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0A" w:rsidRPr="009D04E1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УТВЕРЖДЕНО</w:t>
      </w:r>
    </w:p>
    <w:p w:rsidR="0000200A" w:rsidRPr="009D04E1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указом</w:t>
      </w:r>
    </w:p>
    <w:p w:rsidR="0000200A" w:rsidRPr="009D04E1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Губернатора области</w:t>
      </w:r>
    </w:p>
    <w:p w:rsidR="0000200A" w:rsidRPr="009D04E1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от 28.12.2015 № 752</w:t>
      </w:r>
    </w:p>
    <w:p w:rsidR="0000200A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4D282A">
        <w:rPr>
          <w:rFonts w:cs="Times New Roman"/>
          <w:color w:val="000000"/>
          <w:szCs w:val="28"/>
          <w:lang w:eastAsia="ru-RU"/>
        </w:rPr>
        <w:t>&lt;в ред. указ</w:t>
      </w:r>
      <w:r>
        <w:rPr>
          <w:rFonts w:cs="Times New Roman"/>
          <w:color w:val="000000"/>
          <w:szCs w:val="28"/>
          <w:lang w:eastAsia="ru-RU"/>
        </w:rPr>
        <w:t>ов</w:t>
      </w:r>
      <w:r w:rsidRPr="004D282A">
        <w:rPr>
          <w:rFonts w:cs="Times New Roman"/>
          <w:color w:val="000000"/>
          <w:szCs w:val="28"/>
          <w:lang w:eastAsia="ru-RU"/>
        </w:rPr>
        <w:t xml:space="preserve"> Губернатора области от 29.03.2016 № 150</w:t>
      </w:r>
      <w:r>
        <w:rPr>
          <w:rFonts w:cs="Times New Roman"/>
          <w:color w:val="000000"/>
          <w:szCs w:val="28"/>
          <w:lang w:eastAsia="ru-RU"/>
        </w:rPr>
        <w:t>,</w:t>
      </w:r>
    </w:p>
    <w:p w:rsidR="0000200A" w:rsidRPr="009D04E1" w:rsidRDefault="0000200A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от 09. 06.2016. № </w:t>
      </w:r>
      <w:r w:rsidRPr="00B773F7">
        <w:rPr>
          <w:rFonts w:cs="Times New Roman"/>
          <w:szCs w:val="28"/>
        </w:rPr>
        <w:t>303</w:t>
      </w:r>
      <w:r w:rsidRPr="004D282A">
        <w:rPr>
          <w:rFonts w:cs="Times New Roman"/>
          <w:color w:val="000000"/>
          <w:szCs w:val="28"/>
          <w:lang w:eastAsia="ru-RU"/>
        </w:rPr>
        <w:t>&gt;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left="5528" w:firstLine="0"/>
        <w:jc w:val="both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04E1">
        <w:rPr>
          <w:rFonts w:cs="Times New Roman"/>
          <w:b/>
          <w:szCs w:val="28"/>
          <w:lang w:eastAsia="ru-RU"/>
        </w:rPr>
        <w:t>ПОЛОЖЕНИЕ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04E1">
        <w:rPr>
          <w:rFonts w:cs="Times New Roman"/>
          <w:b/>
          <w:szCs w:val="28"/>
          <w:lang w:eastAsia="ru-RU"/>
        </w:rPr>
        <w:t>об именных стипендиях студентам, аспирантам и ординаторам, обучающимся по имеющим государственную аккредитацию 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spacing w:before="240" w:after="24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 Основные положения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1.1. Положение об именных стипендиях </w:t>
      </w:r>
      <w:r w:rsidRPr="009D04E1">
        <w:rPr>
          <w:rFonts w:cs="Times New Roman"/>
          <w:color w:val="000000"/>
          <w:szCs w:val="18"/>
          <w:lang w:eastAsia="ru-RU"/>
        </w:rPr>
        <w:t>студентам, аспирантам и ординаторам, обучающимся по имеющим государственную аккредитацию 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Положение), определяет порядок назначения и выплаты именных стипендий</w:t>
      </w:r>
      <w:r w:rsidRPr="009D04E1">
        <w:rPr>
          <w:rFonts w:cs="Times New Roman"/>
          <w:color w:val="000000"/>
          <w:szCs w:val="18"/>
          <w:lang w:eastAsia="ru-RU"/>
        </w:rPr>
        <w:t xml:space="preserve"> студентам, аспирантам и ординаторам,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именные стипендии).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1.2. К студентам относятся лица, обучающиеся по очной форме в расположенных на территории Ярославской области образовательных </w:t>
      </w:r>
      <w:r w:rsidRPr="009D04E1">
        <w:rPr>
          <w:rFonts w:cs="Times New Roman"/>
          <w:color w:val="000000"/>
          <w:szCs w:val="18"/>
          <w:lang w:eastAsia="ru-RU"/>
        </w:rPr>
        <w:t xml:space="preserve">организациях высшего образования и научных организациях (далее - </w:t>
      </w:r>
      <w:r w:rsidRPr="009D04E1">
        <w:rPr>
          <w:rFonts w:cs="Times New Roman"/>
          <w:szCs w:val="28"/>
          <w:lang w:eastAsia="ru-RU"/>
        </w:rPr>
        <w:t>организации образования) по имеющим государственную аккредитацию программам бакалавриата, специалитета и магистратуры и получающие профессиональное образование соответствующего уровня впервые.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1.3. К аспирантам относятся лица, обучающиеся по очной форме по имеющим государственную аккредитацию программам подготовки научно-педагогических кадров в аспирантуре в организациях, осуществляющих образовательную деятельность и расположенных на территории Ярославской области, и получающие профессиональное образование данного уровня впервые.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1.4. К ординаторам относятся лица, обучающиеся по очной форме в 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 уполномоченным органом исполнительной власти Ярославской области в сфере здравоохранения и получающие профессиональное образование данного уровня впервые.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1.5. Именные стипендии являются дополнительными мерами стимулирования и поддержки студентов, аспирантов и ординаторов, являющихся гражданами Российской Федерации.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1.6. Именные стипендии устанавливаются Губернатором области в соответствии с частью 13 статьи 36 Федерального закона от 29 декабря 2012 года № 273-ФЗ «Об образовании в Российской Федерации» и частью 2 статьи 92 Закона Ярославской области от 19 декабря </w:t>
      </w:r>
      <w:smartTag w:uri="urn:schemas-microsoft-com:office:smarttags" w:element="metricconverter">
        <w:smartTagPr>
          <w:attr w:name="ProductID" w:val="2008 г"/>
        </w:smartTagPr>
        <w:r w:rsidRPr="009D04E1">
          <w:rPr>
            <w:rFonts w:cs="Times New Roman"/>
            <w:szCs w:val="28"/>
            <w:lang w:eastAsia="ru-RU"/>
          </w:rPr>
          <w:t>2008 г</w:t>
        </w:r>
      </w:smartTag>
      <w:r w:rsidRPr="009D04E1">
        <w:rPr>
          <w:rFonts w:cs="Times New Roman"/>
          <w:szCs w:val="28"/>
          <w:lang w:eastAsia="ru-RU"/>
        </w:rPr>
        <w:t>. № 65-з «Социальный кодекс Ярославской области» для государственной поддержки обучающихся по программам высшего образования в целях формирования и укрепления кадрового потенциала Ярославской области и стимулирования наиболее отличившихся в учебной, научно-исследовательской, общественной, культурно-творческой и спортивной деятельности студентов, аспирантов и ординаторов.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1.7. Количество и размер именных стипендий устанавливаются указом Губернатора области.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1.8. Именные стипендии подразделяются на следующие виды: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студентам;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аспирантам;</w:t>
      </w:r>
    </w:p>
    <w:p w:rsidR="0000200A" w:rsidRPr="009D04E1" w:rsidRDefault="0000200A" w:rsidP="005E4C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стипендия Губернатора области студентам, обучающимся по приоритетным в Ярославской области образовательным программам высшего образования;</w:t>
      </w:r>
    </w:p>
    <w:p w:rsidR="0000200A" w:rsidRPr="009D04E1" w:rsidRDefault="0000200A" w:rsidP="005E4C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стипендия Губернатора области ординаторам, обучающимся по приоритетным в Ярославской области образовательным программам высшего образования;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В.В. Терешковой;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Ф.Г. Волкова.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9D04E1">
        <w:rPr>
          <w:rFonts w:cs="Times New Roman"/>
          <w:szCs w:val="28"/>
          <w:lang w:eastAsia="ru-RU"/>
        </w:rPr>
        <w:t>Перечень приоритетных в Ярославской области образовательных программ высшего образования (далее – перечень приоритетных программ) утверждается Губернатором области с учетом задач социально-экономического развития Ярославской областив части подготовки кадров для отраслей экономики и социальной сферы региона, в которых задача формирования и укрепления кадрового потенциала требует преимущественного решения в ближайшей перспективе в связи с существованием дефицита кадров соответствующей квалификации или возникновением потребности в специалистах в связи с реализацией значимых для региона инвестиционных проектов.</w:t>
      </w: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1.9. Именная стипендия может быть назначена студенту, аспиранту, ординатору вне зависимости от наличия у него права на получение иных стипендий. Получение именных стипендий не лишает студентов, аспирантов, ординаторов права на получение иных стипендий, установленных федеральным законодательством или учрежденных гражданами и юридическими лицами</w:t>
      </w:r>
      <w:r>
        <w:rPr>
          <w:rFonts w:cs="Times New Roman"/>
          <w:color w:val="000000"/>
          <w:szCs w:val="18"/>
          <w:lang w:eastAsia="ru-RU"/>
        </w:rPr>
        <w:t xml:space="preserve"> (далее – иные стипендии)</w:t>
      </w:r>
      <w:r w:rsidRPr="009D04E1">
        <w:rPr>
          <w:rFonts w:cs="Times New Roman"/>
          <w:szCs w:val="28"/>
          <w:lang w:eastAsia="ru-RU"/>
        </w:rPr>
        <w:t>.</w:t>
      </w: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1.10. Получение именной стипендии и/или иных стипендий в учебный год, предшествующий назначению именной стипендии, не относится к достижениям в сфере учебной, научно-исследовательской и другой деятельности, учитываемым в качестве критериев, установленных в разделе 2 Положения.</w:t>
      </w:r>
    </w:p>
    <w:p w:rsidR="0000200A" w:rsidRPr="009D04E1" w:rsidRDefault="0000200A" w:rsidP="005E4CB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1.11. </w:t>
      </w:r>
      <w:r w:rsidRPr="0096687A">
        <w:rPr>
          <w:rFonts w:cs="Times New Roman"/>
          <w:szCs w:val="28"/>
          <w:lang w:eastAsia="ru-RU"/>
        </w:rPr>
        <w:t>Под учебным годом понимается период с 01 сентября соответствующего календарного года до 31 августа следующего календарного года.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2. Критерии отбора претендентов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2.1.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студентам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2.1.1. Стипендия Губернатора области талантливым студентам (далее – стипендия талантливым студентам) назначается студентам за достижения в учебной и научно-исследовательской деятельности на основании конкурсного отбора.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2.1.2. К конкурсному отбору допускаются студенты,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талантливым студентам, оценок «отлично» и «хорошо» при наличии не менее 50 процентов оценок «отлично» от общего количества полученных оценок;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талантливым студентам.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2.1.3. Критериями конкурсного отбора претендентов на назначение стипендии талантливым студентам являются: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награды победителя ежегодного конкурса научно-исследовательских работ студентов расположенных на территории Ярославской области образовательных организаций высшего образования, полученной в год назначения стипендии талантливым студентам; 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признание студента победителем или призером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учебных достижений студентов и проведенных в течение учебного года, предшествующего назначению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публикации </w:t>
      </w:r>
      <w:r>
        <w:rPr>
          <w:rFonts w:cs="Times New Roman"/>
          <w:szCs w:val="28"/>
        </w:rPr>
        <w:t>объемом авторского текста не менее 0,2 печатного листа</w:t>
      </w:r>
      <w:r w:rsidRPr="009D04E1">
        <w:rPr>
          <w:rFonts w:cs="Times New Roman"/>
          <w:szCs w:val="28"/>
        </w:rPr>
        <w:t xml:space="preserve"> в научном (учебно-научном, учебно-методическом)</w:t>
      </w:r>
      <w:r>
        <w:rPr>
          <w:rFonts w:cs="Times New Roman"/>
          <w:szCs w:val="28"/>
        </w:rPr>
        <w:t xml:space="preserve"> зарубежном,</w:t>
      </w:r>
      <w:r w:rsidRPr="009D04E1">
        <w:rPr>
          <w:rFonts w:cs="Times New Roman"/>
          <w:szCs w:val="28"/>
        </w:rPr>
        <w:t xml:space="preserve"> 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участие в качестве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награды победителя или призера, полученной за результаты научно-исследовательской деятельности на мероприятиях </w:t>
      </w:r>
      <w:r>
        <w:rPr>
          <w:rFonts w:cs="Times New Roman"/>
          <w:szCs w:val="28"/>
        </w:rPr>
        <w:t xml:space="preserve">зарубежного, </w:t>
      </w:r>
      <w:r w:rsidRPr="009D04E1">
        <w:rPr>
          <w:rFonts w:cs="Times New Roman"/>
          <w:szCs w:val="28"/>
        </w:rPr>
        <w:t>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bookmarkStart w:id="1" w:name="Par56"/>
      <w:bookmarkEnd w:id="1"/>
      <w:r w:rsidRPr="009D04E1">
        <w:rPr>
          <w:rFonts w:cs="Times New Roman"/>
          <w:szCs w:val="28"/>
        </w:rPr>
        <w:t xml:space="preserve">- иное публичное представление студентом </w:t>
      </w:r>
      <w:r>
        <w:rPr>
          <w:rFonts w:cs="Times New Roman"/>
          <w:szCs w:val="28"/>
        </w:rPr>
        <w:t xml:space="preserve">не менее двух раз </w:t>
      </w:r>
      <w:r w:rsidRPr="009D04E1">
        <w:rPr>
          <w:rFonts w:cs="Times New Roman"/>
          <w:szCs w:val="28"/>
        </w:rPr>
        <w:t xml:space="preserve">в течение учебного года, предшествующего назначению стипендии талантливым студентам, результатов научно-исследовательской работы, в том числе путем выступления с докладом (сообщением), на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2.1.4. При отборе претендентов на назначение стипендии талантливым студентам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критерию, предусмотренному абзацем вторым пункта 2.1.3 подраздела 2.1 данного раздела Положения, при наличии решения конкурсной комиссии ежегодного конкурса научно-исследовательских работ студентов расположенных на территории Ярославской области образовательных организаций высшего образования о рекомендации претендента на назначение стипендии талантливым студентам;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претендентам, удовлетворяющим критерию, предусмотренному абзацем третьим пункта 2.1.3 подраздела 2.1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третью очередь – претендентам, удовлетворяющим наибольшему количеству критериев, указанных в абзацах втором</w:t>
      </w:r>
      <w:r>
        <w:rPr>
          <w:rFonts w:cs="Times New Roman"/>
          <w:szCs w:val="28"/>
        </w:rPr>
        <w:t>, четвертом</w:t>
      </w:r>
      <w:r w:rsidRPr="009D04E1">
        <w:rPr>
          <w:rFonts w:cs="Times New Roman"/>
          <w:szCs w:val="28"/>
        </w:rPr>
        <w:t xml:space="preserve"> – седьмом пункта 2.1.3 подраздела 2.1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четвертую очередь – претендентам, удовлетворяющим критерию, указанному в абзаце восьмом пункта 2.1.3 подраздела 2.1 данного раздела Положения.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2.1.5. При равенстве позиций претендентов по количеству соответствий критериям, предусмотренным пунктом 2.1.3 подраздела 2.1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во вторую очередь – </w:t>
      </w:r>
      <w:r>
        <w:rPr>
          <w:rFonts w:cs="Times New Roman"/>
          <w:szCs w:val="28"/>
        </w:rPr>
        <w:t xml:space="preserve">претенденту, имеющему достижения по критерию, указанному в пункте 2.1.3 подраздела 2.1 данного раздела Положения </w:t>
      </w:r>
      <w:r w:rsidRPr="009D574F">
        <w:rPr>
          <w:rFonts w:cs="Times New Roman"/>
          <w:szCs w:val="28"/>
        </w:rPr>
        <w:t>на более высокой позиции</w:t>
      </w:r>
      <w:r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третью очередь </w:t>
      </w:r>
      <w:r w:rsidRPr="009D04E1">
        <w:rPr>
          <w:rFonts w:cs="Times New Roman"/>
          <w:szCs w:val="28"/>
        </w:rPr>
        <w:t>– 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четвертом – восьмом пункта 2.1.3 подраздела 2.1 данного раздела Положения, по степени снижения статуса подразделяются на: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достижения </w:t>
      </w:r>
      <w:r>
        <w:rPr>
          <w:rFonts w:cs="Times New Roman"/>
          <w:szCs w:val="28"/>
        </w:rPr>
        <w:t>за рубежом;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достижения </w:t>
      </w:r>
      <w:r w:rsidRPr="009D04E1">
        <w:rPr>
          <w:rFonts w:cs="Times New Roman"/>
          <w:szCs w:val="28"/>
        </w:rPr>
        <w:t>на международном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всероссийском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достижения в мероприятиях с международным участием;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ведомственном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региональном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межвузовском уровне.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2.2.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аспирантам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2.2.1. Стипендия Губернатора области талантливым аспирантам (далее – стипендия талантливым аспирантам) назначается аспирантам за достижения в учебной и научно-исследовательской деятельности на основании конкурсного отбора.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2.2.2. К конкурсному отбору допускаются аспиранты,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аспирантом</w:t>
      </w:r>
      <w:r>
        <w:rPr>
          <w:rFonts w:cs="Times New Roman"/>
          <w:szCs w:val="28"/>
        </w:rPr>
        <w:t>, зачисленным на обучение в год проведения конкурсного отбора,</w:t>
      </w:r>
      <w:r w:rsidRPr="009D04E1">
        <w:rPr>
          <w:rFonts w:cs="Times New Roman"/>
          <w:szCs w:val="28"/>
        </w:rPr>
        <w:t xml:space="preserve">оценок «отлично» и «хорошо» при наличии не менее 50 процентов оценок «отлично» от общего количества оценок, полученных по итогам вступительных испытаний для лиц, поступающих на обучение по программам </w:t>
      </w:r>
      <w:r w:rsidRPr="009D04E1">
        <w:rPr>
          <w:rFonts w:cs="Times New Roman"/>
          <w:szCs w:val="28"/>
          <w:lang w:eastAsia="ru-RU"/>
        </w:rPr>
        <w:t>подготовки научно-педагогических кадров в аспирантуре;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аспирантом</w:t>
      </w:r>
      <w:r>
        <w:rPr>
          <w:rFonts w:cs="Times New Roman"/>
          <w:szCs w:val="28"/>
        </w:rPr>
        <w:t>, прошедшим промежуточную аттестацию в </w:t>
      </w:r>
      <w:r w:rsidRPr="009D04E1">
        <w:rPr>
          <w:rFonts w:cs="Times New Roman"/>
          <w:szCs w:val="28"/>
        </w:rPr>
        <w:t>течение учебного года, предшествующего назначению стипендии талантливым аспирантам</w:t>
      </w:r>
      <w:r>
        <w:rPr>
          <w:rFonts w:cs="Times New Roman"/>
          <w:szCs w:val="28"/>
        </w:rPr>
        <w:t>,</w:t>
      </w:r>
      <w:r w:rsidRPr="009D04E1">
        <w:rPr>
          <w:rFonts w:cs="Times New Roman"/>
          <w:szCs w:val="28"/>
        </w:rPr>
        <w:t>оценок «отлично» и «хорошо» при наличии не менее 50 процентов оценок «отлично» от общего количества оценок, полученных по итогам промежуточной аттестации;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учебного года, предшествующего назначению стипендии талантливым аспирантам.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2.2.3. Критериями конкурсного отбора претендентов на назначение стипендии талантливым аспирантам являются: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аспирантам;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гранта на проведение научно-исследовательских работ в течение учебного года, предшествующего назначению стипендии талантливым аспирантам;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признание аспиранта победителем либо призером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состязания, иного мероприятия, направленных на выявление учебных достижений аспирантов, проведенных в течение учебного года, предшествующего назначению стипендии талантливым аспирантам;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награды победителя или призера, полученной за результаты научно-исследовательской деятельности на мероприятиях </w:t>
      </w:r>
      <w:r>
        <w:rPr>
          <w:rFonts w:cs="Times New Roman"/>
          <w:szCs w:val="28"/>
        </w:rPr>
        <w:t xml:space="preserve">зарубежного, </w:t>
      </w:r>
      <w:r w:rsidRPr="009D04E1">
        <w:rPr>
          <w:rFonts w:cs="Times New Roman"/>
          <w:szCs w:val="28"/>
        </w:rPr>
        <w:t>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аспирантам;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публикации </w:t>
      </w:r>
      <w:r>
        <w:rPr>
          <w:rFonts w:cs="Times New Roman"/>
          <w:szCs w:val="28"/>
        </w:rPr>
        <w:t>объемом авторского текста не менее 0,5 печатного листа</w:t>
      </w:r>
      <w:r w:rsidRPr="009D04E1">
        <w:rPr>
          <w:rFonts w:cs="Times New Roman"/>
          <w:szCs w:val="28"/>
        </w:rPr>
        <w:t xml:space="preserve"> в научном (учебно-научном, учебно-методическом) </w:t>
      </w:r>
      <w:r>
        <w:rPr>
          <w:rFonts w:cs="Times New Roman"/>
          <w:szCs w:val="28"/>
        </w:rPr>
        <w:t xml:space="preserve">зарубежном, </w:t>
      </w:r>
      <w:r w:rsidRPr="009D04E1">
        <w:rPr>
          <w:rFonts w:cs="Times New Roman"/>
          <w:szCs w:val="28"/>
        </w:rPr>
        <w:t>международном, всероссийском, ведомственном, межрегиональном, областном или межвузовском издании в</w:t>
      </w:r>
      <w:r>
        <w:rPr>
          <w:rFonts w:cs="Times New Roman"/>
          <w:szCs w:val="28"/>
        </w:rPr>
        <w:t> </w:t>
      </w:r>
      <w:r w:rsidRPr="009D04E1">
        <w:rPr>
          <w:rFonts w:cs="Times New Roman"/>
          <w:szCs w:val="28"/>
        </w:rPr>
        <w:t>течение учебного года, предшествующего назначению стипендии талантливым аспирантам;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участие в качестве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аспирантам;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иное публичное представление </w:t>
      </w:r>
      <w:r>
        <w:rPr>
          <w:rFonts w:cs="Times New Roman"/>
          <w:szCs w:val="28"/>
        </w:rPr>
        <w:t>аспира</w:t>
      </w:r>
      <w:r w:rsidRPr="009D04E1">
        <w:rPr>
          <w:rFonts w:cs="Times New Roman"/>
          <w:szCs w:val="28"/>
        </w:rPr>
        <w:t xml:space="preserve">нтом </w:t>
      </w:r>
      <w:r>
        <w:rPr>
          <w:rFonts w:cs="Times New Roman"/>
          <w:szCs w:val="28"/>
        </w:rPr>
        <w:t xml:space="preserve">не менее двух раз </w:t>
      </w:r>
      <w:r w:rsidRPr="009D04E1">
        <w:rPr>
          <w:rFonts w:cs="Times New Roman"/>
          <w:szCs w:val="28"/>
        </w:rPr>
        <w:t xml:space="preserve">в течение учебного года, предшествующего назначению стипендии талантливым аспирантам, результатов научно-исследовательской работы, в том числе путем выступления с докладом (сообщением), на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  <w:r w:rsidRPr="004D282A">
        <w:rPr>
          <w:rFonts w:cs="Times New Roman"/>
          <w:szCs w:val="28"/>
        </w:rPr>
        <w:t>&lt;в ред. указа Губернатора области от 29.03.2016 № 150&gt;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</w:rPr>
        <w:t xml:space="preserve">2.2.4. </w:t>
      </w:r>
      <w:r w:rsidRPr="009D04E1">
        <w:rPr>
          <w:rFonts w:cs="Times New Roman"/>
          <w:szCs w:val="28"/>
        </w:rPr>
        <w:t>При отборе претендентов на назначение стипендии талантливым аспирантам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2.2.3 подраздела 2.2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во вторую очередь – претендентам, удовлетворяющим </w:t>
      </w:r>
      <w:r>
        <w:rPr>
          <w:rFonts w:cs="Times New Roman"/>
          <w:szCs w:val="28"/>
        </w:rPr>
        <w:t>не менее чем двум</w:t>
      </w:r>
      <w:r w:rsidRPr="009D04E1">
        <w:rPr>
          <w:rFonts w:cs="Times New Roman"/>
          <w:szCs w:val="28"/>
        </w:rPr>
        <w:t xml:space="preserve"> критери</w:t>
      </w:r>
      <w:r>
        <w:rPr>
          <w:rFonts w:cs="Times New Roman"/>
          <w:szCs w:val="28"/>
        </w:rPr>
        <w:t>ям</w:t>
      </w:r>
      <w:r w:rsidRPr="009D04E1">
        <w:rPr>
          <w:rFonts w:cs="Times New Roman"/>
          <w:szCs w:val="28"/>
        </w:rPr>
        <w:t>, предусмотренны</w:t>
      </w:r>
      <w:r>
        <w:rPr>
          <w:rFonts w:cs="Times New Roman"/>
          <w:szCs w:val="28"/>
        </w:rPr>
        <w:t>м</w:t>
      </w:r>
      <w:r w:rsidRPr="009D04E1">
        <w:rPr>
          <w:rFonts w:cs="Times New Roman"/>
          <w:szCs w:val="28"/>
        </w:rPr>
        <w:t xml:space="preserve"> абзацами вторым</w:t>
      </w:r>
      <w:r>
        <w:rPr>
          <w:rFonts w:cs="Times New Roman"/>
          <w:szCs w:val="28"/>
        </w:rPr>
        <w:t xml:space="preserve"> – пятым</w:t>
      </w:r>
      <w:r w:rsidRPr="009D04E1">
        <w:rPr>
          <w:rFonts w:cs="Times New Roman"/>
          <w:szCs w:val="28"/>
        </w:rPr>
        <w:t xml:space="preserve"> пункта 2.2.3 подраздела 2.2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третью очередь – претендентам, удовлетворяющим наибольшему количеству критериев, указанных в абзацах</w:t>
      </w:r>
      <w:r>
        <w:rPr>
          <w:rFonts w:cs="Times New Roman"/>
          <w:szCs w:val="28"/>
        </w:rPr>
        <w:t>втором</w:t>
      </w:r>
      <w:r w:rsidRPr="009D04E1">
        <w:rPr>
          <w:rFonts w:cs="Times New Roman"/>
          <w:szCs w:val="28"/>
        </w:rPr>
        <w:t xml:space="preserve"> – восьмом пункта 2.2.3 подраздела 2.2 данного раздела Положения.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2.2.5. При равенстве позиций претендентов по количеству соответствий критериям, предусмотренным пунктом 2.2.3 подраздела 2.2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во вторую очередь – </w:t>
      </w:r>
      <w:r>
        <w:rPr>
          <w:rFonts w:cs="Times New Roman"/>
          <w:szCs w:val="28"/>
        </w:rPr>
        <w:t xml:space="preserve">претенденту, имеющему достижения по критерию, указанному в пункте 2.2.3 подраздела 2.2 данного раздела Положения </w:t>
      </w:r>
      <w:r w:rsidRPr="009D574F">
        <w:rPr>
          <w:rFonts w:cs="Times New Roman"/>
          <w:szCs w:val="28"/>
        </w:rPr>
        <w:t>на более высокой позиции</w:t>
      </w:r>
      <w:r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третью очередь </w:t>
      </w:r>
      <w:r w:rsidRPr="009D04E1">
        <w:rPr>
          <w:rFonts w:cs="Times New Roman"/>
          <w:szCs w:val="28"/>
        </w:rPr>
        <w:t>–претенденту,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третьем – восьмом пункта 2.2.3 подраздела 2.2 данного раздела Положения, по степени снижения статуса подразделяются на: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D04E1">
        <w:rPr>
          <w:rFonts w:cs="Times New Roman"/>
          <w:szCs w:val="28"/>
        </w:rPr>
        <w:t xml:space="preserve">достижения </w:t>
      </w:r>
      <w:r>
        <w:rPr>
          <w:rFonts w:cs="Times New Roman"/>
          <w:szCs w:val="28"/>
        </w:rPr>
        <w:t>за рубежом;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международном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всероссийском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достижения в мероприятиях с международным участием;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ведомственном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региональном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межвузовском уровне.</w:t>
      </w: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 Стипендия Губернатора области студентам, обучающимся по приоритетным в Ярославской области образовательным программам высшего образования</w:t>
      </w: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2.3.1. Стипендия Губернатора области студентам, обучающимся по приоритетным в Ярославской области образовательным программам высшего образования (далее – стипендия студентам по приоритетным программам), назначается студентам, обучающимся по образовательным программам бакалавриата, специалитета и магистратуры, включенным в перечень приоритетных программ.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2.3.2. Стипендия студентам по приоритетным программам назначается студентам за достижения в профессиональной подготовке, учебной и научно-исследовательской деятельности на основании конкурсного отбора. 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2.3.3. К конкурсному отбору допускаются студенты,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студентам по приоритетным программам, оценок «отлично» и «хорошо» при наличии не менее 50 процентов оценок «отлично» от общего количества полученных оценок;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студентам по приоритетным программам.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2.3.4. Критериями конкурсного отбора претендентов на назначение стипендии студентам по приоритетным программам являются: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признание студента победителем или призером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профессиональных достижений студентов и проведенных в течение учебного года, предшествующего назначению стипендии студентам по приоритетным программам;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студентам по приоритетным программам;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документа, удостоверяющего внедрение результатов учебно-исследовательской деятельности студента в практику хозяйствующего субъекта, сфера деятельности которого соответствует профилю основной образовательной программы студента;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публикации </w:t>
      </w:r>
      <w:r>
        <w:rPr>
          <w:rFonts w:cs="Times New Roman"/>
          <w:szCs w:val="28"/>
        </w:rPr>
        <w:t xml:space="preserve">объемом авторского текста не менее 0,1 печатного листа </w:t>
      </w:r>
      <w:r w:rsidRPr="009D04E1">
        <w:rPr>
          <w:rFonts w:cs="Times New Roman"/>
          <w:szCs w:val="28"/>
        </w:rPr>
        <w:t xml:space="preserve">в научном (учебно-научном, учебно-методическом) </w:t>
      </w:r>
      <w:r>
        <w:rPr>
          <w:rFonts w:cs="Times New Roman"/>
          <w:szCs w:val="28"/>
        </w:rPr>
        <w:t xml:space="preserve">зарубежном, </w:t>
      </w:r>
      <w:r w:rsidRPr="009D04E1">
        <w:rPr>
          <w:rFonts w:cs="Times New Roman"/>
          <w:szCs w:val="28"/>
        </w:rPr>
        <w:t>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студентам по приоритетным программам;;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иное публичное представление студентом </w:t>
      </w:r>
      <w:r>
        <w:rPr>
          <w:rFonts w:cs="Times New Roman"/>
          <w:szCs w:val="28"/>
        </w:rPr>
        <w:t>не менее двух раз в </w:t>
      </w:r>
      <w:r w:rsidRPr="009D04E1">
        <w:rPr>
          <w:rFonts w:cs="Times New Roman"/>
          <w:szCs w:val="28"/>
        </w:rPr>
        <w:t xml:space="preserve">течение учебного года, предшествующего назначению стипендии студентам по приоритетным программам, результатов учебной и научно-исследовательской работы, в том числе путем выступления с докладом (сообщением), на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2.3.5. При отборе претендентов на назначение стипендии студентам по приоритетным программам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2.3.4 подраздела 2.3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претендентам, удовлетворяющим не менее чем двум критериям, предусмотренным абзацами вторым – четвертым пункта 2.3.4 подраздела 2.3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третью очередь – претендентам, удовлетворяющим наибольшему количеству критериев, указанных в абзацах втором – шестом пункта 2.3.4 подраздела 2.3 данного раздела Положения.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2.3.6. При равенстве позиций претендентов по количеству соответствий критериям, предусмотренным пунктом 2.3.2 подраздела 2.3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во вторую очередь – </w:t>
      </w:r>
      <w:r>
        <w:rPr>
          <w:rFonts w:cs="Times New Roman"/>
          <w:szCs w:val="28"/>
        </w:rPr>
        <w:t xml:space="preserve">претенденту, имеющему достижения по критерию, указанному в пункте 2.3.4 подраздела 2.3 данного раздела Положения </w:t>
      </w:r>
      <w:r w:rsidRPr="009D574F">
        <w:rPr>
          <w:rFonts w:cs="Times New Roman"/>
          <w:szCs w:val="28"/>
        </w:rPr>
        <w:t>на более высокой позиции</w:t>
      </w:r>
      <w:r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третью очередь </w:t>
      </w:r>
      <w:r w:rsidRPr="009D04E1">
        <w:rPr>
          <w:rFonts w:cs="Times New Roman"/>
          <w:szCs w:val="28"/>
        </w:rPr>
        <w:t>–претенденту,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втором, пятом, шестом пункта 2.3.4 подраздела 2.3 данного раздела Положения, по степени снижения статуса подразделяются на: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D04E1">
        <w:rPr>
          <w:rFonts w:cs="Times New Roman"/>
          <w:szCs w:val="28"/>
        </w:rPr>
        <w:t xml:space="preserve">достижения </w:t>
      </w:r>
      <w:r>
        <w:rPr>
          <w:rFonts w:cs="Times New Roman"/>
          <w:szCs w:val="28"/>
        </w:rPr>
        <w:t>за рубежом;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международном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всероссийском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достижения в мероприятиях с международным участием;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ведомственном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региональном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межвузовском уровне.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 Стипендия Губернатора области ординаторам, обучающимся по приоритетным в Ярославской области образовательным программам высшего образования</w:t>
      </w: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2.4.1. Стипендия Губернатора области ординаторам, обучающимся по приоритетным в Ярославской области образовательным программам высшего образования (далее – стипендия ординаторам), назначается ординаторам, обучающимся по программам высшего образования – подготовки кадров высшей квалификации (программам ординатуры), включенным в перечень приоритетных программ (далее – программы ординатуры).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2.4.2. Стипендия ординаторам назначается ординаторам за достижения в профессиональной подготовке, учебной и научно-исследовательской деятельности </w:t>
      </w:r>
      <w:r>
        <w:rPr>
          <w:rFonts w:cs="Times New Roman"/>
          <w:szCs w:val="28"/>
        </w:rPr>
        <w:t xml:space="preserve">в течение учебного года, предшествующего назначению стипендии ординаторам, </w:t>
      </w:r>
      <w:r w:rsidRPr="009D04E1">
        <w:rPr>
          <w:rFonts w:cs="Times New Roman"/>
          <w:szCs w:val="28"/>
        </w:rPr>
        <w:t xml:space="preserve">на основании конкурсного отбора. 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2.4.3. К конкурсному отбору допускаются ординаторы,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ординатором второго года обучения по итогам промежуточной аттестации в течение не менее двух семестров подряд, предшествующих назначению стипендии ординаторам, оценок «отлично» и «хорошо»;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ординатором первого года обучения оценки «отлично» или «хорошо» по итогам вступительных испытаний для лиц, поступающих на обучение по программам ординатуры;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в документе о высшем образовании ординатора первого года обучения среднего балла по предметам, соответствующим программе ординатуры, не ниже 3,5 балла;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ординаторам.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2.4.4. Критериями конкурсного отбора претендентов на назначение стипендии ординаторам являются: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признание ординатора победителем или призером </w:t>
      </w:r>
      <w:r>
        <w:rPr>
          <w:rFonts w:cs="Times New Roman"/>
          <w:szCs w:val="28"/>
        </w:rPr>
        <w:t xml:space="preserve">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региональной или межвузовской олимпиады, конкурса, соревнования, состязания и иного мероприятия, направленных на выявление профессиональных достижений ординаторов;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прохождение практики, предусмотренной программой ординатуры, в организациях здравоохранения, расположенных в муниципальных образованиях Ярославской области (за исключением г. Ярославля и г. Рыбинска);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наличие публикации </w:t>
      </w:r>
      <w:r>
        <w:rPr>
          <w:rFonts w:cs="Times New Roman"/>
          <w:szCs w:val="28"/>
        </w:rPr>
        <w:t xml:space="preserve">объемом авторского текста не менее 0,1 печатного листа </w:t>
      </w:r>
      <w:r w:rsidRPr="009D04E1">
        <w:rPr>
          <w:rFonts w:cs="Times New Roman"/>
          <w:szCs w:val="28"/>
        </w:rPr>
        <w:t xml:space="preserve">в научном (учебно-научном, учебно-методическом) </w:t>
      </w:r>
      <w:r>
        <w:rPr>
          <w:rFonts w:cs="Times New Roman"/>
          <w:szCs w:val="28"/>
        </w:rPr>
        <w:t xml:space="preserve">зарубежном, </w:t>
      </w:r>
      <w:r w:rsidRPr="009D04E1">
        <w:rPr>
          <w:rFonts w:cs="Times New Roman"/>
          <w:szCs w:val="28"/>
        </w:rPr>
        <w:t>международном, всероссийском, ведомственном, межрегиональном, областном</w:t>
      </w:r>
      <w:r>
        <w:rPr>
          <w:rFonts w:cs="Times New Roman"/>
          <w:szCs w:val="28"/>
        </w:rPr>
        <w:t>,</w:t>
      </w:r>
      <w:r w:rsidRPr="009D04E1">
        <w:rPr>
          <w:rFonts w:cs="Times New Roman"/>
          <w:szCs w:val="28"/>
        </w:rPr>
        <w:t xml:space="preserve"> межвузовском </w:t>
      </w:r>
      <w:r>
        <w:rPr>
          <w:rFonts w:cs="Times New Roman"/>
          <w:szCs w:val="28"/>
        </w:rPr>
        <w:t xml:space="preserve">или вузовском </w:t>
      </w:r>
      <w:r w:rsidRPr="009D04E1">
        <w:rPr>
          <w:rFonts w:cs="Times New Roman"/>
          <w:szCs w:val="28"/>
        </w:rPr>
        <w:t>издании в течение обучения в ординатуре;;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иное публичное представление ординатором результатов учебной и научно-исследовательской работы, в том числе путем выступления с докладом (сообщением), на </w:t>
      </w:r>
      <w:r>
        <w:rPr>
          <w:rFonts w:cs="Times New Roman"/>
          <w:szCs w:val="28"/>
        </w:rPr>
        <w:t xml:space="preserve"> зарубежной, </w:t>
      </w:r>
      <w:r w:rsidRPr="009D04E1">
        <w:rPr>
          <w:rFonts w:cs="Times New Roman"/>
          <w:szCs w:val="28"/>
        </w:rPr>
        <w:t>международной, всероссийской, ведомственной, межрегиональной, областной</w:t>
      </w:r>
      <w:r>
        <w:rPr>
          <w:rFonts w:cs="Times New Roman"/>
          <w:szCs w:val="28"/>
        </w:rPr>
        <w:t>,</w:t>
      </w:r>
      <w:r w:rsidRPr="009D04E1">
        <w:rPr>
          <w:rFonts w:cs="Times New Roman"/>
          <w:szCs w:val="28"/>
        </w:rPr>
        <w:t xml:space="preserve"> межвузовской или </w:t>
      </w:r>
      <w:r>
        <w:rPr>
          <w:rFonts w:cs="Times New Roman"/>
          <w:szCs w:val="28"/>
        </w:rPr>
        <w:t xml:space="preserve"> вузовской </w:t>
      </w:r>
      <w:r w:rsidRPr="009D04E1">
        <w:rPr>
          <w:rFonts w:cs="Times New Roman"/>
          <w:szCs w:val="28"/>
        </w:rPr>
        <w:t>конференции, семинаре, ином мероприятии соответствующего уровня.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2.4.5. При отборе претендентов на назначение стипендии ординаторам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2.4.4 подраздела 2.4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претендентам, удовлетворяющим критерию, предусмотренному абзацем третьим пункта 2.4.4 подраздела 2.4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третью очередь – претендентам, удовлетворяющим критериям, предусмотренным абзацами четвертым и пятым пункта 2.4.4 подраздела 2.4 данного раздела Положения.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2.4.6. При равенстве позиций претендентов по количеству соответствий критериям, предусмотренным пунктом 2.4.4 подраздела 2.4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во вторую очередь – </w:t>
      </w:r>
      <w:r>
        <w:rPr>
          <w:rFonts w:cs="Times New Roman"/>
          <w:szCs w:val="28"/>
        </w:rPr>
        <w:t xml:space="preserve">претенденту, имеющему достижения по критерию, указанному в пункте 2.4.4 подраздела 2.4 данного раздела Положения </w:t>
      </w:r>
      <w:r w:rsidRPr="009D574F">
        <w:rPr>
          <w:rFonts w:cs="Times New Roman"/>
          <w:szCs w:val="28"/>
        </w:rPr>
        <w:t>на более высокой позиции</w:t>
      </w:r>
      <w:r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третью очередь </w:t>
      </w:r>
      <w:r w:rsidRPr="009D04E1">
        <w:rPr>
          <w:rFonts w:cs="Times New Roman"/>
          <w:szCs w:val="28"/>
        </w:rPr>
        <w:t>–претенденту,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втором, четвертом, пятом пункта 2.4.4 подраздела 2.4 данного раздела Положения, по степени снижения статуса подразделяются на: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достижения за рубежом;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D04E1">
        <w:rPr>
          <w:rFonts w:cs="Times New Roman"/>
          <w:szCs w:val="28"/>
        </w:rPr>
        <w:t>достижения на международном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всероссийском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достижения в мероприятиях с международным участием;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ведомственном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региональном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достижения на межвузовском уровне</w:t>
      </w:r>
      <w:r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достижения на вузовском уровне</w:t>
      </w:r>
      <w:r w:rsidRPr="009D04E1">
        <w:rPr>
          <w:rFonts w:cs="Times New Roman"/>
          <w:szCs w:val="28"/>
        </w:rPr>
        <w:t>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2.5. Стипендия имени В.В. Терешковой</w:t>
      </w: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>2.5.1. Стипендия имени В.В. Терешковой (далее – стипендия им. Терешковой) учреждается в знак признания выдающегося вклада первой в мире женщины-космонавта Валентины Владимировны Терешковой в освоение космического пространства, организацию международного, политического и культурного сотрудничества, развитие Ярославской области и в целях стимулирования общественной и спортивной активности студентов.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2.5.2. Стипендия им. Терешковой назначается студентам, проявившим себя в общественной деятельности и имеющим высокие достижения в</w:t>
      </w:r>
      <w:r w:rsidRPr="009D04E1">
        <w:rPr>
          <w:rFonts w:cs="Times New Roman"/>
          <w:szCs w:val="28"/>
          <w:lang w:val="en-US"/>
        </w:rPr>
        <w:t> </w:t>
      </w:r>
      <w:r w:rsidRPr="009D04E1">
        <w:rPr>
          <w:rFonts w:cs="Times New Roman"/>
          <w:szCs w:val="28"/>
        </w:rPr>
        <w:t>спорте, на основании конкурсного отбора.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2.5.3. К конкурсному отбору допускаются студенты,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Терешковой, оценок «отлично» и «хорошо»;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Терешковой.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2.5.4. Критериями конкурсного отбора претендентов на назначение стипендии им. Терешковой являются: 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систематическое безвозмездное выполнение студентом общественно полезной деятельности посредством участия в организации и проведении социально ориентированных, культурных и воспитательных мероприятий в форме шефской помощи, благотворительных акций и иных формах волонтерской деятельности</w:t>
      </w:r>
      <w:r>
        <w:rPr>
          <w:rFonts w:cs="Times New Roman"/>
          <w:szCs w:val="28"/>
        </w:rPr>
        <w:t>(не менее двух раз в течение учебного года, предшествующего назначению</w:t>
      </w:r>
      <w:r w:rsidRPr="009D04E1">
        <w:rPr>
          <w:rFonts w:cs="Times New Roman"/>
          <w:szCs w:val="28"/>
        </w:rPr>
        <w:t>стипендии им. Терешковой</w:t>
      </w:r>
      <w:r>
        <w:rPr>
          <w:rFonts w:cs="Times New Roman"/>
          <w:szCs w:val="28"/>
        </w:rPr>
        <w:t>)</w:t>
      </w:r>
      <w:r w:rsidRPr="009D04E1"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систематическое участие в общественной деятельности, направленной на пропаганду общечеловеческих ценностей, уважения к правам и свободам человека, в том числе в обеспечении защиты прав студентов; организации и проведении общественно значимых мероприятий патриотического и культурно-массового характера</w:t>
      </w:r>
      <w:r>
        <w:rPr>
          <w:rFonts w:cs="Times New Roman"/>
          <w:szCs w:val="28"/>
        </w:rPr>
        <w:t>(не менее двух раз в течение учебного года, предшествующего назначению</w:t>
      </w:r>
      <w:r w:rsidRPr="009D04E1">
        <w:rPr>
          <w:rFonts w:cs="Times New Roman"/>
          <w:szCs w:val="28"/>
        </w:rPr>
        <w:t>стипендии им. Терешковой</w:t>
      </w:r>
      <w:r>
        <w:rPr>
          <w:rFonts w:cs="Times New Roman"/>
          <w:szCs w:val="28"/>
        </w:rPr>
        <w:t>)</w:t>
      </w:r>
      <w:r w:rsidRPr="009D04E1">
        <w:rPr>
          <w:rFonts w:cs="Times New Roman"/>
          <w:szCs w:val="28"/>
        </w:rPr>
        <w:t>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студентом в течение учебного года, предшествующего назначению стипендии им. Терешковой, награды (приза) за спортивные достижения на международных, всероссийских, ведомственных, межрегиональных, областных</w:t>
      </w:r>
      <w:r>
        <w:rPr>
          <w:rFonts w:cs="Times New Roman"/>
          <w:szCs w:val="28"/>
        </w:rPr>
        <w:t>, муниципальных</w:t>
      </w:r>
      <w:r w:rsidRPr="009D04E1">
        <w:rPr>
          <w:rFonts w:cs="Times New Roman"/>
          <w:szCs w:val="28"/>
        </w:rPr>
        <w:t xml:space="preserve"> или межвузовских мероприятиях;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наличие знака отличия соответствующей ступени Всероссийского физкультурно-спортивного комплекса «Готов к труду и обороне» (ГТО);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мероприятиях, включая их организацию и проведение</w:t>
      </w:r>
      <w:r>
        <w:rPr>
          <w:rFonts w:cs="Times New Roman"/>
          <w:szCs w:val="28"/>
        </w:rPr>
        <w:t>(не менее двух раз в течение учебного года, предшествующего назначению</w:t>
      </w:r>
      <w:r w:rsidRPr="009D04E1">
        <w:rPr>
          <w:rFonts w:cs="Times New Roman"/>
          <w:szCs w:val="28"/>
        </w:rPr>
        <w:t>стипендии им. Терешковой</w:t>
      </w:r>
      <w:r>
        <w:rPr>
          <w:rFonts w:cs="Times New Roman"/>
          <w:szCs w:val="28"/>
        </w:rPr>
        <w:t>)</w:t>
      </w:r>
      <w:r w:rsidRPr="009D04E1">
        <w:rPr>
          <w:rFonts w:cs="Times New Roman"/>
          <w:szCs w:val="28"/>
        </w:rPr>
        <w:t>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0"/>
          <w:lang w:eastAsia="ru-RU"/>
        </w:rPr>
        <w:t xml:space="preserve">2.5.5. Критерий, указанный в абзаце четвертом пункта 2.5.4 подраздела 2.5 данного раздела Положения, не учитывается, если студент </w:t>
      </w:r>
      <w:r w:rsidRPr="009D04E1">
        <w:rPr>
          <w:rFonts w:cs="Times New Roman"/>
          <w:szCs w:val="28"/>
        </w:rPr>
        <w:t xml:space="preserve">за участие </w:t>
      </w:r>
      <w:r w:rsidRPr="009D04E1">
        <w:rPr>
          <w:rFonts w:cs="Times New Roman"/>
          <w:szCs w:val="20"/>
          <w:lang w:eastAsia="ru-RU"/>
        </w:rPr>
        <w:t xml:space="preserve">в </w:t>
      </w:r>
      <w:r w:rsidRPr="009D04E1">
        <w:rPr>
          <w:rFonts w:cs="Times New Roman"/>
          <w:szCs w:val="28"/>
        </w:rPr>
        <w:t>спортивных соревнованиях и подготовку к ним в качестве своей основной деятельности получал вознаграждение от организаторов таких соревнований и (или) заработную плату.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2.5.6. При отборе претендентов на назначение стипендии им. Терешковой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наибольшему количеству критериев, указанных в абзацах втором – шестом пункта 2.5.4 подраздела 2.5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претендентам, удовлетворяющим одному их критериев, предусмотренных абзацами вторым и третьим пункта 2.5.4 подраздела 2.5 данного раздела Положения, и одному из критериев, предусмотренных абзацами четвертым – шестым пункта 2.5.4 подраздела 2.5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третью очередь – претендентам, удовлетворяющим критериям, предусмотренным абзацами вторым и третьим пункта 2.5.4 подраздела 2.5 данного раздела Положения, или двум и более критериям, предусмотренным абзацами четвертым – шестым пункта 2.5.4 подраздела 2.5 данного раздела Положения</w:t>
      </w:r>
      <w:r>
        <w:rPr>
          <w:rFonts w:cs="Times New Roman"/>
          <w:szCs w:val="28"/>
        </w:rPr>
        <w:t xml:space="preserve">(поочередно, начиная с лица, удовлетворяющего критериям, предусмотренным </w:t>
      </w:r>
      <w:r w:rsidRPr="009D04E1">
        <w:rPr>
          <w:rFonts w:cs="Times New Roman"/>
          <w:szCs w:val="28"/>
        </w:rPr>
        <w:t>абзацами вторым и третьим пункта 2.5.4 подраздела 2.5 данного раздела Положения</w:t>
      </w:r>
      <w:r>
        <w:rPr>
          <w:rFonts w:cs="Times New Roman"/>
          <w:szCs w:val="28"/>
        </w:rPr>
        <w:t>)</w:t>
      </w:r>
      <w:r w:rsidRPr="009D04E1">
        <w:rPr>
          <w:rFonts w:cs="Times New Roman"/>
          <w:szCs w:val="28"/>
        </w:rPr>
        <w:t>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2.5.7. При равенстве позиций претендентов по количеству соответствий критериям, предусмотренным пунктом 2.5.4 подраздела 2.5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втором – четвертом, шестом пункта 2.5.4 подраздела 2.5 данного раздела Положения, по степени снижения статуса подразделяются на: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за рубежом</w:t>
      </w:r>
      <w:r>
        <w:rPr>
          <w:rFonts w:cs="Times New Roman"/>
          <w:szCs w:val="28"/>
        </w:rPr>
        <w:t>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международном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всероссийском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мероприятиях с международным участием;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ведомственном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региональном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муниципальном уровне;</w:t>
      </w:r>
    </w:p>
    <w:p w:rsidR="000020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межвузовском уровне.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 Стипендия имени Ф.Г. Волкова</w:t>
      </w:r>
    </w:p>
    <w:p w:rsidR="0000200A" w:rsidRPr="009D04E1" w:rsidRDefault="0000200A" w:rsidP="005E4CBB">
      <w:pPr>
        <w:autoSpaceDE w:val="0"/>
        <w:autoSpaceDN w:val="0"/>
        <w:ind w:firstLine="0"/>
        <w:jc w:val="center"/>
        <w:rPr>
          <w:rFonts w:cs="Times New Roman"/>
          <w:szCs w:val="28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>2.6.1. Стипендия имени Ф.Г. Волкова (далее – стипендия им. Волкова) учреждается для увековечения памяти основателя первого русского театра Федора Григорьевича Волкова и в целях стимулирования культурно-творческой активности студентов.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2.6.2. Стипендия им. Волкова назначается студентам, проявившим себя в учебной и культурно-творческой деятельности, на основании конкурсного отбора.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2.6.3. К конкурсному отбору допускаются студенты, удовлетворяющие следующим условиям: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Волкова, оценок «отлично» и «хорошо» при наличии не менее 50 процентов оценок «отлично» от общего количества полученных оценок;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Волкова.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2.6.4. Критериями конкурсного отбора претендентов на назначение стипендии им. Волкова являются: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 xml:space="preserve">- получение студентом в течение учебного года, предшествующего назначению стипендии им. Волкова, награды (приза) за результаты культурно-творческой деятельности в рамках конкурса, смотра и иного аналогичного </w:t>
      </w:r>
      <w:r>
        <w:rPr>
          <w:rFonts w:cs="Times New Roman"/>
          <w:szCs w:val="28"/>
        </w:rPr>
        <w:t xml:space="preserve">зарубежного, </w:t>
      </w:r>
      <w:r w:rsidRPr="009D04E1">
        <w:rPr>
          <w:rFonts w:cs="Times New Roman"/>
          <w:szCs w:val="28"/>
        </w:rPr>
        <w:t>международного, всероссийского, ведомственного, регионального</w:t>
      </w:r>
      <w:r>
        <w:rPr>
          <w:rFonts w:cs="Times New Roman"/>
          <w:szCs w:val="28"/>
        </w:rPr>
        <w:t>, муниципального</w:t>
      </w:r>
      <w:r w:rsidRPr="009D04E1">
        <w:rPr>
          <w:rFonts w:cs="Times New Roman"/>
          <w:szCs w:val="28"/>
        </w:rPr>
        <w:t xml:space="preserve"> мероприятия;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ascii="Calibri" w:hAnsi="Calibri"/>
          <w:sz w:val="22"/>
          <w:szCs w:val="20"/>
        </w:rPr>
      </w:pPr>
      <w:r w:rsidRPr="009D04E1">
        <w:rPr>
          <w:rFonts w:cs="Times New Roman"/>
          <w:szCs w:val="28"/>
        </w:rPr>
        <w:t>- публичное представление студентом в течение учебного года, предшествующего назначению стипендии им. Волкова,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bookmarkStart w:id="2" w:name="P33"/>
      <w:bookmarkEnd w:id="2"/>
      <w:r w:rsidRPr="009D04E1">
        <w:rPr>
          <w:rFonts w:cs="Times New Roman"/>
          <w:szCs w:val="28"/>
        </w:rPr>
        <w:t>- систематическое участие студента в проведении публичных культурно-творческих мероприятий воспитательного, пропагандистского и иного общественно значимого характера</w:t>
      </w:r>
      <w:r>
        <w:rPr>
          <w:rFonts w:cs="Times New Roman"/>
          <w:szCs w:val="28"/>
        </w:rPr>
        <w:t>(не менее двух раз в течение учебного года, предшествующего назначению</w:t>
      </w:r>
      <w:r w:rsidRPr="009D04E1">
        <w:rPr>
          <w:rFonts w:cs="Times New Roman"/>
          <w:szCs w:val="28"/>
        </w:rPr>
        <w:t>стипендии им. </w:t>
      </w:r>
      <w:r>
        <w:rPr>
          <w:rFonts w:cs="Times New Roman"/>
          <w:szCs w:val="28"/>
        </w:rPr>
        <w:t>Волкова)</w:t>
      </w:r>
      <w:r w:rsidRPr="009D04E1">
        <w:rPr>
          <w:rFonts w:cs="Times New Roman"/>
          <w:szCs w:val="28"/>
        </w:rPr>
        <w:t>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2.6.5. При отборе претендентов на назначение стипендии им. Волкова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претендентам, удовлетворяющим критериям, предусмотренных абзацами вторым и третьим пункта 2.6.4 подраздела 2.6 данного раздела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претендентам, удовлетворяющим одному из критериев, предусмотренных абзацами вторым и третьим пункта 2.6.4 подраздела 2.6 данного раздела Положения</w:t>
      </w:r>
      <w:r>
        <w:rPr>
          <w:rFonts w:cs="Times New Roman"/>
          <w:szCs w:val="28"/>
        </w:rPr>
        <w:t>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2.6.6. При равенстве позиций претендентов по количеству соответствий критериям, предусмотренным пунктом 2.6.4 подраздела 2.6 данного раздела Положения, приоритет отдается: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- во вторую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</w:rPr>
        <w:t>Достижения, указанные в абзацах втором – четвертом пункта 2.6.4 подраздела 2.6 данного раздела Положения, по степени снижения статуса подразделяются на: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за рубежом</w:t>
      </w:r>
      <w:r>
        <w:rPr>
          <w:rFonts w:cs="Times New Roman"/>
          <w:szCs w:val="28"/>
        </w:rPr>
        <w:t>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международном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всероссийском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мероприятиях с международным участием;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ведомственном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региональном уровне;</w:t>
      </w:r>
    </w:p>
    <w:p w:rsidR="0000200A" w:rsidRPr="0090670A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муниципальном уровне;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0670A">
        <w:rPr>
          <w:rFonts w:cs="Times New Roman"/>
          <w:szCs w:val="28"/>
        </w:rPr>
        <w:t>- достижения на межвузовском уровне.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 Порядок назначения именных стипендий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3.1. Назначение именных стипендий осуществляется ежегодно, с 01 сентября, на один учебный год. В 2015/2016 учебном году – с 01 января 2016 года до конца учебного года.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3.2. Назначение именных стипендий осуществляется на конкурсной основе посредством отбора претендентов в соответствии с 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Положения, и установленным количеством именных стипендий соответствующего вида.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3.3. Преимущественное право на назначение именной стипендии соответствующего вида при </w:t>
      </w:r>
      <w:r w:rsidRPr="009D04E1">
        <w:rPr>
          <w:rFonts w:cs="Times New Roman"/>
          <w:szCs w:val="28"/>
        </w:rPr>
        <w:t>равенстве позиций претендентов по количеству соответствий критериям</w:t>
      </w:r>
      <w:r w:rsidRPr="009D04E1">
        <w:rPr>
          <w:rFonts w:cs="Times New Roman"/>
          <w:szCs w:val="28"/>
          <w:lang w:eastAsia="ru-RU"/>
        </w:rPr>
        <w:t>, установленным в разделе 2 Положения, имеют лица, указанные в пункте 3.4 данного раздела Положения.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3.4. К лицам, имеющим преимущественное право на назначение именной стипендии соответствующего вида, относятся студенты, аспиранты, ординаторы: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являющиеся детьми-инвалидами, инвалидами I и II групп, инвалидами с детства;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имеющие право на получение государственной социальной помощи;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проходившие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уволенные с военной службы по основаниям, предусмотренным </w:t>
      </w:r>
      <w:hyperlink r:id="rId7" w:history="1">
        <w:r w:rsidRPr="009D04E1">
          <w:rPr>
            <w:rFonts w:cs="Times New Roman"/>
            <w:szCs w:val="28"/>
            <w:lang w:eastAsia="ru-RU"/>
          </w:rPr>
          <w:t>подпунктами «б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8" w:history="1">
        <w:r w:rsidRPr="009D04E1">
          <w:rPr>
            <w:rFonts w:cs="Times New Roman"/>
            <w:szCs w:val="28"/>
            <w:lang w:eastAsia="ru-RU"/>
          </w:rPr>
          <w:t xml:space="preserve"> – «г» пункта 1</w:t>
        </w:r>
      </w:hyperlink>
      <w:r w:rsidRPr="009D04E1">
        <w:rPr>
          <w:rFonts w:cs="Times New Roman"/>
          <w:szCs w:val="28"/>
          <w:lang w:eastAsia="ru-RU"/>
        </w:rPr>
        <w:t xml:space="preserve">, </w:t>
      </w:r>
      <w:hyperlink r:id="rId9" w:history="1">
        <w:r w:rsidRPr="009D04E1">
          <w:rPr>
            <w:rFonts w:cs="Times New Roman"/>
            <w:szCs w:val="28"/>
            <w:lang w:eastAsia="ru-RU"/>
          </w:rPr>
          <w:t>подпунктом «а» пункта 2</w:t>
        </w:r>
      </w:hyperlink>
      <w:r w:rsidRPr="009D04E1">
        <w:rPr>
          <w:rFonts w:cs="Times New Roman"/>
          <w:szCs w:val="28"/>
          <w:lang w:eastAsia="ru-RU"/>
        </w:rPr>
        <w:t xml:space="preserve"> и </w:t>
      </w:r>
      <w:hyperlink r:id="rId10" w:history="1">
        <w:r w:rsidRPr="009D04E1">
          <w:rPr>
            <w:rFonts w:cs="Times New Roman"/>
            <w:szCs w:val="28"/>
            <w:lang w:eastAsia="ru-RU"/>
          </w:rPr>
          <w:t>подпунктами «а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11" w:history="1">
        <w:r w:rsidRPr="009D04E1">
          <w:rPr>
            <w:rFonts w:cs="Times New Roman"/>
            <w:szCs w:val="28"/>
            <w:lang w:eastAsia="ru-RU"/>
          </w:rPr>
          <w:t xml:space="preserve"> – «в» пункта 3 статьи 51</w:t>
        </w:r>
      </w:hyperlink>
      <w:r w:rsidRPr="009D04E1">
        <w:rPr>
          <w:rFonts w:cs="Times New Roman"/>
          <w:szCs w:val="28"/>
          <w:lang w:eastAsia="ru-RU"/>
        </w:rPr>
        <w:t xml:space="preserve"> Федерального закона от 28 марта 1998 года № 53-ФЗ «О воинской обязанности и военной службе».</w:t>
      </w:r>
    </w:p>
    <w:p w:rsidR="0000200A" w:rsidRPr="008629AD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629AD">
        <w:rPr>
          <w:rFonts w:cs="Times New Roman"/>
          <w:szCs w:val="28"/>
          <w:lang w:eastAsia="ru-RU"/>
        </w:rPr>
        <w:t>3.5. Претендент имеет право участвовать в конкурсном отборе на назначение именной стипендии только одного вида.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629AD">
        <w:rPr>
          <w:rFonts w:cs="Times New Roman"/>
          <w:szCs w:val="28"/>
          <w:lang w:eastAsia="ru-RU"/>
        </w:rPr>
        <w:t>При одновременном освоении нескольких основных образовательных профессиональных программ высшего образования студент, аспирант, ординатор участвует в конкурсном отборе на назначение именной стипендии как обучающийся по основной образовательной программе высшего образования более высокого уровня, курса обучения (года обучения) и может быть представлен как претендент только от одной организации образования.</w:t>
      </w:r>
      <w:r w:rsidRPr="009D04E1">
        <w:rPr>
          <w:rFonts w:cs="Times New Roman"/>
          <w:szCs w:val="28"/>
          <w:lang w:eastAsia="ru-RU"/>
        </w:rPr>
        <w:t>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3.6. Организации образования ежегодно по окончании учебного года, до 01 сентября, формируют списки претендентов на назначение именных стипендий, соответствующих требованиям, указанным в разделе 2 Положения (далее – списки претендентов).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претендентов на 2015/2016 учебный год формируются до 01 февраля 2016 года.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9D04E1">
        <w:rPr>
          <w:rFonts w:cs="Times New Roman"/>
          <w:szCs w:val="28"/>
          <w:lang w:eastAsia="ru-RU"/>
        </w:rPr>
        <w:t>3.7. Организации образования вправе самостоятельно определить принцип формирования списка претендентов в зависимости от курсов обучения с учетом приоритетного отбора претендентов из числа лиц, обучающихся на более старших курсах.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По каждой образовательной программе решением ученого, научно-технического совета (совета) и (или) руководителя организации образования устанавливается курс (семестр), начиная с которого осуществляется отбор претендентов.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3.8. Организации образования ежегодно, до 10 сентября, направляют в секретариат Губернатора области утвержденные учеными, научно-техническими советами (советами) и (или) руководителями организаций образования списки претендентов по формам согласно приложению 1 к Положению с описанием достижений претендентов</w:t>
      </w:r>
      <w:r>
        <w:rPr>
          <w:rFonts w:cs="Times New Roman"/>
          <w:szCs w:val="28"/>
          <w:lang w:eastAsia="ru-RU"/>
        </w:rPr>
        <w:t>. Списки претендентов составляются в ранжированном виде в соответствии с правилами и критериями отбора, установленными в разделе 2 Положения</w:t>
      </w:r>
      <w:r w:rsidRPr="009D04E1">
        <w:rPr>
          <w:rFonts w:cs="Times New Roman"/>
          <w:szCs w:val="28"/>
          <w:lang w:eastAsia="ru-RU"/>
        </w:rPr>
        <w:t>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претендентов на 2015/2016 учебный год направляются в секретариат Губернатора области до 10 февраля 2016 года.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Количество претендентов, представляемых организацией образования, не должно превышать количество установленных указом Губернатора области именных стипендий соответствующего вида</w:t>
      </w:r>
      <w:r w:rsidRPr="004D282A">
        <w:rPr>
          <w:rFonts w:cs="Times New Roman"/>
          <w:szCs w:val="28"/>
          <w:lang w:eastAsia="ru-RU"/>
        </w:rPr>
        <w:t>(за исключением стипендии ординаторам)</w:t>
      </w:r>
      <w:r w:rsidRPr="009D04E1">
        <w:rPr>
          <w:rFonts w:cs="Times New Roman"/>
          <w:szCs w:val="28"/>
          <w:lang w:eastAsia="ru-RU"/>
        </w:rPr>
        <w:t>.</w:t>
      </w:r>
      <w:r w:rsidRPr="004D282A">
        <w:rPr>
          <w:rFonts w:cs="Times New Roman"/>
          <w:szCs w:val="28"/>
          <w:lang w:eastAsia="ru-RU"/>
        </w:rPr>
        <w:t>&lt;в ред. указа Губернатора области от 29.03.2016 № 150&gt;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Ответственность за достоверность представленных в списках претендентов сведений несут руководители организаций образования.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3.9. Конкурсный отбор претендентов на назначение именных стипендий из числа лиц, представленных организациями образования, осуществляется экспертной комиссией по отбору претендентов на назначение именных стипендий (далее – комиссия), состав которой утверждается Губернатором области.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3.10. Комиссия осуществляет свою деятельность в соответствии с положением о комиссии, утверждаемым Губернатором области.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3.11. Списки претендентов, поступившие в секретариат Губернатора области с нарушением сроков, указанных в пункте 3.8 данного раздела Положения, комиссией не рассматриваются.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Не рассматривается в качестве претендента на назначение стипендии лицо, сведения о котором представлены не в полном объеме, предусмотренном установленными приложением 1 к Положению формами.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3.12. Комиссия ежегодно, до 15 октября: 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рассматривает списки претендентов в соответствии с 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составляет рейтинг претендентов на назначение именных стипендий с учетом критериев отбора, установленных в разделе 2 Положения;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с учетом установленного количества именных стипендий каждого вида принимает решение о кандидатах, рекомендуемых на назначение именных стипендий;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формирует резервный ранжированный список лиц для назначения именной стипендии в случае образования вакансии, не превышающий десяти процентов от установленного количества каждого вида именной стипендии.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кандидатов, рекомендуемых на назначение именных стипендий на 2015/2016 учебный год, и резервные списки лиц для назначения именных стипендий на 2015/2016 учебный год формируются комиссией до 15 апреля 2016 года.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3.13. Список получателей именных стипендий утверждается распоряжением Губернатора области на основании решения комиссии. Секретариат Губернатора области в течение пяти рабочих дней с момента издания распоряжения Губернатора области информирует организации образования о получателях именных стипендий, обучающихся в соответствующей организации образования.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3.14. Организация образования в течение десяти дней с момента получения информации о получателях именных стипендий обеспечивает оформление получателями именных стипендий заявлений на выплату именных стипендий по форме согласно приложению 2 к Положению и направляет их в Правительство области.</w:t>
      </w:r>
    </w:p>
    <w:p w:rsidR="0000200A" w:rsidRPr="009D04E1" w:rsidRDefault="0000200A" w:rsidP="005E4CBB">
      <w:pPr>
        <w:autoSpaceDE w:val="0"/>
        <w:autoSpaceDN w:val="0"/>
        <w:jc w:val="both"/>
        <w:rPr>
          <w:rFonts w:cs="Times New Roman"/>
          <w:szCs w:val="28"/>
        </w:rPr>
      </w:pPr>
      <w:r w:rsidRPr="009D04E1">
        <w:rPr>
          <w:rFonts w:cs="Times New Roman"/>
          <w:szCs w:val="28"/>
          <w:lang w:eastAsia="ru-RU"/>
        </w:rPr>
        <w:t xml:space="preserve">3.15. </w:t>
      </w:r>
      <w:r w:rsidRPr="009D04E1">
        <w:rPr>
          <w:rFonts w:cs="Times New Roman"/>
          <w:szCs w:val="28"/>
        </w:rPr>
        <w:t xml:space="preserve">Выплата стипендий прекращается досрочно в случае несоответствия студента, аспиранта, ординатора условиям, предусмотренным пунктами 1.2 </w:t>
      </w:r>
      <w:r w:rsidRPr="009D04E1">
        <w:rPr>
          <w:rFonts w:cs="Times New Roman"/>
          <w:szCs w:val="28"/>
          <w:lang w:eastAsia="ru-RU"/>
        </w:rPr>
        <w:t>–</w:t>
      </w:r>
      <w:r w:rsidRPr="009D04E1">
        <w:rPr>
          <w:rFonts w:cs="Times New Roman"/>
          <w:szCs w:val="28"/>
        </w:rPr>
        <w:t xml:space="preserve"> 1.4 раздела 1 Положения.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3.16. Организация образования информирует Правительство области о возникновении оснований для досрочного прекращения выплаты именной стипендии студенту, аспиранту, ординатору, определенных пунктом 3.15 данного раздела Положения, в течение десяти дней с момента возникновения основания для прекращения выплаты.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Организация образования несет ответственность за своевременное информирование Правительства области о возникновении оснований для прекращения выплаты именной стипендии студенту, аспиранту, ординатору.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3.17. В случае, указанном в пункте 3.15 данного раздела Положения, именная стипендия, по которой образовалась вакансия, назначается распоряжением Губернатора области новому получателю, занимающему первую позицию в резервном ранжированном списке для назначения именных стипендий соответствующего вида, при условии, что выплаты лицу, исключаемому из числа получателей именных стипендий, осуществлены в учебном году не в полном объеме. 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 Порядок выплаты именных стипендий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4.1. Финансирование выплаты именных стипендий производится за счет ассигнований, предусмотренных на указанные цели в областном бюджете на соответствующий финансовый год.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4.2. Именная стипендия выплачивается в установленном размере два раза в течение учебного года в форме единовременной выплаты за семестр: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первый семестр – в течение декабря в соответствии со списком получателей именных стипендий, утвержденным распоряжением Губернатора области и действующим по состоянию на 01 декабря;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второй семестр – в течение июня в соответствии со списком получателей именных стипендий, утвержденным распоряжением Губернатора области и действующим по состоянию на 01 июня.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Выплата именных стипендий в 2015/2016 учебном году осуществляется в установленном размере один раз в форме единовременной выплаты в течение июня в соответствии со списком получателей именных стипендий, утвержденным распоряжением Губернатора области и действующим по состоянию на 01 июня.</w:t>
      </w:r>
    </w:p>
    <w:p w:rsidR="0000200A" w:rsidRPr="009D04E1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4.3. Выплата именных стипендий осуществляется финансовым управлением Правительства области на основании списка получателей именных стипендий и заявлений получателей именных стипендий путем перевода средств на лицевые счета получателей в сроки, определенные  пунктом 4.2 данного раздела Положения.</w:t>
      </w: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4.4. Нахождение получателя именной стипендии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получателю именной стипендии.</w:t>
      </w: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0200A" w:rsidRDefault="0000200A" w:rsidP="005E4C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00200A" w:rsidSect="00C35B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0A" w:rsidRDefault="0000200A" w:rsidP="00C71535">
      <w:r>
        <w:separator/>
      </w:r>
    </w:p>
  </w:endnote>
  <w:endnote w:type="continuationSeparator" w:id="1">
    <w:p w:rsidR="0000200A" w:rsidRDefault="0000200A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0A" w:rsidRDefault="0000200A" w:rsidP="00C71535">
      <w:r>
        <w:separator/>
      </w:r>
    </w:p>
  </w:footnote>
  <w:footnote w:type="continuationSeparator" w:id="1">
    <w:p w:rsidR="0000200A" w:rsidRDefault="0000200A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Header"/>
      <w:jc w:val="center"/>
    </w:pPr>
    <w:fldSimple w:instr="PAGE   \* MERGEFORMAT">
      <w:r>
        <w:rPr>
          <w:noProof/>
        </w:rPr>
        <w:t>18</w:t>
      </w:r>
    </w:fldSimple>
  </w:p>
  <w:p w:rsidR="0000200A" w:rsidRPr="00532191" w:rsidRDefault="0000200A" w:rsidP="003E0F3F">
    <w:pPr>
      <w:pStyle w:val="Header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A" w:rsidRDefault="00002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C0E"/>
    <w:multiLevelType w:val="hybridMultilevel"/>
    <w:tmpl w:val="35C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3E667D85"/>
    <w:multiLevelType w:val="hybridMultilevel"/>
    <w:tmpl w:val="B4943458"/>
    <w:lvl w:ilvl="0" w:tplc="F86E1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4C5A5D6B"/>
    <w:multiLevelType w:val="hybridMultilevel"/>
    <w:tmpl w:val="ADC0333E"/>
    <w:lvl w:ilvl="0" w:tplc="E490F32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BC"/>
    <w:rsid w:val="000003FD"/>
    <w:rsid w:val="0000200A"/>
    <w:rsid w:val="0001495A"/>
    <w:rsid w:val="00025526"/>
    <w:rsid w:val="00053080"/>
    <w:rsid w:val="00055FE9"/>
    <w:rsid w:val="000A29EA"/>
    <w:rsid w:val="000F43F3"/>
    <w:rsid w:val="000F6ADF"/>
    <w:rsid w:val="001116E8"/>
    <w:rsid w:val="00120005"/>
    <w:rsid w:val="00133D01"/>
    <w:rsid w:val="001424C4"/>
    <w:rsid w:val="001A3326"/>
    <w:rsid w:val="001A741C"/>
    <w:rsid w:val="001C78DA"/>
    <w:rsid w:val="001E0680"/>
    <w:rsid w:val="001E417F"/>
    <w:rsid w:val="001F2137"/>
    <w:rsid w:val="002010F8"/>
    <w:rsid w:val="00202AC5"/>
    <w:rsid w:val="00214731"/>
    <w:rsid w:val="002306C4"/>
    <w:rsid w:val="00237F64"/>
    <w:rsid w:val="00243AC9"/>
    <w:rsid w:val="002462FE"/>
    <w:rsid w:val="00254215"/>
    <w:rsid w:val="00254788"/>
    <w:rsid w:val="00270DE1"/>
    <w:rsid w:val="00281943"/>
    <w:rsid w:val="002A6899"/>
    <w:rsid w:val="002C0B89"/>
    <w:rsid w:val="002C1BA3"/>
    <w:rsid w:val="002E0C27"/>
    <w:rsid w:val="00322FBC"/>
    <w:rsid w:val="003234FC"/>
    <w:rsid w:val="003328F8"/>
    <w:rsid w:val="00337424"/>
    <w:rsid w:val="0034307F"/>
    <w:rsid w:val="00367A01"/>
    <w:rsid w:val="003743CF"/>
    <w:rsid w:val="0038426C"/>
    <w:rsid w:val="0039175C"/>
    <w:rsid w:val="00393B0A"/>
    <w:rsid w:val="003A2DCC"/>
    <w:rsid w:val="003D1E8D"/>
    <w:rsid w:val="003E0F3F"/>
    <w:rsid w:val="003E39A1"/>
    <w:rsid w:val="003E4716"/>
    <w:rsid w:val="003F395B"/>
    <w:rsid w:val="0040656C"/>
    <w:rsid w:val="004134F3"/>
    <w:rsid w:val="00423599"/>
    <w:rsid w:val="00432770"/>
    <w:rsid w:val="00443EFA"/>
    <w:rsid w:val="00444B80"/>
    <w:rsid w:val="00456DC8"/>
    <w:rsid w:val="00470E97"/>
    <w:rsid w:val="00473844"/>
    <w:rsid w:val="004B1E3C"/>
    <w:rsid w:val="004C4907"/>
    <w:rsid w:val="004D282A"/>
    <w:rsid w:val="004D3593"/>
    <w:rsid w:val="004E0A6C"/>
    <w:rsid w:val="004E2A56"/>
    <w:rsid w:val="00501158"/>
    <w:rsid w:val="00504402"/>
    <w:rsid w:val="005254FC"/>
    <w:rsid w:val="00532191"/>
    <w:rsid w:val="005369BA"/>
    <w:rsid w:val="00555670"/>
    <w:rsid w:val="005709D1"/>
    <w:rsid w:val="005767C2"/>
    <w:rsid w:val="00581868"/>
    <w:rsid w:val="00584A27"/>
    <w:rsid w:val="00595A7D"/>
    <w:rsid w:val="005B5684"/>
    <w:rsid w:val="005C52EC"/>
    <w:rsid w:val="005E4CBB"/>
    <w:rsid w:val="005E78E9"/>
    <w:rsid w:val="00601FCA"/>
    <w:rsid w:val="00605C20"/>
    <w:rsid w:val="0061497D"/>
    <w:rsid w:val="006210BC"/>
    <w:rsid w:val="00665AAA"/>
    <w:rsid w:val="00695995"/>
    <w:rsid w:val="00697028"/>
    <w:rsid w:val="006D0F7C"/>
    <w:rsid w:val="006D1D6A"/>
    <w:rsid w:val="006F0E74"/>
    <w:rsid w:val="006F1066"/>
    <w:rsid w:val="006F3AE6"/>
    <w:rsid w:val="006F4404"/>
    <w:rsid w:val="006F6470"/>
    <w:rsid w:val="007048D0"/>
    <w:rsid w:val="00710E33"/>
    <w:rsid w:val="0076573F"/>
    <w:rsid w:val="00773D67"/>
    <w:rsid w:val="00776003"/>
    <w:rsid w:val="00777FBE"/>
    <w:rsid w:val="00786B20"/>
    <w:rsid w:val="007A12E3"/>
    <w:rsid w:val="007A78E5"/>
    <w:rsid w:val="007C152E"/>
    <w:rsid w:val="007C1982"/>
    <w:rsid w:val="007E5788"/>
    <w:rsid w:val="007F029A"/>
    <w:rsid w:val="00805ED3"/>
    <w:rsid w:val="0080738E"/>
    <w:rsid w:val="00831FBA"/>
    <w:rsid w:val="00860CF1"/>
    <w:rsid w:val="00861018"/>
    <w:rsid w:val="008629AD"/>
    <w:rsid w:val="00873777"/>
    <w:rsid w:val="00897DB0"/>
    <w:rsid w:val="008A0BC5"/>
    <w:rsid w:val="008B1C17"/>
    <w:rsid w:val="008D18C3"/>
    <w:rsid w:val="0090670A"/>
    <w:rsid w:val="00915DDC"/>
    <w:rsid w:val="00953E2A"/>
    <w:rsid w:val="0096687A"/>
    <w:rsid w:val="00982944"/>
    <w:rsid w:val="009845ED"/>
    <w:rsid w:val="009A3160"/>
    <w:rsid w:val="009A41C0"/>
    <w:rsid w:val="009D04E1"/>
    <w:rsid w:val="009D574F"/>
    <w:rsid w:val="009D59CA"/>
    <w:rsid w:val="009D5C91"/>
    <w:rsid w:val="009E2BAE"/>
    <w:rsid w:val="00A10074"/>
    <w:rsid w:val="00A21506"/>
    <w:rsid w:val="00A360CF"/>
    <w:rsid w:val="00A41BE2"/>
    <w:rsid w:val="00A443C5"/>
    <w:rsid w:val="00A4791A"/>
    <w:rsid w:val="00A47E84"/>
    <w:rsid w:val="00A60DD6"/>
    <w:rsid w:val="00A63C66"/>
    <w:rsid w:val="00A64356"/>
    <w:rsid w:val="00A87D86"/>
    <w:rsid w:val="00A9682D"/>
    <w:rsid w:val="00AB2539"/>
    <w:rsid w:val="00AD1E60"/>
    <w:rsid w:val="00AD524F"/>
    <w:rsid w:val="00AD630C"/>
    <w:rsid w:val="00AF69D7"/>
    <w:rsid w:val="00B1031A"/>
    <w:rsid w:val="00B773F7"/>
    <w:rsid w:val="00B81C4E"/>
    <w:rsid w:val="00BB1812"/>
    <w:rsid w:val="00BB3E06"/>
    <w:rsid w:val="00BC390A"/>
    <w:rsid w:val="00BE2794"/>
    <w:rsid w:val="00BF324B"/>
    <w:rsid w:val="00BF4927"/>
    <w:rsid w:val="00C008B8"/>
    <w:rsid w:val="00C35BFC"/>
    <w:rsid w:val="00C37646"/>
    <w:rsid w:val="00C43E9B"/>
    <w:rsid w:val="00C44052"/>
    <w:rsid w:val="00C47AC5"/>
    <w:rsid w:val="00C71535"/>
    <w:rsid w:val="00C816C8"/>
    <w:rsid w:val="00CA1173"/>
    <w:rsid w:val="00CA5934"/>
    <w:rsid w:val="00CD6631"/>
    <w:rsid w:val="00CE14D5"/>
    <w:rsid w:val="00CE53E9"/>
    <w:rsid w:val="00D00EFB"/>
    <w:rsid w:val="00D80FE7"/>
    <w:rsid w:val="00DC2634"/>
    <w:rsid w:val="00E0738F"/>
    <w:rsid w:val="00E1407E"/>
    <w:rsid w:val="00E4356E"/>
    <w:rsid w:val="00E519E3"/>
    <w:rsid w:val="00E703CB"/>
    <w:rsid w:val="00E711C7"/>
    <w:rsid w:val="00E94E72"/>
    <w:rsid w:val="00E95834"/>
    <w:rsid w:val="00F0361E"/>
    <w:rsid w:val="00F16A18"/>
    <w:rsid w:val="00F3477C"/>
    <w:rsid w:val="00F36F42"/>
    <w:rsid w:val="00F5773E"/>
    <w:rsid w:val="00F71210"/>
    <w:rsid w:val="00F75022"/>
    <w:rsid w:val="00F87290"/>
    <w:rsid w:val="00FA41CA"/>
    <w:rsid w:val="00F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3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5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5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A21506"/>
    <w:pPr>
      <w:ind w:left="720"/>
      <w:contextualSpacing/>
    </w:pPr>
  </w:style>
  <w:style w:type="paragraph" w:customStyle="1" w:styleId="Heading">
    <w:name w:val="Heading"/>
    <w:uiPriority w:val="99"/>
    <w:rsid w:val="00CE53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semiHidden/>
    <w:rsid w:val="00CE53E9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CE53E9"/>
    <w:pPr>
      <w:autoSpaceDE w:val="0"/>
      <w:autoSpaceDN w:val="0"/>
      <w:ind w:firstLine="0"/>
    </w:pPr>
    <w:rPr>
      <w:rFonts w:eastAsia="Calibri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E53E9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3E9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E53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CE53E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4235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3599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3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2A47B7FC72811F38232633A57B060F3A10812A87397D13AW9r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36A87AFA23DDA5A7FFEA8CCB64B48B2A47B7FC72811F38232633A57B060F3A10812A87397D235W9rD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336A87AFA23DDA5A7FFEA8CCB64B48B2A47B7FC72811F38232633A57B060F3A10812A87397D234W9rB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D336A87AFA23DDA5A7FFEA8CCB64B48B2A47B7FC72811F38232633A57B060F3A10812A87397D234W9r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36A87AFA23DDA5A7FFEA8CCB64B48B2A47B7FC72811F38232633A57B060F3A10812A87397D235W9r5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1</TotalTime>
  <Pages>19</Pages>
  <Words>6551</Words>
  <Characters>-32766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Усилов</dc:creator>
  <cp:keywords/>
  <dc:description/>
  <cp:lastModifiedBy>rin</cp:lastModifiedBy>
  <cp:revision>3</cp:revision>
  <cp:lastPrinted>2015-12-14T09:40:00Z</cp:lastPrinted>
  <dcterms:created xsi:type="dcterms:W3CDTF">2016-08-25T10:42:00Z</dcterms:created>
  <dcterms:modified xsi:type="dcterms:W3CDTF">2016-08-25T11:01:00Z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  <property fmtid="{D5CDD505-2E9C-101B-9397-08002B2CF9AE}" pid="3" name="docType">
    <vt:lpwstr>10</vt:lpwstr>
  </property>
  <property fmtid="{D5CDD505-2E9C-101B-9397-08002B2CF9AE}" pid="4" name="Desc">
    <vt:lpwstr>Положение об именных стипендиях, утверждtнное указом Губернатора области от 28.12.2015 №752, регламентирует порядок конкурсного отбора, назначения и выплаты именных стипендий Губернатора области в регионе.</vt:lpwstr>
  </property>
  <property fmtid="{D5CDD505-2E9C-101B-9397-08002B2CF9AE}" pid="5" name="DocDate">
    <vt:lpwstr>2016-06-09T00:00:00Z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