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F3" w:rsidRDefault="00532DBA" w:rsidP="00532DBA">
      <w:pPr>
        <w:jc w:val="center"/>
        <w:rPr>
          <w:rFonts w:ascii="Times New Roman" w:hAnsi="Times New Roman" w:cs="Times New Roman"/>
        </w:rPr>
      </w:pPr>
      <w:r w:rsidRPr="00532DBA">
        <w:rPr>
          <w:rFonts w:ascii="Times New Roman" w:hAnsi="Times New Roman" w:cs="Times New Roman"/>
        </w:rPr>
        <w:t>Информация о численности обучающихся по реализуемым образовательным программам</w:t>
      </w:r>
      <w:r w:rsidR="00B37CC2">
        <w:rPr>
          <w:rFonts w:ascii="Times New Roman" w:hAnsi="Times New Roman" w:cs="Times New Roman"/>
        </w:rPr>
        <w:t xml:space="preserve"> СПО</w:t>
      </w:r>
    </w:p>
    <w:p w:rsidR="00532DBA" w:rsidRDefault="00532DBA" w:rsidP="00532DB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1157"/>
        <w:gridCol w:w="1820"/>
        <w:gridCol w:w="1820"/>
        <w:gridCol w:w="1820"/>
        <w:gridCol w:w="1820"/>
      </w:tblGrid>
      <w:tr w:rsidR="00532DBA" w:rsidTr="00532DBA">
        <w:tc>
          <w:tcPr>
            <w:tcW w:w="988" w:type="dxa"/>
            <w:vMerge w:val="restart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1" w:type="dxa"/>
            <w:vMerge w:val="restart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  <w:vMerge w:val="restart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57" w:type="dxa"/>
            <w:vMerge w:val="restart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Формы обучения</w:t>
            </w:r>
          </w:p>
        </w:tc>
        <w:tc>
          <w:tcPr>
            <w:tcW w:w="7280" w:type="dxa"/>
            <w:gridSpan w:val="4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Численность обучающихся за счет (количество человек):</w:t>
            </w:r>
          </w:p>
        </w:tc>
      </w:tr>
      <w:tr w:rsidR="00532DBA" w:rsidTr="00532DBA">
        <w:tc>
          <w:tcPr>
            <w:tcW w:w="988" w:type="dxa"/>
            <w:vMerge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7" w:type="dxa"/>
            <w:vMerge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бюджетных ассигнований федерального бюджета</w:t>
            </w:r>
          </w:p>
        </w:tc>
        <w:tc>
          <w:tcPr>
            <w:tcW w:w="1820" w:type="dxa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бюджетов субъектов Российской Федерации</w:t>
            </w:r>
          </w:p>
        </w:tc>
        <w:tc>
          <w:tcPr>
            <w:tcW w:w="1820" w:type="dxa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местных бюджетов</w:t>
            </w:r>
          </w:p>
        </w:tc>
        <w:tc>
          <w:tcPr>
            <w:tcW w:w="1820" w:type="dxa"/>
          </w:tcPr>
          <w:p w:rsidR="00532DBA" w:rsidRPr="00532DBA" w:rsidRDefault="00532DBA" w:rsidP="00532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BA">
              <w:rPr>
                <w:rFonts w:ascii="Times New Roman" w:hAnsi="Times New Roman" w:cs="Times New Roman"/>
                <w:b/>
              </w:rPr>
              <w:t>средств физических и (или) юридических лиц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2D7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D70A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2D7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D70A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3C6E4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2D7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D70A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11.02.01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Радиоаппаратостроение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 образование - Программа </w:t>
            </w: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2D7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D70A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21.02.05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среднего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2D7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D70A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среднего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3C6E49" w:rsidP="002D7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2D70A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32DBA" w:rsidTr="00532DBA">
        <w:tc>
          <w:tcPr>
            <w:tcW w:w="988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2551" w:type="dxa"/>
            <w:vAlign w:val="center"/>
          </w:tcPr>
          <w:p w:rsidR="00532DBA" w:rsidRPr="004D53B5" w:rsidRDefault="00532DBA" w:rsidP="00532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 и организация социального обеспечения </w:t>
            </w: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(на базе среднего общего образования)</w:t>
            </w:r>
          </w:p>
        </w:tc>
        <w:tc>
          <w:tcPr>
            <w:tcW w:w="2552" w:type="dxa"/>
            <w:vAlign w:val="center"/>
          </w:tcPr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Среднее профессиональное образование - Программа </w:t>
            </w: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532DBA" w:rsidRDefault="00532DBA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  <w:p w:rsidR="00532DBA" w:rsidRPr="004D53B5" w:rsidRDefault="00532DBA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532DBA" w:rsidRPr="00532DBA" w:rsidRDefault="00AB3A21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AB3A21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AB3A21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532DBA" w:rsidRPr="00532DBA" w:rsidRDefault="002D70AC" w:rsidP="00532D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</w:tr>
      <w:tr w:rsidR="00AB3A21" w:rsidTr="00532DBA">
        <w:tc>
          <w:tcPr>
            <w:tcW w:w="988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40.02.01</w:t>
            </w:r>
          </w:p>
        </w:tc>
        <w:tc>
          <w:tcPr>
            <w:tcW w:w="2551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2552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2D7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D70A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B3A21" w:rsidTr="00532DBA">
        <w:tc>
          <w:tcPr>
            <w:tcW w:w="988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2551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Сервис домашнего и коммунального хозяйства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2D70AC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B3A21" w:rsidTr="00532DBA">
        <w:tc>
          <w:tcPr>
            <w:tcW w:w="988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43.02.11</w:t>
            </w:r>
          </w:p>
        </w:tc>
        <w:tc>
          <w:tcPr>
            <w:tcW w:w="2551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AB3A21" w:rsidRPr="00532DBA" w:rsidRDefault="002D70AC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2D70AC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B3A21" w:rsidTr="00532DBA">
        <w:tc>
          <w:tcPr>
            <w:tcW w:w="988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2551" w:type="dxa"/>
            <w:vAlign w:val="center"/>
          </w:tcPr>
          <w:p w:rsidR="00AB3A21" w:rsidRPr="004D53B5" w:rsidRDefault="00AB3A21" w:rsidP="00AB3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2552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157" w:type="dxa"/>
            <w:vAlign w:val="center"/>
          </w:tcPr>
          <w:p w:rsidR="00AB3A21" w:rsidRPr="004D53B5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2D70AC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B3A21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vAlign w:val="center"/>
          </w:tcPr>
          <w:p w:rsidR="00AB3A21" w:rsidRPr="00532DBA" w:rsidRDefault="00AB3A21" w:rsidP="00AB3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532DBA" w:rsidRPr="00532DBA" w:rsidRDefault="00532DBA" w:rsidP="00532DBA">
      <w:pPr>
        <w:jc w:val="center"/>
        <w:rPr>
          <w:rFonts w:ascii="Times New Roman" w:hAnsi="Times New Roman" w:cs="Times New Roman"/>
        </w:rPr>
      </w:pPr>
    </w:p>
    <w:sectPr w:rsidR="00532DBA" w:rsidRPr="00532DBA" w:rsidSect="0053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8"/>
    <w:rsid w:val="002D70AC"/>
    <w:rsid w:val="003C6E49"/>
    <w:rsid w:val="00532DBA"/>
    <w:rsid w:val="008449F8"/>
    <w:rsid w:val="00905815"/>
    <w:rsid w:val="00AB3A21"/>
    <w:rsid w:val="00B06CF3"/>
    <w:rsid w:val="00B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078"/>
  <w15:chartTrackingRefBased/>
  <w15:docId w15:val="{816125D0-A2AE-4234-81BE-7D6A1251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Shlyahtina.O</dc:creator>
  <cp:keywords/>
  <dc:description/>
  <cp:lastModifiedBy>Shlyahtina.O</cp:lastModifiedBy>
  <cp:revision>6</cp:revision>
  <cp:lastPrinted>2019-10-28T11:51:00Z</cp:lastPrinted>
  <dcterms:created xsi:type="dcterms:W3CDTF">2018-11-29T12:59:00Z</dcterms:created>
  <dcterms:modified xsi:type="dcterms:W3CDTF">2019-10-29T08:29:00Z</dcterms:modified>
</cp:coreProperties>
</file>