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470" w:rsidRPr="00154470" w:rsidRDefault="00154470" w:rsidP="00154470">
      <w:pPr>
        <w:spacing w:after="0"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ТРЕНИНГОВЫЙ ТЕСТ № 1</w:t>
      </w:r>
    </w:p>
    <w:p w:rsidR="00154470" w:rsidRPr="00154470" w:rsidRDefault="00154470" w:rsidP="00154470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  <w:r w:rsidRPr="00154470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154470">
        <w:rPr>
          <w:rFonts w:ascii="Times New Roman" w:hAnsi="Times New Roman" w:cs="Times New Roman"/>
          <w:sz w:val="24"/>
          <w:szCs w:val="24"/>
        </w:rPr>
        <w:t>Рассмотрите предложенную схему желез внутренней секреции. Запишите в ответе пропущенный термин.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379"/>
        <w:gridCol w:w="3379"/>
        <w:gridCol w:w="3379"/>
      </w:tblGrid>
      <w:tr w:rsidR="00154470" w:rsidRPr="00154470" w:rsidTr="00154470">
        <w:trPr>
          <w:jc w:val="center"/>
        </w:trPr>
        <w:tc>
          <w:tcPr>
            <w:tcW w:w="3379" w:type="dxa"/>
          </w:tcPr>
          <w:p w:rsidR="00154470" w:rsidRPr="00154470" w:rsidRDefault="00154470" w:rsidP="00154470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hideMark/>
          </w:tcPr>
          <w:p w:rsidR="00154470" w:rsidRPr="00154470" w:rsidRDefault="00154470" w:rsidP="00154470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470">
              <w:rPr>
                <w:rFonts w:ascii="Times New Roman" w:hAnsi="Times New Roman" w:cs="Times New Roman"/>
                <w:sz w:val="24"/>
                <w:szCs w:val="24"/>
              </w:rPr>
              <w:t>Железы внутренней секреции</w:t>
            </w:r>
          </w:p>
        </w:tc>
        <w:tc>
          <w:tcPr>
            <w:tcW w:w="3379" w:type="dxa"/>
          </w:tcPr>
          <w:p w:rsidR="00154470" w:rsidRPr="00154470" w:rsidRDefault="00154470" w:rsidP="00154470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470" w:rsidRPr="00154470" w:rsidTr="00154470">
        <w:trPr>
          <w:jc w:val="center"/>
        </w:trPr>
        <w:tc>
          <w:tcPr>
            <w:tcW w:w="3379" w:type="dxa"/>
            <w:hideMark/>
          </w:tcPr>
          <w:p w:rsidR="00154470" w:rsidRPr="00154470" w:rsidRDefault="00154470" w:rsidP="00154470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70">
              <w:rPr>
                <w:rFonts w:ascii="Times New Roman" w:hAnsi="Times New Roman" w:cs="Times New Roman"/>
                <w:sz w:val="24"/>
                <w:szCs w:val="24"/>
              </w:rPr>
              <w:t>↓</w:t>
            </w:r>
          </w:p>
        </w:tc>
        <w:tc>
          <w:tcPr>
            <w:tcW w:w="3379" w:type="dxa"/>
            <w:hideMark/>
          </w:tcPr>
          <w:p w:rsidR="00154470" w:rsidRPr="00154470" w:rsidRDefault="00154470" w:rsidP="00154470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70">
              <w:rPr>
                <w:rFonts w:ascii="Times New Roman" w:hAnsi="Times New Roman" w:cs="Times New Roman"/>
                <w:sz w:val="24"/>
                <w:szCs w:val="24"/>
              </w:rPr>
              <w:t>↓</w:t>
            </w:r>
          </w:p>
        </w:tc>
        <w:tc>
          <w:tcPr>
            <w:tcW w:w="3379" w:type="dxa"/>
            <w:hideMark/>
          </w:tcPr>
          <w:p w:rsidR="00154470" w:rsidRPr="00154470" w:rsidRDefault="00154470" w:rsidP="00154470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70">
              <w:rPr>
                <w:rFonts w:ascii="Times New Roman" w:hAnsi="Times New Roman" w:cs="Times New Roman"/>
                <w:sz w:val="24"/>
                <w:szCs w:val="24"/>
              </w:rPr>
              <w:t>↓</w:t>
            </w:r>
          </w:p>
        </w:tc>
      </w:tr>
      <w:tr w:rsidR="00154470" w:rsidRPr="00154470" w:rsidTr="00154470">
        <w:trPr>
          <w:jc w:val="center"/>
        </w:trPr>
        <w:tc>
          <w:tcPr>
            <w:tcW w:w="3379" w:type="dxa"/>
            <w:hideMark/>
          </w:tcPr>
          <w:p w:rsidR="00154470" w:rsidRPr="00154470" w:rsidRDefault="00154470" w:rsidP="00154470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70">
              <w:rPr>
                <w:rFonts w:ascii="Times New Roman" w:hAnsi="Times New Roman" w:cs="Times New Roman"/>
                <w:sz w:val="24"/>
                <w:szCs w:val="24"/>
              </w:rPr>
              <w:t>Надпочечники</w:t>
            </w:r>
          </w:p>
        </w:tc>
        <w:tc>
          <w:tcPr>
            <w:tcW w:w="3379" w:type="dxa"/>
            <w:hideMark/>
          </w:tcPr>
          <w:p w:rsidR="00154470" w:rsidRPr="00154470" w:rsidRDefault="00154470" w:rsidP="00154470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470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  <w:tc>
          <w:tcPr>
            <w:tcW w:w="3379" w:type="dxa"/>
            <w:hideMark/>
          </w:tcPr>
          <w:p w:rsidR="00154470" w:rsidRPr="00154470" w:rsidRDefault="00154470" w:rsidP="00154470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70">
              <w:rPr>
                <w:rFonts w:ascii="Times New Roman" w:hAnsi="Times New Roman" w:cs="Times New Roman"/>
                <w:sz w:val="24"/>
                <w:szCs w:val="24"/>
              </w:rPr>
              <w:t>Щитовидная</w:t>
            </w:r>
          </w:p>
        </w:tc>
      </w:tr>
      <w:tr w:rsidR="00154470" w:rsidRPr="00154470" w:rsidTr="00154470">
        <w:trPr>
          <w:jc w:val="center"/>
        </w:trPr>
        <w:tc>
          <w:tcPr>
            <w:tcW w:w="3379" w:type="dxa"/>
            <w:hideMark/>
          </w:tcPr>
          <w:p w:rsidR="00154470" w:rsidRPr="00154470" w:rsidRDefault="00154470" w:rsidP="00154470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70">
              <w:rPr>
                <w:rFonts w:ascii="Times New Roman" w:hAnsi="Times New Roman" w:cs="Times New Roman"/>
                <w:sz w:val="24"/>
                <w:szCs w:val="24"/>
              </w:rPr>
              <w:t>Регулируют деятельность сердечнососудистой системы, скелетной мускулатуры, внутренних органов</w:t>
            </w:r>
          </w:p>
        </w:tc>
        <w:tc>
          <w:tcPr>
            <w:tcW w:w="3379" w:type="dxa"/>
            <w:hideMark/>
          </w:tcPr>
          <w:p w:rsidR="00154470" w:rsidRPr="00154470" w:rsidRDefault="00154470" w:rsidP="00154470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70">
              <w:rPr>
                <w:rFonts w:ascii="Times New Roman" w:hAnsi="Times New Roman" w:cs="Times New Roman"/>
                <w:sz w:val="24"/>
                <w:szCs w:val="24"/>
              </w:rPr>
              <w:t>Регулирует деятельность желез внутренней секреции, синтезирует гормон роста</w:t>
            </w:r>
          </w:p>
        </w:tc>
        <w:tc>
          <w:tcPr>
            <w:tcW w:w="3379" w:type="dxa"/>
            <w:hideMark/>
          </w:tcPr>
          <w:p w:rsidR="00154470" w:rsidRPr="00154470" w:rsidRDefault="00154470" w:rsidP="00154470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70">
              <w:rPr>
                <w:rFonts w:ascii="Times New Roman" w:hAnsi="Times New Roman" w:cs="Times New Roman"/>
                <w:sz w:val="24"/>
                <w:szCs w:val="24"/>
              </w:rPr>
              <w:t>Повышает интенсивность окислительных процессов, потребление кислорода</w:t>
            </w:r>
          </w:p>
        </w:tc>
      </w:tr>
    </w:tbl>
    <w:p w:rsidR="00154470" w:rsidRPr="00154470" w:rsidRDefault="00154470" w:rsidP="00154470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  <w:r w:rsidRPr="00154470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154470">
        <w:rPr>
          <w:rFonts w:ascii="Times New Roman" w:hAnsi="Times New Roman" w:cs="Times New Roman"/>
          <w:sz w:val="24"/>
          <w:szCs w:val="24"/>
        </w:rPr>
        <w:t xml:space="preserve">Выберите два верных ответа из пяти. Вклад генетики в медицину состоит </w:t>
      </w:r>
      <w:proofErr w:type="gramStart"/>
      <w:r w:rsidRPr="0015447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544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4470" w:rsidRPr="00154470" w:rsidRDefault="00154470" w:rsidP="00154470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  <w:r w:rsidRPr="00154470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154470">
        <w:rPr>
          <w:rFonts w:ascii="Times New Roman" w:hAnsi="Times New Roman" w:cs="Times New Roman"/>
          <w:sz w:val="24"/>
          <w:szCs w:val="24"/>
        </w:rPr>
        <w:t>лечении</w:t>
      </w:r>
      <w:proofErr w:type="gramEnd"/>
      <w:r w:rsidRPr="00154470">
        <w:rPr>
          <w:rFonts w:ascii="Times New Roman" w:hAnsi="Times New Roman" w:cs="Times New Roman"/>
          <w:sz w:val="24"/>
          <w:szCs w:val="24"/>
        </w:rPr>
        <w:t xml:space="preserve"> инфекционных болезней</w:t>
      </w:r>
    </w:p>
    <w:p w:rsidR="00154470" w:rsidRPr="00154470" w:rsidRDefault="00154470" w:rsidP="00154470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  <w:r w:rsidRPr="00154470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154470">
        <w:rPr>
          <w:rFonts w:ascii="Times New Roman" w:hAnsi="Times New Roman" w:cs="Times New Roman"/>
          <w:sz w:val="24"/>
          <w:szCs w:val="24"/>
        </w:rPr>
        <w:t>предупреждении</w:t>
      </w:r>
      <w:proofErr w:type="gramEnd"/>
      <w:r w:rsidRPr="00154470">
        <w:rPr>
          <w:rFonts w:ascii="Times New Roman" w:hAnsi="Times New Roman" w:cs="Times New Roman"/>
          <w:sz w:val="24"/>
          <w:szCs w:val="24"/>
        </w:rPr>
        <w:t xml:space="preserve"> возникновения вредных мутаций</w:t>
      </w:r>
    </w:p>
    <w:p w:rsidR="00154470" w:rsidRPr="00154470" w:rsidRDefault="00154470" w:rsidP="00154470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  <w:r w:rsidRPr="00154470">
        <w:rPr>
          <w:rFonts w:ascii="Times New Roman" w:hAnsi="Times New Roman" w:cs="Times New Roman"/>
          <w:sz w:val="24"/>
          <w:szCs w:val="24"/>
        </w:rPr>
        <w:t>3) оценке влияния среды на предрасположенность к некоторым заболеваниям</w:t>
      </w:r>
    </w:p>
    <w:p w:rsidR="00154470" w:rsidRPr="00154470" w:rsidRDefault="00154470" w:rsidP="00154470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  <w:r w:rsidRPr="00154470">
        <w:rPr>
          <w:rFonts w:ascii="Times New Roman" w:hAnsi="Times New Roman" w:cs="Times New Roman"/>
          <w:sz w:val="24"/>
          <w:szCs w:val="24"/>
        </w:rPr>
        <w:t>4) разработке рекомендаций по активному образу жизни</w:t>
      </w:r>
    </w:p>
    <w:p w:rsidR="00154470" w:rsidRPr="00154470" w:rsidRDefault="00154470" w:rsidP="00154470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  <w:r w:rsidRPr="00154470">
        <w:rPr>
          <w:rFonts w:ascii="Times New Roman" w:hAnsi="Times New Roman" w:cs="Times New Roman"/>
          <w:sz w:val="24"/>
          <w:szCs w:val="24"/>
        </w:rPr>
        <w:t xml:space="preserve">5) </w:t>
      </w:r>
      <w:proofErr w:type="gramStart"/>
      <w:r w:rsidRPr="00154470">
        <w:rPr>
          <w:rFonts w:ascii="Times New Roman" w:hAnsi="Times New Roman" w:cs="Times New Roman"/>
          <w:sz w:val="24"/>
          <w:szCs w:val="24"/>
        </w:rPr>
        <w:t>применении</w:t>
      </w:r>
      <w:proofErr w:type="gramEnd"/>
      <w:r w:rsidRPr="00154470">
        <w:rPr>
          <w:rFonts w:ascii="Times New Roman" w:hAnsi="Times New Roman" w:cs="Times New Roman"/>
          <w:sz w:val="24"/>
          <w:szCs w:val="24"/>
        </w:rPr>
        <w:t xml:space="preserve"> вакцин в целях профилактики заболеваний</w:t>
      </w:r>
    </w:p>
    <w:p w:rsidR="00154470" w:rsidRPr="00154470" w:rsidRDefault="00154470" w:rsidP="00154470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  <w:r w:rsidRPr="00154470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154470">
        <w:rPr>
          <w:rFonts w:ascii="Times New Roman" w:hAnsi="Times New Roman" w:cs="Times New Roman"/>
          <w:sz w:val="24"/>
          <w:szCs w:val="24"/>
        </w:rPr>
        <w:t>Все перечисленные ниже признаки, кроме двух, используются для описания изображенных на схемах веще</w:t>
      </w:r>
      <w:proofErr w:type="gramStart"/>
      <w:r w:rsidRPr="00154470">
        <w:rPr>
          <w:rFonts w:ascii="Times New Roman" w:hAnsi="Times New Roman" w:cs="Times New Roman"/>
          <w:sz w:val="24"/>
          <w:szCs w:val="24"/>
        </w:rPr>
        <w:t>ств кл</w:t>
      </w:r>
      <w:proofErr w:type="gramEnd"/>
      <w:r w:rsidRPr="00154470">
        <w:rPr>
          <w:rFonts w:ascii="Times New Roman" w:hAnsi="Times New Roman" w:cs="Times New Roman"/>
          <w:sz w:val="24"/>
          <w:szCs w:val="24"/>
        </w:rPr>
        <w:t>етки. Определите два признака, «выпадающие» из общего списка.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373"/>
        <w:gridCol w:w="4309"/>
      </w:tblGrid>
      <w:tr w:rsidR="00154470" w:rsidRPr="00154470" w:rsidTr="00F53104">
        <w:tc>
          <w:tcPr>
            <w:tcW w:w="2983" w:type="pct"/>
            <w:hideMark/>
          </w:tcPr>
          <w:p w:rsidR="00154470" w:rsidRPr="00154470" w:rsidRDefault="00154470" w:rsidP="00154470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470">
              <w:rPr>
                <w:rFonts w:ascii="Times New Roman" w:hAnsi="Times New Roman" w:cs="Times New Roman"/>
                <w:sz w:val="24"/>
                <w:szCs w:val="24"/>
              </w:rPr>
              <w:t xml:space="preserve">1) осуществляется денатурация и </w:t>
            </w:r>
            <w:proofErr w:type="spellStart"/>
            <w:r w:rsidRPr="00154470">
              <w:rPr>
                <w:rFonts w:ascii="Times New Roman" w:hAnsi="Times New Roman" w:cs="Times New Roman"/>
                <w:sz w:val="24"/>
                <w:szCs w:val="24"/>
              </w:rPr>
              <w:t>ренатурация</w:t>
            </w:r>
            <w:proofErr w:type="spellEnd"/>
            <w:r w:rsidRPr="00154470">
              <w:rPr>
                <w:rFonts w:ascii="Times New Roman" w:hAnsi="Times New Roman" w:cs="Times New Roman"/>
                <w:sz w:val="24"/>
                <w:szCs w:val="24"/>
              </w:rPr>
              <w:t xml:space="preserve"> белков</w:t>
            </w:r>
          </w:p>
          <w:p w:rsidR="00154470" w:rsidRPr="00154470" w:rsidRDefault="00154470" w:rsidP="00154470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470">
              <w:rPr>
                <w:rFonts w:ascii="Times New Roman" w:hAnsi="Times New Roman" w:cs="Times New Roman"/>
                <w:sz w:val="24"/>
                <w:szCs w:val="24"/>
              </w:rPr>
              <w:t>2) осуществляется репликация и транскрипция веществ</w:t>
            </w:r>
          </w:p>
          <w:p w:rsidR="00154470" w:rsidRPr="00154470" w:rsidRDefault="00154470" w:rsidP="00154470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470">
              <w:rPr>
                <w:rFonts w:ascii="Times New Roman" w:hAnsi="Times New Roman" w:cs="Times New Roman"/>
                <w:sz w:val="24"/>
                <w:szCs w:val="24"/>
              </w:rPr>
              <w:t xml:space="preserve">3) третичная структура превращается в </w:t>
            </w:r>
            <w:proofErr w:type="gramStart"/>
            <w:r w:rsidRPr="00154470">
              <w:rPr>
                <w:rFonts w:ascii="Times New Roman" w:hAnsi="Times New Roman" w:cs="Times New Roman"/>
                <w:sz w:val="24"/>
                <w:szCs w:val="24"/>
              </w:rPr>
              <w:t>первичную</w:t>
            </w:r>
            <w:proofErr w:type="gramEnd"/>
            <w:r w:rsidRPr="00154470">
              <w:rPr>
                <w:rFonts w:ascii="Times New Roman" w:hAnsi="Times New Roman" w:cs="Times New Roman"/>
                <w:sz w:val="24"/>
                <w:szCs w:val="24"/>
              </w:rPr>
              <w:t xml:space="preserve"> и наоборот</w:t>
            </w:r>
          </w:p>
          <w:p w:rsidR="00154470" w:rsidRPr="00154470" w:rsidRDefault="00154470" w:rsidP="00154470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470">
              <w:rPr>
                <w:rFonts w:ascii="Times New Roman" w:hAnsi="Times New Roman" w:cs="Times New Roman"/>
                <w:sz w:val="24"/>
                <w:szCs w:val="24"/>
              </w:rPr>
              <w:t>4) происходит гидролиз белков</w:t>
            </w:r>
          </w:p>
          <w:p w:rsidR="00154470" w:rsidRPr="00154470" w:rsidRDefault="00154470" w:rsidP="00154470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470">
              <w:rPr>
                <w:rFonts w:ascii="Times New Roman" w:hAnsi="Times New Roman" w:cs="Times New Roman"/>
                <w:sz w:val="24"/>
                <w:szCs w:val="24"/>
              </w:rPr>
              <w:t>5) первичная структура определяет все свойства веществ</w:t>
            </w:r>
          </w:p>
        </w:tc>
        <w:tc>
          <w:tcPr>
            <w:tcW w:w="2017" w:type="pct"/>
            <w:hideMark/>
          </w:tcPr>
          <w:p w:rsidR="00154470" w:rsidRPr="00154470" w:rsidRDefault="00154470" w:rsidP="00154470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470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 wp14:anchorId="1AA1270E" wp14:editId="336408CC">
                  <wp:extent cx="1524000" cy="981075"/>
                  <wp:effectExtent l="0" t="0" r="0" b="9525"/>
                  <wp:docPr id="3" name="Рисунок 3" descr="денатурация_бел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денатурация_бел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54470" w:rsidRPr="00154470" w:rsidRDefault="00154470" w:rsidP="00154470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  <w:r w:rsidRPr="00154470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154470">
        <w:rPr>
          <w:rFonts w:ascii="Times New Roman" w:hAnsi="Times New Roman" w:cs="Times New Roman"/>
          <w:sz w:val="24"/>
          <w:szCs w:val="24"/>
        </w:rPr>
        <w:t xml:space="preserve">Установите соответствие …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948"/>
        <w:gridCol w:w="3189"/>
      </w:tblGrid>
      <w:tr w:rsidR="00154470" w:rsidRPr="00154470" w:rsidTr="00F53104">
        <w:tc>
          <w:tcPr>
            <w:tcW w:w="6948" w:type="dxa"/>
            <w:hideMark/>
          </w:tcPr>
          <w:p w:rsidR="00154470" w:rsidRPr="00154470" w:rsidRDefault="00154470" w:rsidP="00154470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70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3189" w:type="dxa"/>
            <w:hideMark/>
          </w:tcPr>
          <w:p w:rsidR="00154470" w:rsidRPr="00154470" w:rsidRDefault="00154470" w:rsidP="00154470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70">
              <w:rPr>
                <w:rFonts w:ascii="Times New Roman" w:hAnsi="Times New Roman" w:cs="Times New Roman"/>
                <w:sz w:val="24"/>
                <w:szCs w:val="24"/>
              </w:rPr>
              <w:t>ВИД ОБМЕНА ВЕЩЕСТВ</w:t>
            </w:r>
          </w:p>
        </w:tc>
      </w:tr>
      <w:tr w:rsidR="00154470" w:rsidRPr="00154470" w:rsidTr="00F53104">
        <w:tc>
          <w:tcPr>
            <w:tcW w:w="6948" w:type="dxa"/>
            <w:hideMark/>
          </w:tcPr>
          <w:p w:rsidR="00154470" w:rsidRPr="00154470" w:rsidRDefault="00154470" w:rsidP="00154470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470">
              <w:rPr>
                <w:rFonts w:ascii="Times New Roman" w:hAnsi="Times New Roman" w:cs="Times New Roman"/>
                <w:sz w:val="24"/>
                <w:szCs w:val="24"/>
              </w:rPr>
              <w:t>А) окисляются органические вещества</w:t>
            </w:r>
          </w:p>
        </w:tc>
        <w:tc>
          <w:tcPr>
            <w:tcW w:w="3189" w:type="dxa"/>
            <w:hideMark/>
          </w:tcPr>
          <w:p w:rsidR="00154470" w:rsidRPr="00154470" w:rsidRDefault="00154470" w:rsidP="00154470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470">
              <w:rPr>
                <w:rFonts w:ascii="Times New Roman" w:hAnsi="Times New Roman" w:cs="Times New Roman"/>
                <w:sz w:val="24"/>
                <w:szCs w:val="24"/>
              </w:rPr>
              <w:t>1) пластический</w:t>
            </w:r>
          </w:p>
        </w:tc>
      </w:tr>
      <w:tr w:rsidR="00154470" w:rsidRPr="00154470" w:rsidTr="00F53104">
        <w:tc>
          <w:tcPr>
            <w:tcW w:w="6948" w:type="dxa"/>
            <w:hideMark/>
          </w:tcPr>
          <w:p w:rsidR="00154470" w:rsidRPr="00154470" w:rsidRDefault="00154470" w:rsidP="00154470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470">
              <w:rPr>
                <w:rFonts w:ascii="Times New Roman" w:hAnsi="Times New Roman" w:cs="Times New Roman"/>
                <w:sz w:val="24"/>
                <w:szCs w:val="24"/>
              </w:rPr>
              <w:t>Б) образуются полимеры из мономеров</w:t>
            </w:r>
          </w:p>
        </w:tc>
        <w:tc>
          <w:tcPr>
            <w:tcW w:w="3189" w:type="dxa"/>
            <w:hideMark/>
          </w:tcPr>
          <w:p w:rsidR="00154470" w:rsidRPr="00154470" w:rsidRDefault="00154470" w:rsidP="00154470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470">
              <w:rPr>
                <w:rFonts w:ascii="Times New Roman" w:hAnsi="Times New Roman" w:cs="Times New Roman"/>
                <w:sz w:val="24"/>
                <w:szCs w:val="24"/>
              </w:rPr>
              <w:t>2) энергетический</w:t>
            </w:r>
          </w:p>
        </w:tc>
      </w:tr>
      <w:tr w:rsidR="00154470" w:rsidRPr="00154470" w:rsidTr="00F53104">
        <w:tc>
          <w:tcPr>
            <w:tcW w:w="6948" w:type="dxa"/>
            <w:hideMark/>
          </w:tcPr>
          <w:p w:rsidR="00154470" w:rsidRPr="00154470" w:rsidRDefault="00154470" w:rsidP="00154470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470">
              <w:rPr>
                <w:rFonts w:ascii="Times New Roman" w:hAnsi="Times New Roman" w:cs="Times New Roman"/>
                <w:sz w:val="24"/>
                <w:szCs w:val="24"/>
              </w:rPr>
              <w:t>В) сопровождается расщеплением АТФ</w:t>
            </w:r>
          </w:p>
        </w:tc>
        <w:tc>
          <w:tcPr>
            <w:tcW w:w="3189" w:type="dxa"/>
          </w:tcPr>
          <w:p w:rsidR="00154470" w:rsidRPr="00154470" w:rsidRDefault="00154470" w:rsidP="00154470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470" w:rsidRPr="00154470" w:rsidTr="00F53104">
        <w:tc>
          <w:tcPr>
            <w:tcW w:w="6948" w:type="dxa"/>
            <w:hideMark/>
          </w:tcPr>
          <w:p w:rsidR="00154470" w:rsidRPr="00154470" w:rsidRDefault="00154470" w:rsidP="00154470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470">
              <w:rPr>
                <w:rFonts w:ascii="Times New Roman" w:hAnsi="Times New Roman" w:cs="Times New Roman"/>
                <w:sz w:val="24"/>
                <w:szCs w:val="24"/>
              </w:rPr>
              <w:t>Г) осуществляется запасание энергии в клетке</w:t>
            </w:r>
          </w:p>
        </w:tc>
        <w:tc>
          <w:tcPr>
            <w:tcW w:w="3189" w:type="dxa"/>
          </w:tcPr>
          <w:p w:rsidR="00154470" w:rsidRPr="00154470" w:rsidRDefault="00154470" w:rsidP="00154470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470" w:rsidRPr="00154470" w:rsidTr="00F53104">
        <w:tc>
          <w:tcPr>
            <w:tcW w:w="6948" w:type="dxa"/>
            <w:hideMark/>
          </w:tcPr>
          <w:p w:rsidR="00154470" w:rsidRPr="00154470" w:rsidRDefault="00154470" w:rsidP="00154470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470">
              <w:rPr>
                <w:rFonts w:ascii="Times New Roman" w:hAnsi="Times New Roman" w:cs="Times New Roman"/>
                <w:sz w:val="24"/>
                <w:szCs w:val="24"/>
              </w:rPr>
              <w:t>Д) происходит репликация ДНК</w:t>
            </w:r>
          </w:p>
        </w:tc>
        <w:tc>
          <w:tcPr>
            <w:tcW w:w="3189" w:type="dxa"/>
          </w:tcPr>
          <w:p w:rsidR="00154470" w:rsidRPr="00154470" w:rsidRDefault="00154470" w:rsidP="00154470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470" w:rsidRPr="00154470" w:rsidTr="00F53104">
        <w:tc>
          <w:tcPr>
            <w:tcW w:w="6948" w:type="dxa"/>
            <w:hideMark/>
          </w:tcPr>
          <w:p w:rsidR="00154470" w:rsidRPr="00154470" w:rsidRDefault="00154470" w:rsidP="00154470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470">
              <w:rPr>
                <w:rFonts w:ascii="Times New Roman" w:hAnsi="Times New Roman" w:cs="Times New Roman"/>
                <w:sz w:val="24"/>
                <w:szCs w:val="24"/>
              </w:rPr>
              <w:t xml:space="preserve">Е) происходит окислительное </w:t>
            </w:r>
            <w:proofErr w:type="spellStart"/>
            <w:r w:rsidRPr="00154470">
              <w:rPr>
                <w:rFonts w:ascii="Times New Roman" w:hAnsi="Times New Roman" w:cs="Times New Roman"/>
                <w:sz w:val="24"/>
                <w:szCs w:val="24"/>
              </w:rPr>
              <w:t>фосфорилирование</w:t>
            </w:r>
            <w:proofErr w:type="spellEnd"/>
          </w:p>
        </w:tc>
        <w:tc>
          <w:tcPr>
            <w:tcW w:w="3189" w:type="dxa"/>
          </w:tcPr>
          <w:p w:rsidR="00154470" w:rsidRPr="00154470" w:rsidRDefault="00154470" w:rsidP="00154470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4470" w:rsidRPr="00154470" w:rsidRDefault="00154470" w:rsidP="00154470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470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154470">
        <w:rPr>
          <w:rFonts w:ascii="Times New Roman" w:hAnsi="Times New Roman" w:cs="Times New Roman"/>
          <w:sz w:val="24"/>
          <w:szCs w:val="24"/>
        </w:rPr>
        <w:t xml:space="preserve">У человека лопоухость (В) доминирует над геном нормально прижатых ушей. Определите соотношение потомков по этому признаку, если один из родителей был гетерозиготным, а другой имел рецессивные гены. Ответ запишите в виде последовательности цифр, показывающих соотношение всех получившихся потомков по фенотипу у этих </w:t>
      </w:r>
      <w:r>
        <w:rPr>
          <w:rFonts w:ascii="Times New Roman" w:hAnsi="Times New Roman" w:cs="Times New Roman"/>
          <w:sz w:val="24"/>
          <w:szCs w:val="24"/>
        </w:rPr>
        <w:t>родителей</w:t>
      </w:r>
      <w:r w:rsidRPr="0015447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54470" w:rsidRPr="00154470" w:rsidRDefault="00154470" w:rsidP="00154470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  <w:r w:rsidRPr="00154470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154470">
        <w:rPr>
          <w:rFonts w:ascii="Times New Roman" w:hAnsi="Times New Roman" w:cs="Times New Roman"/>
          <w:sz w:val="24"/>
          <w:szCs w:val="24"/>
        </w:rPr>
        <w:t>Все приведенные ниже характеристики, кроме двух, используются для описания процессов, происходящих при сперматогенезе. Определите 2 положения, «выпадающие» из общего списка.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538"/>
        <w:gridCol w:w="5144"/>
      </w:tblGrid>
      <w:tr w:rsidR="00154470" w:rsidRPr="00154470" w:rsidTr="00F53104">
        <w:tc>
          <w:tcPr>
            <w:tcW w:w="2592" w:type="pct"/>
            <w:hideMark/>
          </w:tcPr>
          <w:p w:rsidR="00154470" w:rsidRPr="00154470" w:rsidRDefault="00154470" w:rsidP="00154470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470">
              <w:rPr>
                <w:rFonts w:ascii="Times New Roman" w:hAnsi="Times New Roman" w:cs="Times New Roman"/>
                <w:sz w:val="24"/>
                <w:szCs w:val="24"/>
              </w:rPr>
              <w:t>1) образуются четыре гаметы</w:t>
            </w:r>
          </w:p>
        </w:tc>
        <w:tc>
          <w:tcPr>
            <w:tcW w:w="2408" w:type="pct"/>
            <w:hideMark/>
          </w:tcPr>
          <w:p w:rsidR="00154470" w:rsidRPr="00154470" w:rsidRDefault="00154470" w:rsidP="00154470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470">
              <w:rPr>
                <w:rFonts w:ascii="Times New Roman" w:hAnsi="Times New Roman" w:cs="Times New Roman"/>
                <w:sz w:val="24"/>
                <w:szCs w:val="24"/>
              </w:rPr>
              <w:t>4) образуются соматические клетки</w:t>
            </w:r>
          </w:p>
        </w:tc>
      </w:tr>
      <w:tr w:rsidR="00154470" w:rsidRPr="00154470" w:rsidTr="00F53104">
        <w:tc>
          <w:tcPr>
            <w:tcW w:w="2592" w:type="pct"/>
            <w:hideMark/>
          </w:tcPr>
          <w:p w:rsidR="00154470" w:rsidRPr="00154470" w:rsidRDefault="00154470" w:rsidP="00154470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470">
              <w:rPr>
                <w:rFonts w:ascii="Times New Roman" w:hAnsi="Times New Roman" w:cs="Times New Roman"/>
                <w:sz w:val="24"/>
                <w:szCs w:val="24"/>
              </w:rPr>
              <w:t>2) число хромосом уменьшается вдвое</w:t>
            </w:r>
          </w:p>
        </w:tc>
        <w:tc>
          <w:tcPr>
            <w:tcW w:w="2408" w:type="pct"/>
            <w:hideMark/>
          </w:tcPr>
          <w:p w:rsidR="00154470" w:rsidRPr="00154470" w:rsidRDefault="00154470" w:rsidP="00154470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470">
              <w:rPr>
                <w:rFonts w:ascii="Times New Roman" w:hAnsi="Times New Roman" w:cs="Times New Roman"/>
                <w:sz w:val="24"/>
                <w:szCs w:val="24"/>
              </w:rPr>
              <w:t>5) образуются гаплоидные клетки</w:t>
            </w:r>
          </w:p>
        </w:tc>
      </w:tr>
      <w:tr w:rsidR="00154470" w:rsidRPr="00154470" w:rsidTr="00F53104">
        <w:tc>
          <w:tcPr>
            <w:tcW w:w="2592" w:type="pct"/>
            <w:hideMark/>
          </w:tcPr>
          <w:p w:rsidR="00154470" w:rsidRPr="00154470" w:rsidRDefault="00154470" w:rsidP="00154470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470">
              <w:rPr>
                <w:rFonts w:ascii="Times New Roman" w:hAnsi="Times New Roman" w:cs="Times New Roman"/>
                <w:sz w:val="24"/>
                <w:szCs w:val="24"/>
              </w:rPr>
              <w:t>3) образуется одна яйцеклетка</w:t>
            </w:r>
          </w:p>
        </w:tc>
        <w:tc>
          <w:tcPr>
            <w:tcW w:w="2408" w:type="pct"/>
          </w:tcPr>
          <w:p w:rsidR="00154470" w:rsidRPr="00154470" w:rsidRDefault="00154470" w:rsidP="00154470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4470" w:rsidRPr="00154470" w:rsidRDefault="00154470" w:rsidP="00154470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  <w:r w:rsidRPr="00154470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Pr="00154470">
        <w:rPr>
          <w:rFonts w:ascii="Times New Roman" w:hAnsi="Times New Roman" w:cs="Times New Roman"/>
          <w:sz w:val="24"/>
          <w:szCs w:val="24"/>
        </w:rPr>
        <w:t xml:space="preserve">Установите соответствие … 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708"/>
        <w:gridCol w:w="2974"/>
      </w:tblGrid>
      <w:tr w:rsidR="00154470" w:rsidRPr="00154470" w:rsidTr="00F53104">
        <w:tc>
          <w:tcPr>
            <w:tcW w:w="3608" w:type="pct"/>
            <w:hideMark/>
          </w:tcPr>
          <w:p w:rsidR="00154470" w:rsidRPr="00154470" w:rsidRDefault="00154470" w:rsidP="00154470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70">
              <w:rPr>
                <w:rFonts w:ascii="Times New Roman" w:hAnsi="Times New Roman" w:cs="Times New Roman"/>
                <w:sz w:val="24"/>
                <w:szCs w:val="24"/>
              </w:rPr>
              <w:t>ПРИЗНАК</w:t>
            </w:r>
          </w:p>
        </w:tc>
        <w:tc>
          <w:tcPr>
            <w:tcW w:w="1392" w:type="pct"/>
            <w:hideMark/>
          </w:tcPr>
          <w:p w:rsidR="00154470" w:rsidRPr="00154470" w:rsidRDefault="00154470" w:rsidP="00154470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70">
              <w:rPr>
                <w:rFonts w:ascii="Times New Roman" w:hAnsi="Times New Roman" w:cs="Times New Roman"/>
                <w:sz w:val="24"/>
                <w:szCs w:val="24"/>
              </w:rPr>
              <w:t>ВИД ГАМЕТОГЕНЕЗА</w:t>
            </w:r>
          </w:p>
        </w:tc>
      </w:tr>
      <w:tr w:rsidR="00154470" w:rsidRPr="00154470" w:rsidTr="00F53104">
        <w:tc>
          <w:tcPr>
            <w:tcW w:w="3608" w:type="pct"/>
            <w:hideMark/>
          </w:tcPr>
          <w:p w:rsidR="00154470" w:rsidRPr="00154470" w:rsidRDefault="00154470" w:rsidP="00154470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470">
              <w:rPr>
                <w:rFonts w:ascii="Times New Roman" w:hAnsi="Times New Roman" w:cs="Times New Roman"/>
                <w:sz w:val="24"/>
                <w:szCs w:val="24"/>
              </w:rPr>
              <w:t>А) образуются яйцеклетки</w:t>
            </w:r>
          </w:p>
        </w:tc>
        <w:tc>
          <w:tcPr>
            <w:tcW w:w="1392" w:type="pct"/>
            <w:hideMark/>
          </w:tcPr>
          <w:p w:rsidR="00154470" w:rsidRPr="00154470" w:rsidRDefault="00154470" w:rsidP="00154470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470">
              <w:rPr>
                <w:rFonts w:ascii="Times New Roman" w:hAnsi="Times New Roman" w:cs="Times New Roman"/>
                <w:sz w:val="24"/>
                <w:szCs w:val="24"/>
              </w:rPr>
              <w:t>1) сперматогенез</w:t>
            </w:r>
          </w:p>
        </w:tc>
      </w:tr>
      <w:tr w:rsidR="00154470" w:rsidRPr="00154470" w:rsidTr="00F53104">
        <w:tc>
          <w:tcPr>
            <w:tcW w:w="3608" w:type="pct"/>
            <w:hideMark/>
          </w:tcPr>
          <w:p w:rsidR="00154470" w:rsidRPr="00154470" w:rsidRDefault="00154470" w:rsidP="00154470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470">
              <w:rPr>
                <w:rFonts w:ascii="Times New Roman" w:hAnsi="Times New Roman" w:cs="Times New Roman"/>
                <w:sz w:val="24"/>
                <w:szCs w:val="24"/>
              </w:rPr>
              <w:t>Б) созревают четыре гаметы</w:t>
            </w:r>
          </w:p>
        </w:tc>
        <w:tc>
          <w:tcPr>
            <w:tcW w:w="1392" w:type="pct"/>
            <w:hideMark/>
          </w:tcPr>
          <w:p w:rsidR="00154470" w:rsidRPr="00154470" w:rsidRDefault="00154470" w:rsidP="00154470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470">
              <w:rPr>
                <w:rFonts w:ascii="Times New Roman" w:hAnsi="Times New Roman" w:cs="Times New Roman"/>
                <w:sz w:val="24"/>
                <w:szCs w:val="24"/>
              </w:rPr>
              <w:t>2) овогенез</w:t>
            </w:r>
          </w:p>
        </w:tc>
      </w:tr>
      <w:tr w:rsidR="00154470" w:rsidRPr="00154470" w:rsidTr="00F53104">
        <w:tc>
          <w:tcPr>
            <w:tcW w:w="3608" w:type="pct"/>
            <w:hideMark/>
          </w:tcPr>
          <w:p w:rsidR="00154470" w:rsidRPr="00154470" w:rsidRDefault="00154470" w:rsidP="00154470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470">
              <w:rPr>
                <w:rFonts w:ascii="Times New Roman" w:hAnsi="Times New Roman" w:cs="Times New Roman"/>
                <w:sz w:val="24"/>
                <w:szCs w:val="24"/>
              </w:rPr>
              <w:t>В) образуются направительные тельца</w:t>
            </w:r>
          </w:p>
        </w:tc>
        <w:tc>
          <w:tcPr>
            <w:tcW w:w="1392" w:type="pct"/>
          </w:tcPr>
          <w:p w:rsidR="00154470" w:rsidRPr="00154470" w:rsidRDefault="00154470" w:rsidP="00154470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470" w:rsidRPr="00154470" w:rsidTr="00F53104">
        <w:tc>
          <w:tcPr>
            <w:tcW w:w="3608" w:type="pct"/>
            <w:hideMark/>
          </w:tcPr>
          <w:p w:rsidR="00154470" w:rsidRPr="00154470" w:rsidRDefault="00154470" w:rsidP="00154470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470">
              <w:rPr>
                <w:rFonts w:ascii="Times New Roman" w:hAnsi="Times New Roman" w:cs="Times New Roman"/>
                <w:sz w:val="24"/>
                <w:szCs w:val="24"/>
              </w:rPr>
              <w:t>Г) гаметы содержат небольшое количество питательных веществ</w:t>
            </w:r>
          </w:p>
        </w:tc>
        <w:tc>
          <w:tcPr>
            <w:tcW w:w="1392" w:type="pct"/>
          </w:tcPr>
          <w:p w:rsidR="00154470" w:rsidRPr="00154470" w:rsidRDefault="00154470" w:rsidP="00154470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470" w:rsidRPr="00154470" w:rsidTr="00F53104">
        <w:tc>
          <w:tcPr>
            <w:tcW w:w="3608" w:type="pct"/>
            <w:hideMark/>
          </w:tcPr>
          <w:p w:rsidR="00154470" w:rsidRPr="00154470" w:rsidRDefault="00154470" w:rsidP="00154470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470">
              <w:rPr>
                <w:rFonts w:ascii="Times New Roman" w:hAnsi="Times New Roman" w:cs="Times New Roman"/>
                <w:sz w:val="24"/>
                <w:szCs w:val="24"/>
              </w:rPr>
              <w:t>Д) гаметы имеют органоид передвижения</w:t>
            </w:r>
          </w:p>
        </w:tc>
        <w:tc>
          <w:tcPr>
            <w:tcW w:w="1392" w:type="pct"/>
          </w:tcPr>
          <w:p w:rsidR="00154470" w:rsidRPr="00154470" w:rsidRDefault="00154470" w:rsidP="00154470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4470" w:rsidRPr="00154470" w:rsidRDefault="00154470" w:rsidP="00154470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  <w:r w:rsidRPr="00154470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Pr="00154470">
        <w:rPr>
          <w:rFonts w:ascii="Times New Roman" w:hAnsi="Times New Roman" w:cs="Times New Roman"/>
          <w:sz w:val="24"/>
          <w:szCs w:val="24"/>
        </w:rPr>
        <w:t>Выберите три верных ответа из шести. Чем отличаются грибы от бактерий?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856"/>
        <w:gridCol w:w="5826"/>
      </w:tblGrid>
      <w:tr w:rsidR="00154470" w:rsidRPr="00154470" w:rsidTr="00F53104">
        <w:tc>
          <w:tcPr>
            <w:tcW w:w="2273" w:type="pct"/>
            <w:hideMark/>
          </w:tcPr>
          <w:p w:rsidR="00154470" w:rsidRPr="00154470" w:rsidRDefault="00154470" w:rsidP="00154470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470">
              <w:rPr>
                <w:rFonts w:ascii="Times New Roman" w:hAnsi="Times New Roman" w:cs="Times New Roman"/>
                <w:sz w:val="24"/>
                <w:szCs w:val="24"/>
              </w:rPr>
              <w:t>1) составляют группу ядерных организмов (эукариот)</w:t>
            </w:r>
          </w:p>
        </w:tc>
        <w:tc>
          <w:tcPr>
            <w:tcW w:w="2727" w:type="pct"/>
            <w:hideMark/>
          </w:tcPr>
          <w:p w:rsidR="00154470" w:rsidRPr="00154470" w:rsidRDefault="00154470" w:rsidP="00154470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470">
              <w:rPr>
                <w:rFonts w:ascii="Times New Roman" w:hAnsi="Times New Roman" w:cs="Times New Roman"/>
                <w:sz w:val="24"/>
                <w:szCs w:val="24"/>
              </w:rPr>
              <w:t>4) являются одноклеточными и многоклеточными организмами</w:t>
            </w:r>
          </w:p>
        </w:tc>
      </w:tr>
      <w:tr w:rsidR="00154470" w:rsidRPr="00154470" w:rsidTr="00F53104">
        <w:tc>
          <w:tcPr>
            <w:tcW w:w="2273" w:type="pct"/>
            <w:hideMark/>
          </w:tcPr>
          <w:p w:rsidR="00154470" w:rsidRPr="00154470" w:rsidRDefault="00154470" w:rsidP="00154470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470">
              <w:rPr>
                <w:rFonts w:ascii="Times New Roman" w:hAnsi="Times New Roman" w:cs="Times New Roman"/>
                <w:sz w:val="24"/>
                <w:szCs w:val="24"/>
              </w:rPr>
              <w:t>2) относятся к гетеротрофным организмам</w:t>
            </w:r>
          </w:p>
        </w:tc>
        <w:tc>
          <w:tcPr>
            <w:tcW w:w="2727" w:type="pct"/>
            <w:hideMark/>
          </w:tcPr>
          <w:p w:rsidR="00154470" w:rsidRPr="00154470" w:rsidRDefault="00154470" w:rsidP="00154470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470">
              <w:rPr>
                <w:rFonts w:ascii="Times New Roman" w:hAnsi="Times New Roman" w:cs="Times New Roman"/>
                <w:sz w:val="24"/>
                <w:szCs w:val="24"/>
              </w:rPr>
              <w:t>5) при дыхании используют кислород</w:t>
            </w:r>
          </w:p>
        </w:tc>
      </w:tr>
      <w:tr w:rsidR="00154470" w:rsidRPr="00154470" w:rsidTr="00F53104">
        <w:tc>
          <w:tcPr>
            <w:tcW w:w="2273" w:type="pct"/>
            <w:hideMark/>
          </w:tcPr>
          <w:p w:rsidR="00154470" w:rsidRPr="00154470" w:rsidRDefault="00154470" w:rsidP="00154470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470">
              <w:rPr>
                <w:rFonts w:ascii="Times New Roman" w:hAnsi="Times New Roman" w:cs="Times New Roman"/>
                <w:sz w:val="24"/>
                <w:szCs w:val="24"/>
              </w:rPr>
              <w:t>3) размножаются спорами</w:t>
            </w:r>
          </w:p>
        </w:tc>
        <w:tc>
          <w:tcPr>
            <w:tcW w:w="2727" w:type="pct"/>
            <w:hideMark/>
          </w:tcPr>
          <w:p w:rsidR="00154470" w:rsidRPr="00154470" w:rsidRDefault="00154470" w:rsidP="00154470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470">
              <w:rPr>
                <w:rFonts w:ascii="Times New Roman" w:hAnsi="Times New Roman" w:cs="Times New Roman"/>
                <w:sz w:val="24"/>
                <w:szCs w:val="24"/>
              </w:rPr>
              <w:t>6) участвуют в круговороте веществ в экосистемах</w:t>
            </w:r>
          </w:p>
        </w:tc>
      </w:tr>
    </w:tbl>
    <w:p w:rsidR="00154470" w:rsidRPr="00154470" w:rsidRDefault="00154470" w:rsidP="00154470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  <w:r w:rsidRPr="00154470"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Pr="00154470">
        <w:rPr>
          <w:rFonts w:ascii="Times New Roman" w:hAnsi="Times New Roman" w:cs="Times New Roman"/>
          <w:sz w:val="24"/>
          <w:szCs w:val="24"/>
        </w:rPr>
        <w:t>Установите соответствие …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41"/>
        <w:gridCol w:w="1854"/>
        <w:gridCol w:w="3487"/>
      </w:tblGrid>
      <w:tr w:rsidR="00154470" w:rsidRPr="00154470" w:rsidTr="00F53104">
        <w:tc>
          <w:tcPr>
            <w:tcW w:w="2500" w:type="pct"/>
            <w:hideMark/>
          </w:tcPr>
          <w:p w:rsidR="00154470" w:rsidRPr="00154470" w:rsidRDefault="00154470" w:rsidP="00154470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70">
              <w:rPr>
                <w:rFonts w:ascii="Times New Roman" w:hAnsi="Times New Roman" w:cs="Times New Roman"/>
                <w:sz w:val="24"/>
                <w:szCs w:val="24"/>
              </w:rPr>
              <w:t>ОДНОКЛЕТОЧНЫЕ ОРГАНИЗМЫ</w:t>
            </w:r>
          </w:p>
        </w:tc>
        <w:tc>
          <w:tcPr>
            <w:tcW w:w="2500" w:type="pct"/>
            <w:gridSpan w:val="2"/>
            <w:hideMark/>
          </w:tcPr>
          <w:p w:rsidR="00154470" w:rsidRPr="00154470" w:rsidRDefault="00154470" w:rsidP="00154470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70">
              <w:rPr>
                <w:rFonts w:ascii="Times New Roman" w:hAnsi="Times New Roman" w:cs="Times New Roman"/>
                <w:sz w:val="24"/>
                <w:szCs w:val="24"/>
              </w:rPr>
              <w:t>ЦАРСТВА</w:t>
            </w:r>
          </w:p>
        </w:tc>
      </w:tr>
      <w:tr w:rsidR="00154470" w:rsidRPr="00154470" w:rsidTr="00F53104">
        <w:tc>
          <w:tcPr>
            <w:tcW w:w="3368" w:type="pct"/>
            <w:gridSpan w:val="2"/>
            <w:hideMark/>
          </w:tcPr>
          <w:p w:rsidR="00154470" w:rsidRPr="00154470" w:rsidRDefault="00154470" w:rsidP="00154470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470">
              <w:rPr>
                <w:rFonts w:ascii="Times New Roman" w:hAnsi="Times New Roman" w:cs="Times New Roman"/>
                <w:sz w:val="24"/>
                <w:szCs w:val="24"/>
              </w:rPr>
              <w:t>А) хлорелла</w:t>
            </w:r>
          </w:p>
        </w:tc>
        <w:tc>
          <w:tcPr>
            <w:tcW w:w="1632" w:type="pct"/>
            <w:hideMark/>
          </w:tcPr>
          <w:p w:rsidR="00154470" w:rsidRPr="00154470" w:rsidRDefault="00154470" w:rsidP="00154470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470">
              <w:rPr>
                <w:rFonts w:ascii="Times New Roman" w:hAnsi="Times New Roman" w:cs="Times New Roman"/>
                <w:sz w:val="24"/>
                <w:szCs w:val="24"/>
              </w:rPr>
              <w:t>1) Бактерии</w:t>
            </w:r>
          </w:p>
        </w:tc>
      </w:tr>
      <w:tr w:rsidR="00154470" w:rsidRPr="00154470" w:rsidTr="00F53104">
        <w:tc>
          <w:tcPr>
            <w:tcW w:w="3368" w:type="pct"/>
            <w:gridSpan w:val="2"/>
            <w:hideMark/>
          </w:tcPr>
          <w:p w:rsidR="00154470" w:rsidRPr="00154470" w:rsidRDefault="00154470" w:rsidP="00154470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470">
              <w:rPr>
                <w:rFonts w:ascii="Times New Roman" w:hAnsi="Times New Roman" w:cs="Times New Roman"/>
                <w:sz w:val="24"/>
                <w:szCs w:val="24"/>
              </w:rPr>
              <w:t>Б) холерный вибрион</w:t>
            </w:r>
          </w:p>
        </w:tc>
        <w:tc>
          <w:tcPr>
            <w:tcW w:w="1632" w:type="pct"/>
            <w:hideMark/>
          </w:tcPr>
          <w:p w:rsidR="00154470" w:rsidRPr="00154470" w:rsidRDefault="00154470" w:rsidP="00154470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470">
              <w:rPr>
                <w:rFonts w:ascii="Times New Roman" w:hAnsi="Times New Roman" w:cs="Times New Roman"/>
                <w:sz w:val="24"/>
                <w:szCs w:val="24"/>
              </w:rPr>
              <w:t>2) Грибы</w:t>
            </w:r>
          </w:p>
        </w:tc>
      </w:tr>
      <w:tr w:rsidR="00154470" w:rsidRPr="00154470" w:rsidTr="00F53104">
        <w:tc>
          <w:tcPr>
            <w:tcW w:w="3368" w:type="pct"/>
            <w:gridSpan w:val="2"/>
            <w:hideMark/>
          </w:tcPr>
          <w:p w:rsidR="00154470" w:rsidRPr="00154470" w:rsidRDefault="00154470" w:rsidP="00154470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470">
              <w:rPr>
                <w:rFonts w:ascii="Times New Roman" w:hAnsi="Times New Roman" w:cs="Times New Roman"/>
                <w:sz w:val="24"/>
                <w:szCs w:val="24"/>
              </w:rPr>
              <w:t xml:space="preserve">В) инфузория </w:t>
            </w:r>
            <w:proofErr w:type="spellStart"/>
            <w:r w:rsidRPr="00154470">
              <w:rPr>
                <w:rFonts w:ascii="Times New Roman" w:hAnsi="Times New Roman" w:cs="Times New Roman"/>
                <w:sz w:val="24"/>
                <w:szCs w:val="24"/>
              </w:rPr>
              <w:t>бурсария</w:t>
            </w:r>
            <w:proofErr w:type="spellEnd"/>
          </w:p>
        </w:tc>
        <w:tc>
          <w:tcPr>
            <w:tcW w:w="1632" w:type="pct"/>
            <w:hideMark/>
          </w:tcPr>
          <w:p w:rsidR="00154470" w:rsidRPr="00154470" w:rsidRDefault="00154470" w:rsidP="00154470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470">
              <w:rPr>
                <w:rFonts w:ascii="Times New Roman" w:hAnsi="Times New Roman" w:cs="Times New Roman"/>
                <w:sz w:val="24"/>
                <w:szCs w:val="24"/>
              </w:rPr>
              <w:t>3) Растения</w:t>
            </w:r>
          </w:p>
        </w:tc>
      </w:tr>
      <w:tr w:rsidR="00154470" w:rsidRPr="00154470" w:rsidTr="00F53104">
        <w:tc>
          <w:tcPr>
            <w:tcW w:w="3368" w:type="pct"/>
            <w:gridSpan w:val="2"/>
            <w:hideMark/>
          </w:tcPr>
          <w:p w:rsidR="00154470" w:rsidRPr="00154470" w:rsidRDefault="00154470" w:rsidP="00154470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470">
              <w:rPr>
                <w:rFonts w:ascii="Times New Roman" w:hAnsi="Times New Roman" w:cs="Times New Roman"/>
                <w:sz w:val="24"/>
                <w:szCs w:val="24"/>
              </w:rPr>
              <w:t>Г) плеврококк</w:t>
            </w:r>
          </w:p>
        </w:tc>
        <w:tc>
          <w:tcPr>
            <w:tcW w:w="1632" w:type="pct"/>
            <w:hideMark/>
          </w:tcPr>
          <w:p w:rsidR="00154470" w:rsidRPr="00154470" w:rsidRDefault="00154470" w:rsidP="00154470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470">
              <w:rPr>
                <w:rFonts w:ascii="Times New Roman" w:hAnsi="Times New Roman" w:cs="Times New Roman"/>
                <w:sz w:val="24"/>
                <w:szCs w:val="24"/>
              </w:rPr>
              <w:t>4) Животные</w:t>
            </w:r>
          </w:p>
        </w:tc>
      </w:tr>
      <w:tr w:rsidR="00154470" w:rsidRPr="00154470" w:rsidTr="00F53104">
        <w:tc>
          <w:tcPr>
            <w:tcW w:w="2500" w:type="pct"/>
            <w:hideMark/>
          </w:tcPr>
          <w:p w:rsidR="00154470" w:rsidRPr="00154470" w:rsidRDefault="00154470" w:rsidP="00154470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470">
              <w:rPr>
                <w:rFonts w:ascii="Times New Roman" w:hAnsi="Times New Roman" w:cs="Times New Roman"/>
                <w:sz w:val="24"/>
                <w:szCs w:val="24"/>
              </w:rPr>
              <w:t>Д) сенная палочка</w:t>
            </w:r>
          </w:p>
        </w:tc>
        <w:tc>
          <w:tcPr>
            <w:tcW w:w="2500" w:type="pct"/>
            <w:gridSpan w:val="2"/>
          </w:tcPr>
          <w:p w:rsidR="00154470" w:rsidRPr="00154470" w:rsidRDefault="00154470" w:rsidP="00154470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470" w:rsidRPr="00154470" w:rsidTr="00F53104">
        <w:tc>
          <w:tcPr>
            <w:tcW w:w="2500" w:type="pct"/>
            <w:hideMark/>
          </w:tcPr>
          <w:p w:rsidR="00154470" w:rsidRPr="00154470" w:rsidRDefault="00154470" w:rsidP="00154470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470">
              <w:rPr>
                <w:rFonts w:ascii="Times New Roman" w:hAnsi="Times New Roman" w:cs="Times New Roman"/>
                <w:sz w:val="24"/>
                <w:szCs w:val="24"/>
              </w:rPr>
              <w:t xml:space="preserve">Е) </w:t>
            </w:r>
            <w:proofErr w:type="spellStart"/>
            <w:r w:rsidRPr="00154470">
              <w:rPr>
                <w:rFonts w:ascii="Times New Roman" w:hAnsi="Times New Roman" w:cs="Times New Roman"/>
                <w:sz w:val="24"/>
                <w:szCs w:val="24"/>
              </w:rPr>
              <w:t>мукор</w:t>
            </w:r>
            <w:proofErr w:type="spellEnd"/>
          </w:p>
        </w:tc>
        <w:tc>
          <w:tcPr>
            <w:tcW w:w="2500" w:type="pct"/>
            <w:gridSpan w:val="2"/>
          </w:tcPr>
          <w:p w:rsidR="00154470" w:rsidRPr="00154470" w:rsidRDefault="00154470" w:rsidP="00154470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4470" w:rsidRPr="00154470" w:rsidRDefault="00154470" w:rsidP="00154470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  <w:r w:rsidRPr="0015447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10. </w:t>
      </w:r>
      <w:r w:rsidRPr="00154470">
        <w:rPr>
          <w:rFonts w:ascii="Times New Roman" w:hAnsi="Times New Roman" w:cs="Times New Roman"/>
          <w:sz w:val="24"/>
          <w:szCs w:val="24"/>
        </w:rPr>
        <w:t>Установите, в какой хронологической последовательности появились основные группы животных на Земле.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154470" w:rsidRPr="00154470" w:rsidTr="00F53104">
        <w:tc>
          <w:tcPr>
            <w:tcW w:w="3560" w:type="dxa"/>
          </w:tcPr>
          <w:p w:rsidR="00154470" w:rsidRPr="00154470" w:rsidRDefault="00154470" w:rsidP="00154470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470">
              <w:rPr>
                <w:rFonts w:ascii="Times New Roman" w:hAnsi="Times New Roman" w:cs="Times New Roman"/>
                <w:sz w:val="24"/>
                <w:szCs w:val="24"/>
              </w:rPr>
              <w:t>1) Кистеперые рыбы</w:t>
            </w:r>
          </w:p>
        </w:tc>
        <w:tc>
          <w:tcPr>
            <w:tcW w:w="3561" w:type="dxa"/>
          </w:tcPr>
          <w:p w:rsidR="00154470" w:rsidRPr="00154470" w:rsidRDefault="00154470" w:rsidP="00154470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470">
              <w:rPr>
                <w:rFonts w:ascii="Times New Roman" w:hAnsi="Times New Roman" w:cs="Times New Roman"/>
                <w:sz w:val="24"/>
                <w:szCs w:val="24"/>
              </w:rPr>
              <w:t>3) Стегоцефалы</w:t>
            </w:r>
          </w:p>
        </w:tc>
        <w:tc>
          <w:tcPr>
            <w:tcW w:w="3561" w:type="dxa"/>
          </w:tcPr>
          <w:p w:rsidR="00154470" w:rsidRPr="00154470" w:rsidRDefault="00154470" w:rsidP="00154470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470">
              <w:rPr>
                <w:rFonts w:ascii="Times New Roman" w:hAnsi="Times New Roman" w:cs="Times New Roman"/>
                <w:sz w:val="24"/>
                <w:szCs w:val="24"/>
              </w:rPr>
              <w:t>5) Млекопитающие</w:t>
            </w:r>
          </w:p>
        </w:tc>
      </w:tr>
      <w:tr w:rsidR="00154470" w:rsidRPr="00154470" w:rsidTr="00F53104">
        <w:tc>
          <w:tcPr>
            <w:tcW w:w="3560" w:type="dxa"/>
          </w:tcPr>
          <w:p w:rsidR="00154470" w:rsidRPr="00154470" w:rsidRDefault="00154470" w:rsidP="00154470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470">
              <w:rPr>
                <w:rFonts w:ascii="Times New Roman" w:hAnsi="Times New Roman" w:cs="Times New Roman"/>
                <w:sz w:val="24"/>
                <w:szCs w:val="24"/>
              </w:rPr>
              <w:t>2) Пресмыкающиеся</w:t>
            </w:r>
          </w:p>
        </w:tc>
        <w:tc>
          <w:tcPr>
            <w:tcW w:w="3561" w:type="dxa"/>
          </w:tcPr>
          <w:p w:rsidR="00154470" w:rsidRPr="00154470" w:rsidRDefault="00154470" w:rsidP="00154470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470">
              <w:rPr>
                <w:rFonts w:ascii="Times New Roman" w:hAnsi="Times New Roman" w:cs="Times New Roman"/>
                <w:sz w:val="24"/>
                <w:szCs w:val="24"/>
              </w:rPr>
              <w:t>4) Бесчерепные хордовые</w:t>
            </w:r>
          </w:p>
        </w:tc>
        <w:tc>
          <w:tcPr>
            <w:tcW w:w="3561" w:type="dxa"/>
          </w:tcPr>
          <w:p w:rsidR="00154470" w:rsidRPr="00154470" w:rsidRDefault="00154470" w:rsidP="00154470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4470" w:rsidRPr="00154470" w:rsidRDefault="00154470" w:rsidP="00154470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  <w:r w:rsidRPr="00154470"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Pr="00154470">
        <w:rPr>
          <w:rFonts w:ascii="Times New Roman" w:hAnsi="Times New Roman" w:cs="Times New Roman"/>
          <w:sz w:val="24"/>
          <w:szCs w:val="24"/>
        </w:rPr>
        <w:t>Выберите три верных ответа из шести. В теле человека под контролем вегетативной нервной системы осуществляется деятельность мышц.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41"/>
        <w:gridCol w:w="5341"/>
      </w:tblGrid>
      <w:tr w:rsidR="00154470" w:rsidRPr="00154470" w:rsidTr="00F53104">
        <w:tc>
          <w:tcPr>
            <w:tcW w:w="2500" w:type="pct"/>
            <w:hideMark/>
          </w:tcPr>
          <w:p w:rsidR="00154470" w:rsidRPr="00154470" w:rsidRDefault="00154470" w:rsidP="00154470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470">
              <w:rPr>
                <w:rFonts w:ascii="Times New Roman" w:hAnsi="Times New Roman" w:cs="Times New Roman"/>
                <w:sz w:val="24"/>
                <w:szCs w:val="24"/>
              </w:rPr>
              <w:t>1) органов пищеварительной системы</w:t>
            </w:r>
          </w:p>
        </w:tc>
        <w:tc>
          <w:tcPr>
            <w:tcW w:w="2500" w:type="pct"/>
            <w:hideMark/>
          </w:tcPr>
          <w:p w:rsidR="00154470" w:rsidRPr="00154470" w:rsidRDefault="00154470" w:rsidP="00154470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470">
              <w:rPr>
                <w:rFonts w:ascii="Times New Roman" w:hAnsi="Times New Roman" w:cs="Times New Roman"/>
                <w:sz w:val="24"/>
                <w:szCs w:val="24"/>
              </w:rPr>
              <w:t>4) почек и мочевого пузыря</w:t>
            </w:r>
          </w:p>
        </w:tc>
      </w:tr>
      <w:tr w:rsidR="00154470" w:rsidRPr="00154470" w:rsidTr="00F53104">
        <w:tc>
          <w:tcPr>
            <w:tcW w:w="2500" w:type="pct"/>
            <w:hideMark/>
          </w:tcPr>
          <w:p w:rsidR="00154470" w:rsidRPr="00154470" w:rsidRDefault="00154470" w:rsidP="00154470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470">
              <w:rPr>
                <w:rFonts w:ascii="Times New Roman" w:hAnsi="Times New Roman" w:cs="Times New Roman"/>
                <w:sz w:val="24"/>
                <w:szCs w:val="24"/>
              </w:rPr>
              <w:t>2) верхних и нижних конечностей</w:t>
            </w:r>
          </w:p>
        </w:tc>
        <w:tc>
          <w:tcPr>
            <w:tcW w:w="2500" w:type="pct"/>
            <w:hideMark/>
          </w:tcPr>
          <w:p w:rsidR="00154470" w:rsidRPr="00154470" w:rsidRDefault="00154470" w:rsidP="00154470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470">
              <w:rPr>
                <w:rFonts w:ascii="Times New Roman" w:hAnsi="Times New Roman" w:cs="Times New Roman"/>
                <w:sz w:val="24"/>
                <w:szCs w:val="24"/>
              </w:rPr>
              <w:t>5) сердца и кровеносных сосудов</w:t>
            </w:r>
          </w:p>
        </w:tc>
      </w:tr>
      <w:tr w:rsidR="00154470" w:rsidRPr="00154470" w:rsidTr="00F53104">
        <w:tc>
          <w:tcPr>
            <w:tcW w:w="2500" w:type="pct"/>
            <w:hideMark/>
          </w:tcPr>
          <w:p w:rsidR="00154470" w:rsidRPr="00154470" w:rsidRDefault="00154470" w:rsidP="00154470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470">
              <w:rPr>
                <w:rFonts w:ascii="Times New Roman" w:hAnsi="Times New Roman" w:cs="Times New Roman"/>
                <w:sz w:val="24"/>
                <w:szCs w:val="24"/>
              </w:rPr>
              <w:t>3) плечевого пояса</w:t>
            </w:r>
          </w:p>
        </w:tc>
        <w:tc>
          <w:tcPr>
            <w:tcW w:w="2500" w:type="pct"/>
            <w:hideMark/>
          </w:tcPr>
          <w:p w:rsidR="00154470" w:rsidRPr="00154470" w:rsidRDefault="00154470" w:rsidP="00154470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470">
              <w:rPr>
                <w:rFonts w:ascii="Times New Roman" w:hAnsi="Times New Roman" w:cs="Times New Roman"/>
                <w:sz w:val="24"/>
                <w:szCs w:val="24"/>
              </w:rPr>
              <w:t>6) шейного отдела</w:t>
            </w:r>
          </w:p>
        </w:tc>
      </w:tr>
    </w:tbl>
    <w:p w:rsidR="00154470" w:rsidRPr="00154470" w:rsidRDefault="00154470" w:rsidP="00154470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  <w:r w:rsidRPr="00154470">
        <w:rPr>
          <w:rFonts w:ascii="Times New Roman" w:hAnsi="Times New Roman" w:cs="Times New Roman"/>
          <w:b/>
          <w:sz w:val="24"/>
          <w:szCs w:val="24"/>
        </w:rPr>
        <w:t xml:space="preserve">12. </w:t>
      </w:r>
      <w:r w:rsidRPr="00154470">
        <w:rPr>
          <w:rFonts w:ascii="Times New Roman" w:hAnsi="Times New Roman" w:cs="Times New Roman"/>
          <w:sz w:val="24"/>
          <w:szCs w:val="24"/>
        </w:rPr>
        <w:t xml:space="preserve">Установите соответствие …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868"/>
        <w:gridCol w:w="4269"/>
      </w:tblGrid>
      <w:tr w:rsidR="00154470" w:rsidRPr="00154470" w:rsidTr="00F53104">
        <w:tc>
          <w:tcPr>
            <w:tcW w:w="5868" w:type="dxa"/>
            <w:hideMark/>
          </w:tcPr>
          <w:p w:rsidR="00154470" w:rsidRPr="00154470" w:rsidRDefault="00154470" w:rsidP="00154470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70">
              <w:rPr>
                <w:rFonts w:ascii="Times New Roman" w:hAnsi="Times New Roman" w:cs="Times New Roman"/>
                <w:sz w:val="24"/>
                <w:szCs w:val="24"/>
              </w:rPr>
              <w:t>КРОВЕНОСНЫЕ СОСУДЫ</w:t>
            </w:r>
          </w:p>
        </w:tc>
        <w:tc>
          <w:tcPr>
            <w:tcW w:w="4269" w:type="dxa"/>
            <w:hideMark/>
          </w:tcPr>
          <w:p w:rsidR="00154470" w:rsidRPr="00154470" w:rsidRDefault="00154470" w:rsidP="00154470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70">
              <w:rPr>
                <w:rFonts w:ascii="Times New Roman" w:hAnsi="Times New Roman" w:cs="Times New Roman"/>
                <w:sz w:val="24"/>
                <w:szCs w:val="24"/>
              </w:rPr>
              <w:t>ВИДЫ КРОВИ</w:t>
            </w:r>
          </w:p>
        </w:tc>
      </w:tr>
      <w:tr w:rsidR="00154470" w:rsidRPr="00154470" w:rsidTr="00F53104">
        <w:tc>
          <w:tcPr>
            <w:tcW w:w="5868" w:type="dxa"/>
            <w:hideMark/>
          </w:tcPr>
          <w:p w:rsidR="00154470" w:rsidRPr="00154470" w:rsidRDefault="00154470" w:rsidP="00154470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470">
              <w:rPr>
                <w:rFonts w:ascii="Times New Roman" w:hAnsi="Times New Roman" w:cs="Times New Roman"/>
                <w:sz w:val="24"/>
                <w:szCs w:val="24"/>
              </w:rPr>
              <w:t>А) аорта</w:t>
            </w:r>
          </w:p>
        </w:tc>
        <w:tc>
          <w:tcPr>
            <w:tcW w:w="4269" w:type="dxa"/>
            <w:hideMark/>
          </w:tcPr>
          <w:p w:rsidR="00154470" w:rsidRPr="00154470" w:rsidRDefault="00154470" w:rsidP="00154470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470">
              <w:rPr>
                <w:rFonts w:ascii="Times New Roman" w:hAnsi="Times New Roman" w:cs="Times New Roman"/>
                <w:sz w:val="24"/>
                <w:szCs w:val="24"/>
              </w:rPr>
              <w:t>1) артериальная</w:t>
            </w:r>
          </w:p>
        </w:tc>
      </w:tr>
      <w:tr w:rsidR="00154470" w:rsidRPr="00154470" w:rsidTr="00F53104">
        <w:tc>
          <w:tcPr>
            <w:tcW w:w="5868" w:type="dxa"/>
            <w:hideMark/>
          </w:tcPr>
          <w:p w:rsidR="00154470" w:rsidRPr="00154470" w:rsidRDefault="00154470" w:rsidP="00154470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470">
              <w:rPr>
                <w:rFonts w:ascii="Times New Roman" w:hAnsi="Times New Roman" w:cs="Times New Roman"/>
                <w:sz w:val="24"/>
                <w:szCs w:val="24"/>
              </w:rPr>
              <w:t>Б) легочная артерия</w:t>
            </w:r>
          </w:p>
        </w:tc>
        <w:tc>
          <w:tcPr>
            <w:tcW w:w="4269" w:type="dxa"/>
            <w:hideMark/>
          </w:tcPr>
          <w:p w:rsidR="00154470" w:rsidRPr="00154470" w:rsidRDefault="00154470" w:rsidP="00154470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470">
              <w:rPr>
                <w:rFonts w:ascii="Times New Roman" w:hAnsi="Times New Roman" w:cs="Times New Roman"/>
                <w:sz w:val="24"/>
                <w:szCs w:val="24"/>
              </w:rPr>
              <w:t>2) венозная</w:t>
            </w:r>
          </w:p>
        </w:tc>
      </w:tr>
      <w:tr w:rsidR="00154470" w:rsidRPr="00154470" w:rsidTr="00F53104">
        <w:tc>
          <w:tcPr>
            <w:tcW w:w="5868" w:type="dxa"/>
            <w:hideMark/>
          </w:tcPr>
          <w:p w:rsidR="00154470" w:rsidRPr="00154470" w:rsidRDefault="00154470" w:rsidP="00154470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470">
              <w:rPr>
                <w:rFonts w:ascii="Times New Roman" w:hAnsi="Times New Roman" w:cs="Times New Roman"/>
                <w:sz w:val="24"/>
                <w:szCs w:val="24"/>
              </w:rPr>
              <w:t>В) артерия, снабжающая кровью головной мозг</w:t>
            </w:r>
          </w:p>
        </w:tc>
        <w:tc>
          <w:tcPr>
            <w:tcW w:w="4269" w:type="dxa"/>
          </w:tcPr>
          <w:p w:rsidR="00154470" w:rsidRPr="00154470" w:rsidRDefault="00154470" w:rsidP="00154470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470" w:rsidRPr="00154470" w:rsidTr="00F53104">
        <w:tc>
          <w:tcPr>
            <w:tcW w:w="5868" w:type="dxa"/>
            <w:hideMark/>
          </w:tcPr>
          <w:p w:rsidR="00154470" w:rsidRPr="00154470" w:rsidRDefault="00154470" w:rsidP="00154470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470">
              <w:rPr>
                <w:rFonts w:ascii="Times New Roman" w:hAnsi="Times New Roman" w:cs="Times New Roman"/>
                <w:sz w:val="24"/>
                <w:szCs w:val="24"/>
              </w:rPr>
              <w:t>Г) легочная вена</w:t>
            </w:r>
          </w:p>
        </w:tc>
        <w:tc>
          <w:tcPr>
            <w:tcW w:w="4269" w:type="dxa"/>
          </w:tcPr>
          <w:p w:rsidR="00154470" w:rsidRPr="00154470" w:rsidRDefault="00154470" w:rsidP="00154470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470" w:rsidRPr="00154470" w:rsidTr="00F53104">
        <w:tc>
          <w:tcPr>
            <w:tcW w:w="5868" w:type="dxa"/>
            <w:hideMark/>
          </w:tcPr>
          <w:p w:rsidR="00154470" w:rsidRPr="00154470" w:rsidRDefault="00154470" w:rsidP="00154470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470">
              <w:rPr>
                <w:rFonts w:ascii="Times New Roman" w:hAnsi="Times New Roman" w:cs="Times New Roman"/>
                <w:sz w:val="24"/>
                <w:szCs w:val="24"/>
              </w:rPr>
              <w:t>Д) верхняя полая вена</w:t>
            </w:r>
          </w:p>
        </w:tc>
        <w:tc>
          <w:tcPr>
            <w:tcW w:w="4269" w:type="dxa"/>
          </w:tcPr>
          <w:p w:rsidR="00154470" w:rsidRPr="00154470" w:rsidRDefault="00154470" w:rsidP="00154470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470" w:rsidRPr="00154470" w:rsidTr="00F53104">
        <w:tc>
          <w:tcPr>
            <w:tcW w:w="5868" w:type="dxa"/>
            <w:hideMark/>
          </w:tcPr>
          <w:p w:rsidR="00154470" w:rsidRPr="00154470" w:rsidRDefault="00154470" w:rsidP="00154470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470">
              <w:rPr>
                <w:rFonts w:ascii="Times New Roman" w:hAnsi="Times New Roman" w:cs="Times New Roman"/>
                <w:sz w:val="24"/>
                <w:szCs w:val="24"/>
              </w:rPr>
              <w:t>Е) вена, несущая кровь от шейного отдела</w:t>
            </w:r>
          </w:p>
        </w:tc>
        <w:tc>
          <w:tcPr>
            <w:tcW w:w="4269" w:type="dxa"/>
          </w:tcPr>
          <w:p w:rsidR="00154470" w:rsidRPr="00154470" w:rsidRDefault="00154470" w:rsidP="00154470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4470" w:rsidRPr="00154470" w:rsidRDefault="00154470" w:rsidP="00154470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  <w:r w:rsidRPr="00154470">
        <w:rPr>
          <w:rFonts w:ascii="Times New Roman" w:hAnsi="Times New Roman" w:cs="Times New Roman"/>
          <w:b/>
          <w:sz w:val="24"/>
          <w:szCs w:val="24"/>
        </w:rPr>
        <w:t xml:space="preserve">13. </w:t>
      </w:r>
      <w:r w:rsidRPr="00154470">
        <w:rPr>
          <w:rFonts w:ascii="Times New Roman" w:hAnsi="Times New Roman" w:cs="Times New Roman"/>
          <w:sz w:val="24"/>
          <w:szCs w:val="24"/>
        </w:rPr>
        <w:t>Установите последовательность прохождения этапов рефлекторной дуги при чихании.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68"/>
        <w:gridCol w:w="5069"/>
      </w:tblGrid>
      <w:tr w:rsidR="00154470" w:rsidRPr="00154470" w:rsidTr="00F53104">
        <w:tc>
          <w:tcPr>
            <w:tcW w:w="5068" w:type="dxa"/>
            <w:hideMark/>
          </w:tcPr>
          <w:p w:rsidR="00154470" w:rsidRPr="00154470" w:rsidRDefault="00154470" w:rsidP="00154470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470">
              <w:rPr>
                <w:rFonts w:ascii="Times New Roman" w:hAnsi="Times New Roman" w:cs="Times New Roman"/>
                <w:sz w:val="24"/>
                <w:szCs w:val="24"/>
              </w:rPr>
              <w:t>1) чувствительный нейрон</w:t>
            </w:r>
          </w:p>
        </w:tc>
        <w:tc>
          <w:tcPr>
            <w:tcW w:w="5069" w:type="dxa"/>
            <w:hideMark/>
          </w:tcPr>
          <w:p w:rsidR="00154470" w:rsidRPr="00154470" w:rsidRDefault="00154470" w:rsidP="00154470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470">
              <w:rPr>
                <w:rFonts w:ascii="Times New Roman" w:hAnsi="Times New Roman" w:cs="Times New Roman"/>
                <w:sz w:val="24"/>
                <w:szCs w:val="24"/>
              </w:rPr>
              <w:t>4) двигательный нейрон</w:t>
            </w:r>
          </w:p>
        </w:tc>
      </w:tr>
      <w:tr w:rsidR="00154470" w:rsidRPr="00154470" w:rsidTr="00F53104">
        <w:tc>
          <w:tcPr>
            <w:tcW w:w="5068" w:type="dxa"/>
            <w:hideMark/>
          </w:tcPr>
          <w:p w:rsidR="00154470" w:rsidRPr="00154470" w:rsidRDefault="00154470" w:rsidP="00154470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470">
              <w:rPr>
                <w:rFonts w:ascii="Times New Roman" w:hAnsi="Times New Roman" w:cs="Times New Roman"/>
                <w:sz w:val="24"/>
                <w:szCs w:val="24"/>
              </w:rPr>
              <w:t>2) рецепторы носовой полости</w:t>
            </w:r>
          </w:p>
        </w:tc>
        <w:tc>
          <w:tcPr>
            <w:tcW w:w="5069" w:type="dxa"/>
            <w:hideMark/>
          </w:tcPr>
          <w:p w:rsidR="00154470" w:rsidRPr="00154470" w:rsidRDefault="00154470" w:rsidP="00154470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470">
              <w:rPr>
                <w:rFonts w:ascii="Times New Roman" w:hAnsi="Times New Roman" w:cs="Times New Roman"/>
                <w:sz w:val="24"/>
                <w:szCs w:val="24"/>
              </w:rPr>
              <w:t xml:space="preserve">5) сильный выдох через ноздри </w:t>
            </w:r>
          </w:p>
        </w:tc>
      </w:tr>
      <w:tr w:rsidR="00154470" w:rsidRPr="00154470" w:rsidTr="00F53104">
        <w:tc>
          <w:tcPr>
            <w:tcW w:w="5068" w:type="dxa"/>
            <w:hideMark/>
          </w:tcPr>
          <w:p w:rsidR="00154470" w:rsidRPr="00154470" w:rsidRDefault="00154470" w:rsidP="00154470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470">
              <w:rPr>
                <w:rFonts w:ascii="Times New Roman" w:hAnsi="Times New Roman" w:cs="Times New Roman"/>
                <w:sz w:val="24"/>
                <w:szCs w:val="24"/>
              </w:rPr>
              <w:t>3) центр продолговатого мозга</w:t>
            </w:r>
          </w:p>
        </w:tc>
        <w:tc>
          <w:tcPr>
            <w:tcW w:w="5069" w:type="dxa"/>
          </w:tcPr>
          <w:p w:rsidR="00154470" w:rsidRPr="00154470" w:rsidRDefault="00154470" w:rsidP="00154470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4470" w:rsidRPr="00154470" w:rsidRDefault="00154470" w:rsidP="007B20BA">
      <w:pPr>
        <w:spacing w:after="0" w:line="21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4470">
        <w:rPr>
          <w:rFonts w:ascii="Times New Roman" w:hAnsi="Times New Roman" w:cs="Times New Roman"/>
          <w:b/>
          <w:sz w:val="24"/>
          <w:szCs w:val="24"/>
        </w:rPr>
        <w:t xml:space="preserve">14. </w:t>
      </w:r>
      <w:r w:rsidRPr="00154470">
        <w:rPr>
          <w:rFonts w:ascii="Times New Roman" w:hAnsi="Times New Roman" w:cs="Times New Roman"/>
          <w:sz w:val="24"/>
          <w:szCs w:val="24"/>
        </w:rPr>
        <w:t xml:space="preserve">Прочитайте текст. Выберите три предложения, которые соответствуют </w:t>
      </w:r>
      <w:r w:rsidRPr="00154470">
        <w:rPr>
          <w:rFonts w:ascii="Times New Roman" w:hAnsi="Times New Roman" w:cs="Times New Roman"/>
          <w:b/>
          <w:sz w:val="24"/>
          <w:szCs w:val="24"/>
        </w:rPr>
        <w:t>описанию экологического видообразования.</w:t>
      </w:r>
    </w:p>
    <w:tbl>
      <w:tblPr>
        <w:tblStyle w:val="a3"/>
        <w:tblW w:w="5000" w:type="pct"/>
        <w:tblLook w:val="01E0" w:firstRow="1" w:lastRow="1" w:firstColumn="1" w:lastColumn="1" w:noHBand="0" w:noVBand="0"/>
      </w:tblPr>
      <w:tblGrid>
        <w:gridCol w:w="10682"/>
      </w:tblGrid>
      <w:tr w:rsidR="00154470" w:rsidRPr="00154470" w:rsidTr="00F5310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470" w:rsidRPr="00154470" w:rsidRDefault="00154470" w:rsidP="00154470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4470">
              <w:rPr>
                <w:rFonts w:ascii="Times New Roman" w:hAnsi="Times New Roman" w:cs="Times New Roman"/>
                <w:sz w:val="24"/>
                <w:szCs w:val="24"/>
              </w:rPr>
              <w:t>(1) Ч. Дарвин первым описал движущие силы эволюции (наследственную изменчивость, борьбу за существование и естественный отбор). (2) В дальнейшем было установлено – под влиянием движущих сил эволюции изменяется генный состав популяций, что способствуе</w:t>
            </w:r>
            <w:r w:rsidR="007B20BA">
              <w:rPr>
                <w:rFonts w:ascii="Times New Roman" w:hAnsi="Times New Roman" w:cs="Times New Roman"/>
                <w:sz w:val="24"/>
                <w:szCs w:val="24"/>
              </w:rPr>
              <w:t>т репродуктивной изоляции. (3) В</w:t>
            </w:r>
            <w:r w:rsidRPr="00154470">
              <w:rPr>
                <w:rFonts w:ascii="Times New Roman" w:hAnsi="Times New Roman" w:cs="Times New Roman"/>
                <w:sz w:val="24"/>
                <w:szCs w:val="24"/>
              </w:rPr>
              <w:t xml:space="preserve"> одних случаях видообразование связано с расширением исходного ареала вида. (4) В других случаях ареал вида может быть «разорван» физическими преградами (горы, реки и др</w:t>
            </w:r>
            <w:proofErr w:type="gramEnd"/>
            <w:r w:rsidRPr="00154470">
              <w:rPr>
                <w:rFonts w:ascii="Times New Roman" w:hAnsi="Times New Roman" w:cs="Times New Roman"/>
                <w:sz w:val="24"/>
                <w:szCs w:val="24"/>
              </w:rPr>
              <w:t>.). (</w:t>
            </w:r>
            <w:proofErr w:type="gramStart"/>
            <w:r w:rsidRPr="001544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End"/>
            <w:r w:rsidRPr="00154470">
              <w:rPr>
                <w:rFonts w:ascii="Times New Roman" w:hAnsi="Times New Roman" w:cs="Times New Roman"/>
                <w:sz w:val="24"/>
                <w:szCs w:val="24"/>
              </w:rPr>
              <w:t>) В третьем случае особи вида могут разойтись и обитать на опушках леса или в чаще леса. (6) В результате пищевой специализации синиц образовались новые виды синиц: большая синица питается крупными насекомыми, хохлатая синица – семенами хвойных деревьев и т.д.</w:t>
            </w:r>
          </w:p>
        </w:tc>
      </w:tr>
    </w:tbl>
    <w:p w:rsidR="00154470" w:rsidRPr="00154470" w:rsidRDefault="00154470" w:rsidP="00154470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  <w:r w:rsidRPr="00154470">
        <w:rPr>
          <w:rFonts w:ascii="Times New Roman" w:hAnsi="Times New Roman" w:cs="Times New Roman"/>
          <w:b/>
          <w:sz w:val="24"/>
          <w:szCs w:val="24"/>
        </w:rPr>
        <w:t xml:space="preserve">15. </w:t>
      </w:r>
      <w:r w:rsidRPr="00154470">
        <w:rPr>
          <w:rFonts w:ascii="Times New Roman" w:hAnsi="Times New Roman" w:cs="Times New Roman"/>
          <w:sz w:val="24"/>
          <w:szCs w:val="24"/>
        </w:rPr>
        <w:t>Выберите три верных ответа из шести. В экосистеме тайги первый трофический уровень в цепях питания составляют …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68"/>
        <w:gridCol w:w="5069"/>
      </w:tblGrid>
      <w:tr w:rsidR="00154470" w:rsidRPr="00154470" w:rsidTr="00F53104">
        <w:tc>
          <w:tcPr>
            <w:tcW w:w="5068" w:type="dxa"/>
            <w:hideMark/>
          </w:tcPr>
          <w:p w:rsidR="00154470" w:rsidRPr="00154470" w:rsidRDefault="00154470" w:rsidP="00154470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470">
              <w:rPr>
                <w:rFonts w:ascii="Times New Roman" w:hAnsi="Times New Roman" w:cs="Times New Roman"/>
                <w:sz w:val="24"/>
                <w:szCs w:val="24"/>
              </w:rPr>
              <w:t>1) ели и лиственницы</w:t>
            </w:r>
          </w:p>
        </w:tc>
        <w:tc>
          <w:tcPr>
            <w:tcW w:w="5069" w:type="dxa"/>
            <w:hideMark/>
          </w:tcPr>
          <w:p w:rsidR="00154470" w:rsidRPr="00154470" w:rsidRDefault="00154470" w:rsidP="00154470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470">
              <w:rPr>
                <w:rFonts w:ascii="Times New Roman" w:hAnsi="Times New Roman" w:cs="Times New Roman"/>
                <w:sz w:val="24"/>
                <w:szCs w:val="24"/>
              </w:rPr>
              <w:t>4) мхи и папоротники</w:t>
            </w:r>
          </w:p>
        </w:tc>
      </w:tr>
      <w:tr w:rsidR="00154470" w:rsidRPr="00154470" w:rsidTr="00F53104">
        <w:tc>
          <w:tcPr>
            <w:tcW w:w="5068" w:type="dxa"/>
            <w:hideMark/>
          </w:tcPr>
          <w:p w:rsidR="00154470" w:rsidRPr="00154470" w:rsidRDefault="00154470" w:rsidP="00154470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470">
              <w:rPr>
                <w:rFonts w:ascii="Times New Roman" w:hAnsi="Times New Roman" w:cs="Times New Roman"/>
                <w:sz w:val="24"/>
                <w:szCs w:val="24"/>
              </w:rPr>
              <w:t>2) копытень и кислица</w:t>
            </w:r>
          </w:p>
        </w:tc>
        <w:tc>
          <w:tcPr>
            <w:tcW w:w="5069" w:type="dxa"/>
            <w:hideMark/>
          </w:tcPr>
          <w:p w:rsidR="00154470" w:rsidRPr="00154470" w:rsidRDefault="00154470" w:rsidP="00154470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470">
              <w:rPr>
                <w:rFonts w:ascii="Times New Roman" w:hAnsi="Times New Roman" w:cs="Times New Roman"/>
                <w:sz w:val="24"/>
                <w:szCs w:val="24"/>
              </w:rPr>
              <w:t>5) личинки насекомых и дождевые черви</w:t>
            </w:r>
          </w:p>
        </w:tc>
      </w:tr>
      <w:tr w:rsidR="00154470" w:rsidRPr="00154470" w:rsidTr="00F53104">
        <w:tc>
          <w:tcPr>
            <w:tcW w:w="5068" w:type="dxa"/>
            <w:hideMark/>
          </w:tcPr>
          <w:p w:rsidR="00154470" w:rsidRPr="00154470" w:rsidRDefault="00154470" w:rsidP="00154470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470">
              <w:rPr>
                <w:rFonts w:ascii="Times New Roman" w:hAnsi="Times New Roman" w:cs="Times New Roman"/>
                <w:sz w:val="24"/>
                <w:szCs w:val="24"/>
              </w:rPr>
              <w:t>3) шляпочные грибы и бактерии-</w:t>
            </w:r>
            <w:proofErr w:type="spellStart"/>
            <w:r w:rsidRPr="00154470">
              <w:rPr>
                <w:rFonts w:ascii="Times New Roman" w:hAnsi="Times New Roman" w:cs="Times New Roman"/>
                <w:sz w:val="24"/>
                <w:szCs w:val="24"/>
              </w:rPr>
              <w:t>сапротрофы</w:t>
            </w:r>
            <w:proofErr w:type="spellEnd"/>
          </w:p>
        </w:tc>
        <w:tc>
          <w:tcPr>
            <w:tcW w:w="5069" w:type="dxa"/>
            <w:hideMark/>
          </w:tcPr>
          <w:p w:rsidR="00154470" w:rsidRPr="00154470" w:rsidRDefault="00154470" w:rsidP="00154470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470">
              <w:rPr>
                <w:rFonts w:ascii="Times New Roman" w:hAnsi="Times New Roman" w:cs="Times New Roman"/>
                <w:sz w:val="24"/>
                <w:szCs w:val="24"/>
              </w:rPr>
              <w:t>6) бактерии гниения</w:t>
            </w:r>
          </w:p>
        </w:tc>
      </w:tr>
    </w:tbl>
    <w:p w:rsidR="00154470" w:rsidRPr="00154470" w:rsidRDefault="00154470" w:rsidP="00154470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  <w:r w:rsidRPr="00154470">
        <w:rPr>
          <w:rFonts w:ascii="Times New Roman" w:hAnsi="Times New Roman" w:cs="Times New Roman"/>
          <w:b/>
          <w:sz w:val="24"/>
          <w:szCs w:val="24"/>
        </w:rPr>
        <w:t xml:space="preserve">16. </w:t>
      </w:r>
      <w:r w:rsidRPr="00154470">
        <w:rPr>
          <w:rFonts w:ascii="Times New Roman" w:hAnsi="Times New Roman" w:cs="Times New Roman"/>
          <w:sz w:val="24"/>
          <w:szCs w:val="24"/>
        </w:rPr>
        <w:t xml:space="preserve">Сколько аллелей одного гена содержит, как правило, нормальная яйцеклетка растения? В ответе запишите только количество хромосом. </w:t>
      </w:r>
    </w:p>
    <w:p w:rsidR="00154470" w:rsidRPr="00154470" w:rsidRDefault="00154470" w:rsidP="00154470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  <w:r w:rsidRPr="00154470">
        <w:rPr>
          <w:rFonts w:ascii="Times New Roman" w:hAnsi="Times New Roman" w:cs="Times New Roman"/>
          <w:b/>
          <w:sz w:val="24"/>
          <w:szCs w:val="24"/>
        </w:rPr>
        <w:t>17.</w:t>
      </w:r>
      <w:r w:rsidRPr="00154470">
        <w:rPr>
          <w:rFonts w:ascii="Times New Roman" w:hAnsi="Times New Roman" w:cs="Times New Roman"/>
          <w:sz w:val="24"/>
          <w:szCs w:val="24"/>
        </w:rPr>
        <w:t xml:space="preserve"> Все приведенные ниже термины, кроме двух, используются для описания строения бактериальной клетки. Определите два термина, «выпадающие» из общего списка.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154470" w:rsidRPr="00154470" w:rsidTr="00F53104">
        <w:tc>
          <w:tcPr>
            <w:tcW w:w="1666" w:type="pct"/>
          </w:tcPr>
          <w:p w:rsidR="00154470" w:rsidRPr="00154470" w:rsidRDefault="00154470" w:rsidP="00154470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470">
              <w:rPr>
                <w:rFonts w:ascii="Times New Roman" w:hAnsi="Times New Roman" w:cs="Times New Roman"/>
                <w:sz w:val="24"/>
                <w:szCs w:val="24"/>
              </w:rPr>
              <w:t>1) неподвижная цитоплазма</w:t>
            </w:r>
          </w:p>
        </w:tc>
        <w:tc>
          <w:tcPr>
            <w:tcW w:w="1667" w:type="pct"/>
          </w:tcPr>
          <w:p w:rsidR="00154470" w:rsidRPr="00154470" w:rsidRDefault="00154470" w:rsidP="00154470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470">
              <w:rPr>
                <w:rFonts w:ascii="Times New Roman" w:hAnsi="Times New Roman" w:cs="Times New Roman"/>
                <w:sz w:val="24"/>
                <w:szCs w:val="24"/>
              </w:rPr>
              <w:t>3) мелкие (70</w:t>
            </w:r>
            <w:r w:rsidRPr="00154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S) </w:t>
            </w:r>
            <w:r w:rsidRPr="00154470">
              <w:rPr>
                <w:rFonts w:ascii="Times New Roman" w:hAnsi="Times New Roman" w:cs="Times New Roman"/>
                <w:sz w:val="24"/>
                <w:szCs w:val="24"/>
              </w:rPr>
              <w:t>рибосомы</w:t>
            </w:r>
          </w:p>
        </w:tc>
        <w:tc>
          <w:tcPr>
            <w:tcW w:w="1667" w:type="pct"/>
          </w:tcPr>
          <w:p w:rsidR="00154470" w:rsidRPr="00154470" w:rsidRDefault="00154470" w:rsidP="00154470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470">
              <w:rPr>
                <w:rFonts w:ascii="Times New Roman" w:hAnsi="Times New Roman" w:cs="Times New Roman"/>
                <w:sz w:val="24"/>
                <w:szCs w:val="24"/>
              </w:rPr>
              <w:t>5) наличие ЭПС</w:t>
            </w:r>
          </w:p>
        </w:tc>
      </w:tr>
      <w:tr w:rsidR="00154470" w:rsidRPr="00154470" w:rsidTr="00F53104">
        <w:tc>
          <w:tcPr>
            <w:tcW w:w="1666" w:type="pct"/>
          </w:tcPr>
          <w:p w:rsidR="00154470" w:rsidRPr="00154470" w:rsidRDefault="00154470" w:rsidP="00154470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470">
              <w:rPr>
                <w:rFonts w:ascii="Times New Roman" w:hAnsi="Times New Roman" w:cs="Times New Roman"/>
                <w:sz w:val="24"/>
                <w:szCs w:val="24"/>
              </w:rPr>
              <w:t>2) кольцевая молекула ДНК</w:t>
            </w:r>
          </w:p>
        </w:tc>
        <w:tc>
          <w:tcPr>
            <w:tcW w:w="1667" w:type="pct"/>
          </w:tcPr>
          <w:p w:rsidR="00154470" w:rsidRPr="00154470" w:rsidRDefault="00154470" w:rsidP="00154470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470">
              <w:rPr>
                <w:rFonts w:ascii="Times New Roman" w:hAnsi="Times New Roman" w:cs="Times New Roman"/>
                <w:sz w:val="24"/>
                <w:szCs w:val="24"/>
              </w:rPr>
              <w:t>4) способность к фагоцитозу</w:t>
            </w:r>
          </w:p>
        </w:tc>
        <w:tc>
          <w:tcPr>
            <w:tcW w:w="1667" w:type="pct"/>
          </w:tcPr>
          <w:p w:rsidR="00154470" w:rsidRPr="00154470" w:rsidRDefault="00154470" w:rsidP="00154470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4470" w:rsidRPr="00154470" w:rsidRDefault="00154470" w:rsidP="007B20BA">
      <w:pPr>
        <w:spacing w:after="0" w:line="21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4470">
        <w:rPr>
          <w:rFonts w:ascii="Times New Roman" w:hAnsi="Times New Roman" w:cs="Times New Roman"/>
          <w:b/>
          <w:sz w:val="24"/>
          <w:szCs w:val="24"/>
        </w:rPr>
        <w:t xml:space="preserve">18. </w:t>
      </w:r>
      <w:r w:rsidRPr="00154470">
        <w:rPr>
          <w:rFonts w:ascii="Times New Roman" w:hAnsi="Times New Roman" w:cs="Times New Roman"/>
          <w:sz w:val="24"/>
          <w:szCs w:val="24"/>
        </w:rPr>
        <w:t>Какова вероятность (в %) образования особей с рецессивным фенотипом в потомстве от гетерозиготных растений ночной красавицы с розовой окраской цветков при неполном доминировании признака? В ответе запишите только соответствующее число.</w:t>
      </w:r>
    </w:p>
    <w:p w:rsidR="00154470" w:rsidRPr="00154470" w:rsidRDefault="00154470" w:rsidP="00154470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  <w:r w:rsidRPr="00154470">
        <w:rPr>
          <w:rFonts w:ascii="Times New Roman" w:hAnsi="Times New Roman" w:cs="Times New Roman"/>
          <w:b/>
          <w:sz w:val="24"/>
          <w:szCs w:val="24"/>
        </w:rPr>
        <w:t>19.</w:t>
      </w:r>
      <w:r w:rsidRPr="00154470">
        <w:rPr>
          <w:rFonts w:ascii="Times New Roman" w:hAnsi="Times New Roman" w:cs="Times New Roman"/>
          <w:sz w:val="24"/>
          <w:szCs w:val="24"/>
        </w:rPr>
        <w:t xml:space="preserve"> Установите соответствие …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7413"/>
        <w:gridCol w:w="3269"/>
      </w:tblGrid>
      <w:tr w:rsidR="00154470" w:rsidRPr="00154470" w:rsidTr="00F53104">
        <w:tc>
          <w:tcPr>
            <w:tcW w:w="3470" w:type="pct"/>
            <w:shd w:val="clear" w:color="auto" w:fill="auto"/>
          </w:tcPr>
          <w:p w:rsidR="00154470" w:rsidRPr="00154470" w:rsidRDefault="00154470" w:rsidP="00154470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70">
              <w:rPr>
                <w:rFonts w:ascii="Times New Roman" w:hAnsi="Times New Roman" w:cs="Times New Roman"/>
                <w:sz w:val="24"/>
                <w:szCs w:val="24"/>
              </w:rPr>
              <w:t>ПРИЗНАКИ ОРГАНИЗМОВ</w:t>
            </w:r>
          </w:p>
        </w:tc>
        <w:tc>
          <w:tcPr>
            <w:tcW w:w="1530" w:type="pct"/>
            <w:shd w:val="clear" w:color="auto" w:fill="auto"/>
          </w:tcPr>
          <w:p w:rsidR="00154470" w:rsidRPr="00154470" w:rsidRDefault="00154470" w:rsidP="00154470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470">
              <w:rPr>
                <w:rFonts w:ascii="Times New Roman" w:hAnsi="Times New Roman" w:cs="Times New Roman"/>
                <w:sz w:val="24"/>
                <w:szCs w:val="24"/>
              </w:rPr>
              <w:t>ПУТИ ЭВОЛЮЦИИ</w:t>
            </w:r>
          </w:p>
        </w:tc>
      </w:tr>
      <w:tr w:rsidR="00154470" w:rsidRPr="00154470" w:rsidTr="00F53104">
        <w:tc>
          <w:tcPr>
            <w:tcW w:w="3470" w:type="pct"/>
            <w:shd w:val="clear" w:color="auto" w:fill="auto"/>
          </w:tcPr>
          <w:p w:rsidR="00154470" w:rsidRPr="00154470" w:rsidRDefault="00154470" w:rsidP="00154470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470">
              <w:rPr>
                <w:rFonts w:ascii="Times New Roman" w:hAnsi="Times New Roman" w:cs="Times New Roman"/>
                <w:sz w:val="24"/>
                <w:szCs w:val="24"/>
              </w:rPr>
              <w:t xml:space="preserve">А) появление корней </w:t>
            </w:r>
            <w:proofErr w:type="gramStart"/>
            <w:r w:rsidRPr="0015447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154470">
              <w:rPr>
                <w:rFonts w:ascii="Times New Roman" w:hAnsi="Times New Roman" w:cs="Times New Roman"/>
                <w:sz w:val="24"/>
                <w:szCs w:val="24"/>
              </w:rPr>
              <w:t xml:space="preserve"> папоротникообразных</w:t>
            </w:r>
          </w:p>
        </w:tc>
        <w:tc>
          <w:tcPr>
            <w:tcW w:w="1530" w:type="pct"/>
            <w:shd w:val="clear" w:color="auto" w:fill="auto"/>
          </w:tcPr>
          <w:p w:rsidR="00154470" w:rsidRPr="00154470" w:rsidRDefault="00154470" w:rsidP="00154470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470">
              <w:rPr>
                <w:rFonts w:ascii="Times New Roman" w:hAnsi="Times New Roman" w:cs="Times New Roman"/>
                <w:sz w:val="24"/>
                <w:szCs w:val="24"/>
              </w:rPr>
              <w:t>1) общая дегенерация</w:t>
            </w:r>
          </w:p>
        </w:tc>
      </w:tr>
      <w:tr w:rsidR="00154470" w:rsidRPr="00154470" w:rsidTr="00F53104">
        <w:tc>
          <w:tcPr>
            <w:tcW w:w="3470" w:type="pct"/>
            <w:shd w:val="clear" w:color="auto" w:fill="auto"/>
          </w:tcPr>
          <w:p w:rsidR="00154470" w:rsidRPr="00154470" w:rsidRDefault="00154470" w:rsidP="00154470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470">
              <w:rPr>
                <w:rFonts w:ascii="Times New Roman" w:hAnsi="Times New Roman" w:cs="Times New Roman"/>
                <w:sz w:val="24"/>
                <w:szCs w:val="24"/>
              </w:rPr>
              <w:t>Б) замкнутая кровеносная система</w:t>
            </w:r>
          </w:p>
        </w:tc>
        <w:tc>
          <w:tcPr>
            <w:tcW w:w="1530" w:type="pct"/>
            <w:shd w:val="clear" w:color="auto" w:fill="auto"/>
          </w:tcPr>
          <w:p w:rsidR="00154470" w:rsidRPr="00154470" w:rsidRDefault="00154470" w:rsidP="00154470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470">
              <w:rPr>
                <w:rFonts w:ascii="Times New Roman" w:hAnsi="Times New Roman" w:cs="Times New Roman"/>
                <w:sz w:val="24"/>
                <w:szCs w:val="24"/>
              </w:rPr>
              <w:t>2) идиоадаптация</w:t>
            </w:r>
          </w:p>
        </w:tc>
      </w:tr>
      <w:tr w:rsidR="00154470" w:rsidRPr="00154470" w:rsidTr="00F53104">
        <w:tc>
          <w:tcPr>
            <w:tcW w:w="3470" w:type="pct"/>
            <w:shd w:val="clear" w:color="auto" w:fill="auto"/>
          </w:tcPr>
          <w:p w:rsidR="00154470" w:rsidRPr="00154470" w:rsidRDefault="00154470" w:rsidP="00154470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470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  <w:r w:rsidR="007B20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4470">
              <w:rPr>
                <w:rFonts w:ascii="Times New Roman" w:hAnsi="Times New Roman" w:cs="Times New Roman"/>
                <w:sz w:val="24"/>
                <w:szCs w:val="24"/>
              </w:rPr>
              <w:t>редукция органов чувств у бычьего цепня</w:t>
            </w:r>
          </w:p>
        </w:tc>
        <w:tc>
          <w:tcPr>
            <w:tcW w:w="1530" w:type="pct"/>
            <w:shd w:val="clear" w:color="auto" w:fill="auto"/>
          </w:tcPr>
          <w:p w:rsidR="00154470" w:rsidRPr="00154470" w:rsidRDefault="00154470" w:rsidP="00154470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470">
              <w:rPr>
                <w:rFonts w:ascii="Times New Roman" w:hAnsi="Times New Roman" w:cs="Times New Roman"/>
                <w:sz w:val="24"/>
                <w:szCs w:val="24"/>
              </w:rPr>
              <w:t>3) ароморфоз</w:t>
            </w:r>
          </w:p>
        </w:tc>
      </w:tr>
      <w:tr w:rsidR="00154470" w:rsidRPr="00154470" w:rsidTr="00F53104">
        <w:tc>
          <w:tcPr>
            <w:tcW w:w="3470" w:type="pct"/>
            <w:shd w:val="clear" w:color="auto" w:fill="auto"/>
          </w:tcPr>
          <w:p w:rsidR="00154470" w:rsidRPr="00154470" w:rsidRDefault="00154470" w:rsidP="00154470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470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  <w:r w:rsidR="007B20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4470">
              <w:rPr>
                <w:rFonts w:ascii="Times New Roman" w:hAnsi="Times New Roman" w:cs="Times New Roman"/>
                <w:sz w:val="24"/>
                <w:szCs w:val="24"/>
              </w:rPr>
              <w:t>развитие луковиц у лилейных растений</w:t>
            </w:r>
          </w:p>
        </w:tc>
        <w:tc>
          <w:tcPr>
            <w:tcW w:w="1530" w:type="pct"/>
            <w:shd w:val="clear" w:color="auto" w:fill="auto"/>
          </w:tcPr>
          <w:p w:rsidR="00154470" w:rsidRPr="00154470" w:rsidRDefault="00154470" w:rsidP="00154470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470" w:rsidRPr="00154470" w:rsidTr="00F53104">
        <w:tc>
          <w:tcPr>
            <w:tcW w:w="3470" w:type="pct"/>
            <w:shd w:val="clear" w:color="auto" w:fill="auto"/>
          </w:tcPr>
          <w:p w:rsidR="00154470" w:rsidRPr="00154470" w:rsidRDefault="00154470" w:rsidP="00154470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470">
              <w:rPr>
                <w:rFonts w:ascii="Times New Roman" w:hAnsi="Times New Roman" w:cs="Times New Roman"/>
                <w:sz w:val="24"/>
                <w:szCs w:val="24"/>
              </w:rPr>
              <w:t>Д) наличие альвеолярных легких у млекопитающих</w:t>
            </w:r>
          </w:p>
        </w:tc>
        <w:tc>
          <w:tcPr>
            <w:tcW w:w="1530" w:type="pct"/>
            <w:shd w:val="clear" w:color="auto" w:fill="auto"/>
          </w:tcPr>
          <w:p w:rsidR="00154470" w:rsidRPr="00154470" w:rsidRDefault="00154470" w:rsidP="00154470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470" w:rsidRPr="00154470" w:rsidTr="00F53104">
        <w:tc>
          <w:tcPr>
            <w:tcW w:w="3470" w:type="pct"/>
            <w:shd w:val="clear" w:color="auto" w:fill="auto"/>
          </w:tcPr>
          <w:p w:rsidR="00154470" w:rsidRPr="00154470" w:rsidRDefault="00154470" w:rsidP="00154470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470">
              <w:rPr>
                <w:rFonts w:ascii="Times New Roman" w:hAnsi="Times New Roman" w:cs="Times New Roman"/>
                <w:sz w:val="24"/>
                <w:szCs w:val="24"/>
              </w:rPr>
              <w:t>Е) наличие хвостового плавника у кита</w:t>
            </w:r>
          </w:p>
        </w:tc>
        <w:tc>
          <w:tcPr>
            <w:tcW w:w="1530" w:type="pct"/>
            <w:shd w:val="clear" w:color="auto" w:fill="auto"/>
          </w:tcPr>
          <w:p w:rsidR="00154470" w:rsidRPr="00154470" w:rsidRDefault="00154470" w:rsidP="00154470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8"/>
        <w:gridCol w:w="5709"/>
      </w:tblGrid>
      <w:tr w:rsidR="00154470" w:rsidRPr="00154470" w:rsidTr="00F53104">
        <w:tc>
          <w:tcPr>
            <w:tcW w:w="4428" w:type="dxa"/>
            <w:hideMark/>
          </w:tcPr>
          <w:p w:rsidR="00154470" w:rsidRPr="00154470" w:rsidRDefault="00154470" w:rsidP="00154470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4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20. </w:t>
            </w:r>
            <w:r w:rsidRPr="00154470">
              <w:rPr>
                <w:rFonts w:ascii="Times New Roman" w:hAnsi="Times New Roman" w:cs="Times New Roman"/>
                <w:sz w:val="24"/>
                <w:szCs w:val="24"/>
              </w:rPr>
              <w:t>Какие типы корневых систем изображены на рисунках</w:t>
            </w:r>
            <w:proofErr w:type="gramStart"/>
            <w:r w:rsidRPr="00154470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154470">
              <w:rPr>
                <w:rFonts w:ascii="Times New Roman" w:hAnsi="Times New Roman" w:cs="Times New Roman"/>
                <w:sz w:val="24"/>
                <w:szCs w:val="24"/>
              </w:rPr>
              <w:t xml:space="preserve"> и Б? Как называются органы, обозначенные на рисунках цифрами 1 и 2? Что они собой представляют? Каковы их функции?</w:t>
            </w:r>
          </w:p>
        </w:tc>
        <w:tc>
          <w:tcPr>
            <w:tcW w:w="5709" w:type="dxa"/>
            <w:hideMark/>
          </w:tcPr>
          <w:p w:rsidR="00154470" w:rsidRPr="00154470" w:rsidRDefault="00154470" w:rsidP="00154470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470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 wp14:anchorId="1FB2433E" wp14:editId="14CA5FCB">
                  <wp:extent cx="2538412" cy="871537"/>
                  <wp:effectExtent l="0" t="0" r="0" b="5080"/>
                  <wp:docPr id="4" name="Рисунок 4" descr="undefin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undefin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8412" cy="871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54470" w:rsidRDefault="00154470" w:rsidP="00154470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  <w:r w:rsidRPr="00154470">
        <w:rPr>
          <w:rFonts w:ascii="Times New Roman" w:hAnsi="Times New Roman" w:cs="Times New Roman"/>
          <w:b/>
          <w:sz w:val="24"/>
          <w:szCs w:val="24"/>
        </w:rPr>
        <w:t>21.</w:t>
      </w:r>
      <w:r w:rsidRPr="00154470">
        <w:rPr>
          <w:rFonts w:ascii="Times New Roman" w:hAnsi="Times New Roman" w:cs="Times New Roman"/>
          <w:sz w:val="24"/>
          <w:szCs w:val="24"/>
        </w:rPr>
        <w:t xml:space="preserve"> Какие черты организации пресмыкающихся позволили им освоить наземно-воздушную среду обитания? Назовите не менее четырех признаков.</w:t>
      </w:r>
    </w:p>
    <w:p w:rsidR="00154470" w:rsidRDefault="00154470" w:rsidP="00154470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</w:p>
    <w:p w:rsidR="00154470" w:rsidRDefault="00154470" w:rsidP="00154470">
      <w:pPr>
        <w:spacing w:after="0"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ОТВЕТЫ</w:t>
      </w:r>
      <w:r w:rsidRPr="00154470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9"/>
        <w:gridCol w:w="1071"/>
        <w:gridCol w:w="1067"/>
        <w:gridCol w:w="1067"/>
        <w:gridCol w:w="1068"/>
        <w:gridCol w:w="1067"/>
        <w:gridCol w:w="1067"/>
        <w:gridCol w:w="1068"/>
        <w:gridCol w:w="1069"/>
        <w:gridCol w:w="1069"/>
      </w:tblGrid>
      <w:tr w:rsidR="00154470" w:rsidRPr="00154470" w:rsidTr="00154470">
        <w:tc>
          <w:tcPr>
            <w:tcW w:w="1068" w:type="dxa"/>
          </w:tcPr>
          <w:p w:rsidR="00154470" w:rsidRPr="007B20BA" w:rsidRDefault="00154470" w:rsidP="00154470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0BA">
              <w:rPr>
                <w:rFonts w:ascii="Times New Roman" w:hAnsi="Times New Roman" w:cs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1068" w:type="dxa"/>
          </w:tcPr>
          <w:p w:rsidR="00154470" w:rsidRPr="00154470" w:rsidRDefault="00154470" w:rsidP="00154470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8" w:type="dxa"/>
          </w:tcPr>
          <w:p w:rsidR="00154470" w:rsidRPr="00154470" w:rsidRDefault="00154470" w:rsidP="00154470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8" w:type="dxa"/>
          </w:tcPr>
          <w:p w:rsidR="00154470" w:rsidRPr="00154470" w:rsidRDefault="00154470" w:rsidP="00154470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8" w:type="dxa"/>
          </w:tcPr>
          <w:p w:rsidR="00154470" w:rsidRPr="00154470" w:rsidRDefault="00154470" w:rsidP="00154470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8" w:type="dxa"/>
          </w:tcPr>
          <w:p w:rsidR="00154470" w:rsidRPr="00154470" w:rsidRDefault="00154470" w:rsidP="00154470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8" w:type="dxa"/>
          </w:tcPr>
          <w:p w:rsidR="00154470" w:rsidRPr="00154470" w:rsidRDefault="00154470" w:rsidP="00154470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8" w:type="dxa"/>
          </w:tcPr>
          <w:p w:rsidR="00154470" w:rsidRPr="00154470" w:rsidRDefault="00154470" w:rsidP="00154470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69" w:type="dxa"/>
          </w:tcPr>
          <w:p w:rsidR="00154470" w:rsidRPr="00154470" w:rsidRDefault="00154470" w:rsidP="00154470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69" w:type="dxa"/>
          </w:tcPr>
          <w:p w:rsidR="00154470" w:rsidRPr="00154470" w:rsidRDefault="00154470" w:rsidP="00154470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54470" w:rsidRPr="00154470" w:rsidTr="00154470">
        <w:tc>
          <w:tcPr>
            <w:tcW w:w="1068" w:type="dxa"/>
          </w:tcPr>
          <w:p w:rsidR="00154470" w:rsidRPr="007B20BA" w:rsidRDefault="00154470" w:rsidP="00154470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0BA"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</w:p>
        </w:tc>
        <w:tc>
          <w:tcPr>
            <w:tcW w:w="1068" w:type="dxa"/>
          </w:tcPr>
          <w:p w:rsidR="00154470" w:rsidRPr="00154470" w:rsidRDefault="00154470" w:rsidP="00154470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гипофиз</w:t>
            </w:r>
          </w:p>
        </w:tc>
        <w:tc>
          <w:tcPr>
            <w:tcW w:w="1068" w:type="dxa"/>
          </w:tcPr>
          <w:p w:rsidR="00154470" w:rsidRPr="00154470" w:rsidRDefault="00154470" w:rsidP="00154470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68" w:type="dxa"/>
          </w:tcPr>
          <w:p w:rsidR="00154470" w:rsidRPr="00154470" w:rsidRDefault="00154470" w:rsidP="00154470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68" w:type="dxa"/>
          </w:tcPr>
          <w:p w:rsidR="00154470" w:rsidRPr="00154470" w:rsidRDefault="00154470" w:rsidP="00154470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211212</w:t>
            </w:r>
          </w:p>
        </w:tc>
        <w:tc>
          <w:tcPr>
            <w:tcW w:w="1068" w:type="dxa"/>
          </w:tcPr>
          <w:p w:rsidR="00154470" w:rsidRPr="00154470" w:rsidRDefault="00154470" w:rsidP="00154470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68" w:type="dxa"/>
          </w:tcPr>
          <w:p w:rsidR="00154470" w:rsidRPr="00154470" w:rsidRDefault="00154470" w:rsidP="00154470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68" w:type="dxa"/>
          </w:tcPr>
          <w:p w:rsidR="00154470" w:rsidRPr="00154470" w:rsidRDefault="00154470" w:rsidP="00154470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21211</w:t>
            </w:r>
          </w:p>
        </w:tc>
        <w:tc>
          <w:tcPr>
            <w:tcW w:w="1069" w:type="dxa"/>
          </w:tcPr>
          <w:p w:rsidR="00154470" w:rsidRPr="00154470" w:rsidRDefault="00154470" w:rsidP="00154470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069" w:type="dxa"/>
          </w:tcPr>
          <w:p w:rsidR="00154470" w:rsidRPr="00154470" w:rsidRDefault="00154470" w:rsidP="00154470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314312</w:t>
            </w:r>
          </w:p>
        </w:tc>
      </w:tr>
    </w:tbl>
    <w:p w:rsidR="00154470" w:rsidRPr="00154470" w:rsidRDefault="00154470" w:rsidP="00154470">
      <w:pPr>
        <w:spacing w:after="0"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8"/>
        <w:gridCol w:w="1068"/>
        <w:gridCol w:w="1068"/>
        <w:gridCol w:w="1068"/>
        <w:gridCol w:w="1068"/>
        <w:gridCol w:w="1068"/>
        <w:gridCol w:w="1068"/>
        <w:gridCol w:w="1068"/>
        <w:gridCol w:w="1069"/>
        <w:gridCol w:w="1069"/>
      </w:tblGrid>
      <w:tr w:rsidR="00154470" w:rsidRPr="00154470" w:rsidTr="00F53104">
        <w:tc>
          <w:tcPr>
            <w:tcW w:w="1068" w:type="dxa"/>
          </w:tcPr>
          <w:p w:rsidR="00154470" w:rsidRPr="007B20BA" w:rsidRDefault="00154470" w:rsidP="00F5310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0BA">
              <w:rPr>
                <w:rFonts w:ascii="Times New Roman" w:hAnsi="Times New Roman" w:cs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1068" w:type="dxa"/>
          </w:tcPr>
          <w:p w:rsidR="00154470" w:rsidRPr="00154470" w:rsidRDefault="00154470" w:rsidP="00F5310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8" w:type="dxa"/>
          </w:tcPr>
          <w:p w:rsidR="00154470" w:rsidRPr="00154470" w:rsidRDefault="00154470" w:rsidP="00F5310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68" w:type="dxa"/>
          </w:tcPr>
          <w:p w:rsidR="00154470" w:rsidRPr="00154470" w:rsidRDefault="00154470" w:rsidP="00F5310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68" w:type="dxa"/>
          </w:tcPr>
          <w:p w:rsidR="00154470" w:rsidRPr="00154470" w:rsidRDefault="00154470" w:rsidP="00F5310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68" w:type="dxa"/>
          </w:tcPr>
          <w:p w:rsidR="00154470" w:rsidRPr="00154470" w:rsidRDefault="00154470" w:rsidP="00F5310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68" w:type="dxa"/>
          </w:tcPr>
          <w:p w:rsidR="00154470" w:rsidRPr="00154470" w:rsidRDefault="00154470" w:rsidP="00F5310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68" w:type="dxa"/>
          </w:tcPr>
          <w:p w:rsidR="00154470" w:rsidRPr="00154470" w:rsidRDefault="00154470" w:rsidP="00F5310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69" w:type="dxa"/>
          </w:tcPr>
          <w:p w:rsidR="00154470" w:rsidRPr="00154470" w:rsidRDefault="00154470" w:rsidP="00F5310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69" w:type="dxa"/>
          </w:tcPr>
          <w:p w:rsidR="00154470" w:rsidRPr="00154470" w:rsidRDefault="00154470" w:rsidP="00F5310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154470" w:rsidRPr="00154470" w:rsidTr="00F53104">
        <w:tc>
          <w:tcPr>
            <w:tcW w:w="1068" w:type="dxa"/>
          </w:tcPr>
          <w:p w:rsidR="00154470" w:rsidRPr="007B20BA" w:rsidRDefault="00154470" w:rsidP="00F5310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0BA"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</w:p>
        </w:tc>
        <w:tc>
          <w:tcPr>
            <w:tcW w:w="1068" w:type="dxa"/>
          </w:tcPr>
          <w:p w:rsidR="00154470" w:rsidRPr="00154470" w:rsidRDefault="007B20BA" w:rsidP="00F5310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41325</w:t>
            </w:r>
          </w:p>
        </w:tc>
        <w:tc>
          <w:tcPr>
            <w:tcW w:w="1068" w:type="dxa"/>
          </w:tcPr>
          <w:p w:rsidR="00154470" w:rsidRPr="00154470" w:rsidRDefault="007B20BA" w:rsidP="00F5310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068" w:type="dxa"/>
          </w:tcPr>
          <w:p w:rsidR="00154470" w:rsidRPr="00154470" w:rsidRDefault="007B20BA" w:rsidP="00F5310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121122</w:t>
            </w:r>
          </w:p>
        </w:tc>
        <w:tc>
          <w:tcPr>
            <w:tcW w:w="1068" w:type="dxa"/>
          </w:tcPr>
          <w:p w:rsidR="00154470" w:rsidRPr="00154470" w:rsidRDefault="007B20BA" w:rsidP="00F5310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21345</w:t>
            </w:r>
          </w:p>
        </w:tc>
        <w:tc>
          <w:tcPr>
            <w:tcW w:w="1068" w:type="dxa"/>
          </w:tcPr>
          <w:p w:rsidR="00154470" w:rsidRPr="00154470" w:rsidRDefault="007B20BA" w:rsidP="00F5310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1068" w:type="dxa"/>
          </w:tcPr>
          <w:p w:rsidR="00154470" w:rsidRPr="00154470" w:rsidRDefault="007B20BA" w:rsidP="00F5310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068" w:type="dxa"/>
          </w:tcPr>
          <w:p w:rsidR="00154470" w:rsidRPr="00154470" w:rsidRDefault="007B20BA" w:rsidP="00F5310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</w:tcPr>
          <w:p w:rsidR="00154470" w:rsidRPr="00154470" w:rsidRDefault="007B20BA" w:rsidP="00F5310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69" w:type="dxa"/>
          </w:tcPr>
          <w:p w:rsidR="00154470" w:rsidRPr="00154470" w:rsidRDefault="007B20BA" w:rsidP="00F5310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293020" w:rsidRDefault="00293020" w:rsidP="00154470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8"/>
        <w:gridCol w:w="1068"/>
        <w:gridCol w:w="4272"/>
        <w:gridCol w:w="4274"/>
      </w:tblGrid>
      <w:tr w:rsidR="007B20BA" w:rsidRPr="00154470" w:rsidTr="00436C9E">
        <w:tc>
          <w:tcPr>
            <w:tcW w:w="1068" w:type="dxa"/>
          </w:tcPr>
          <w:p w:rsidR="007B20BA" w:rsidRPr="007B20BA" w:rsidRDefault="007B20BA" w:rsidP="00F5310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0BA">
              <w:rPr>
                <w:rFonts w:ascii="Times New Roman" w:hAnsi="Times New Roman" w:cs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1068" w:type="dxa"/>
          </w:tcPr>
          <w:p w:rsidR="007B20BA" w:rsidRPr="00154470" w:rsidRDefault="007B20BA" w:rsidP="00F5310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72" w:type="dxa"/>
          </w:tcPr>
          <w:p w:rsidR="007B20BA" w:rsidRPr="00154470" w:rsidRDefault="007B20BA" w:rsidP="00F5310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74" w:type="dxa"/>
          </w:tcPr>
          <w:p w:rsidR="007B20BA" w:rsidRPr="00154470" w:rsidRDefault="007B20BA" w:rsidP="00F5310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7B20BA" w:rsidRPr="00154470" w:rsidTr="00B67605">
        <w:tc>
          <w:tcPr>
            <w:tcW w:w="1068" w:type="dxa"/>
          </w:tcPr>
          <w:p w:rsidR="007B20BA" w:rsidRPr="007B20BA" w:rsidRDefault="007B20BA" w:rsidP="007B20BA">
            <w:pPr>
              <w:spacing w:line="21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0BA"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</w:p>
        </w:tc>
        <w:tc>
          <w:tcPr>
            <w:tcW w:w="1068" w:type="dxa"/>
          </w:tcPr>
          <w:p w:rsidR="007B20BA" w:rsidRPr="00154470" w:rsidRDefault="007B20BA" w:rsidP="007B20BA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331232</w:t>
            </w:r>
          </w:p>
        </w:tc>
        <w:tc>
          <w:tcPr>
            <w:tcW w:w="4272" w:type="dxa"/>
          </w:tcPr>
          <w:p w:rsidR="007B20BA" w:rsidRPr="007B20BA" w:rsidRDefault="007B20BA" w:rsidP="007B20BA">
            <w:pPr>
              <w:spacing w:line="216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20BA">
              <w:rPr>
                <w:rFonts w:ascii="Times New Roman" w:hAnsi="Times New Roman" w:cs="Times New Roman"/>
                <w:i/>
                <w:sz w:val="20"/>
                <w:szCs w:val="20"/>
              </w:rPr>
              <w:t>Элементы ответа:</w:t>
            </w:r>
          </w:p>
          <w:p w:rsidR="007B20BA" w:rsidRPr="007B20BA" w:rsidRDefault="007B20BA" w:rsidP="007B20BA">
            <w:pPr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0BA">
              <w:rPr>
                <w:rFonts w:ascii="Times New Roman" w:hAnsi="Times New Roman" w:cs="Times New Roman"/>
                <w:sz w:val="20"/>
                <w:szCs w:val="20"/>
              </w:rPr>
              <w:t>1) А – стержневая корневая система; Б – мочковатая корневая система;</w:t>
            </w:r>
          </w:p>
          <w:p w:rsidR="007B20BA" w:rsidRPr="007B20BA" w:rsidRDefault="007B20BA" w:rsidP="007B20BA">
            <w:pPr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0BA">
              <w:rPr>
                <w:rFonts w:ascii="Times New Roman" w:hAnsi="Times New Roman" w:cs="Times New Roman"/>
                <w:sz w:val="20"/>
                <w:szCs w:val="20"/>
              </w:rPr>
              <w:t xml:space="preserve">2) 1 – корнеплоды (разросшийся главный корень из-за отложения в нем запасных питательных веществ); 2 – </w:t>
            </w:r>
            <w:proofErr w:type="spellStart"/>
            <w:r w:rsidRPr="007B20BA">
              <w:rPr>
                <w:rFonts w:ascii="Times New Roman" w:hAnsi="Times New Roman" w:cs="Times New Roman"/>
                <w:sz w:val="20"/>
                <w:szCs w:val="20"/>
              </w:rPr>
              <w:t>корнеклубни</w:t>
            </w:r>
            <w:proofErr w:type="spellEnd"/>
            <w:r w:rsidRPr="007B20BA">
              <w:rPr>
                <w:rFonts w:ascii="Times New Roman" w:hAnsi="Times New Roman" w:cs="Times New Roman"/>
                <w:sz w:val="20"/>
                <w:szCs w:val="20"/>
              </w:rPr>
              <w:t xml:space="preserve"> (разросшиеся придаточные корни из-за отложения в них запасных питательных веществ);</w:t>
            </w:r>
          </w:p>
          <w:p w:rsidR="007B20BA" w:rsidRPr="007B20BA" w:rsidRDefault="007B20BA" w:rsidP="007B20BA">
            <w:pPr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0BA">
              <w:rPr>
                <w:rFonts w:ascii="Times New Roman" w:hAnsi="Times New Roman" w:cs="Times New Roman"/>
                <w:sz w:val="20"/>
                <w:szCs w:val="20"/>
              </w:rPr>
              <w:t xml:space="preserve">3) функция корнеплодов и </w:t>
            </w:r>
            <w:proofErr w:type="spellStart"/>
            <w:r w:rsidRPr="007B20BA">
              <w:rPr>
                <w:rFonts w:ascii="Times New Roman" w:hAnsi="Times New Roman" w:cs="Times New Roman"/>
                <w:sz w:val="20"/>
                <w:szCs w:val="20"/>
              </w:rPr>
              <w:t>корнеклубней</w:t>
            </w:r>
            <w:proofErr w:type="spellEnd"/>
            <w:r w:rsidRPr="007B20BA">
              <w:rPr>
                <w:rFonts w:ascii="Times New Roman" w:hAnsi="Times New Roman" w:cs="Times New Roman"/>
                <w:sz w:val="20"/>
                <w:szCs w:val="20"/>
              </w:rPr>
              <w:t xml:space="preserve"> – резервная (запасающая), в них откладываются запасные питательные вещества.</w:t>
            </w:r>
          </w:p>
          <w:p w:rsidR="007B20BA" w:rsidRPr="007B20BA" w:rsidRDefault="007B20BA" w:rsidP="007B20BA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4" w:type="dxa"/>
          </w:tcPr>
          <w:p w:rsidR="007B20BA" w:rsidRPr="007B20BA" w:rsidRDefault="007B20BA" w:rsidP="007B20BA">
            <w:pPr>
              <w:spacing w:line="216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20BA">
              <w:rPr>
                <w:rFonts w:ascii="Times New Roman" w:hAnsi="Times New Roman" w:cs="Times New Roman"/>
                <w:i/>
                <w:sz w:val="20"/>
                <w:szCs w:val="20"/>
              </w:rPr>
              <w:t>Элементы ответа:</w:t>
            </w:r>
          </w:p>
          <w:p w:rsidR="007B20BA" w:rsidRPr="007B20BA" w:rsidRDefault="007B20BA" w:rsidP="007B20BA">
            <w:pPr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0BA">
              <w:rPr>
                <w:rFonts w:ascii="Times New Roman" w:hAnsi="Times New Roman" w:cs="Times New Roman"/>
                <w:sz w:val="20"/>
                <w:szCs w:val="20"/>
              </w:rPr>
              <w:t xml:space="preserve">1) внутреннее оплодотворение, размножение и развитие, не </w:t>
            </w:r>
            <w:proofErr w:type="gramStart"/>
            <w:r w:rsidRPr="007B20BA">
              <w:rPr>
                <w:rFonts w:ascii="Times New Roman" w:hAnsi="Times New Roman" w:cs="Times New Roman"/>
                <w:sz w:val="20"/>
                <w:szCs w:val="20"/>
              </w:rPr>
              <w:t>связанные</w:t>
            </w:r>
            <w:proofErr w:type="gramEnd"/>
            <w:r w:rsidRPr="007B20BA">
              <w:rPr>
                <w:rFonts w:ascii="Times New Roman" w:hAnsi="Times New Roman" w:cs="Times New Roman"/>
                <w:sz w:val="20"/>
                <w:szCs w:val="20"/>
              </w:rPr>
              <w:t xml:space="preserve"> с водой;</w:t>
            </w:r>
          </w:p>
          <w:p w:rsidR="007B20BA" w:rsidRPr="007B20BA" w:rsidRDefault="007B20BA" w:rsidP="007B20BA">
            <w:pPr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0BA">
              <w:rPr>
                <w:rFonts w:ascii="Times New Roman" w:hAnsi="Times New Roman" w:cs="Times New Roman"/>
                <w:sz w:val="20"/>
                <w:szCs w:val="20"/>
              </w:rPr>
              <w:t>2) особенности строения яйца (крупное, с запасом питательных веществ, покрытое плотной оболочкой);</w:t>
            </w:r>
          </w:p>
          <w:p w:rsidR="007B20BA" w:rsidRPr="007B20BA" w:rsidRDefault="007B20BA" w:rsidP="007B20BA">
            <w:pPr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0BA">
              <w:rPr>
                <w:rFonts w:ascii="Times New Roman" w:hAnsi="Times New Roman" w:cs="Times New Roman"/>
                <w:sz w:val="20"/>
                <w:szCs w:val="20"/>
              </w:rPr>
              <w:t>3) роговой покров тела (кожа сухая, практически без желез);</w:t>
            </w:r>
          </w:p>
          <w:p w:rsidR="007B20BA" w:rsidRPr="007B20BA" w:rsidRDefault="007B20BA" w:rsidP="007B20BA">
            <w:pPr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0BA">
              <w:rPr>
                <w:rFonts w:ascii="Times New Roman" w:hAnsi="Times New Roman" w:cs="Times New Roman"/>
                <w:sz w:val="20"/>
                <w:szCs w:val="20"/>
              </w:rPr>
              <w:t>4) только легочное дыхание, хорошо развитая грудная клетка;</w:t>
            </w:r>
          </w:p>
          <w:p w:rsidR="007B20BA" w:rsidRPr="007B20BA" w:rsidRDefault="007B20BA" w:rsidP="007B20BA">
            <w:pPr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0BA">
              <w:rPr>
                <w:rFonts w:ascii="Times New Roman" w:hAnsi="Times New Roman" w:cs="Times New Roman"/>
                <w:sz w:val="20"/>
                <w:szCs w:val="20"/>
              </w:rPr>
              <w:t>5) в желудочке сердца неполная перегородка, поэтому артериальная и венозная кровь смешиваются лишь частично.</w:t>
            </w:r>
          </w:p>
          <w:p w:rsidR="007B20BA" w:rsidRPr="007B20BA" w:rsidRDefault="007B20BA" w:rsidP="007B20BA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20BA" w:rsidRPr="00154470" w:rsidRDefault="007B20BA" w:rsidP="00154470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B20BA" w:rsidRPr="00154470" w:rsidSect="001544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33B"/>
    <w:rsid w:val="00154470"/>
    <w:rsid w:val="00293020"/>
    <w:rsid w:val="003A233B"/>
    <w:rsid w:val="007B2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47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44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54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44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47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44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54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44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ege.fipi.ru/os11/docs/CA9D848A31849ED149D382C32A7A2BE4/questions/47FC973F33C983584631AA7A840124AF%28copy2%29/xs3qstsrc47FC973F33C983584631AA7A840124AF_2_1517923411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1112</Words>
  <Characters>6344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2021-03-16T09:13:00Z</dcterms:created>
  <dcterms:modified xsi:type="dcterms:W3CDTF">2021-03-16T09:31:00Z</dcterms:modified>
</cp:coreProperties>
</file>