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РЕЕСТР ДОСТИЖЕНИЙ К ПОВЫШЕННОЙ СТИПЕНДИИ. НАУКА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Инструкция: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Вам необходимо заполнить </w:t>
      </w:r>
      <w:r>
        <w:rPr>
          <w:b/>
          <w:color w:val="000000"/>
          <w:sz w:val="22"/>
          <w:szCs w:val="22"/>
        </w:rPr>
        <w:t>заявление и данный реестр</w:t>
      </w:r>
      <w:r>
        <w:rPr>
          <w:color w:val="000000"/>
          <w:sz w:val="22"/>
          <w:szCs w:val="22"/>
        </w:rPr>
        <w:t xml:space="preserve"> (2 файла), сдав их </w:t>
      </w:r>
      <w:r>
        <w:rPr>
          <w:b/>
          <w:color w:val="000000"/>
          <w:sz w:val="22"/>
          <w:szCs w:val="22"/>
          <w:u w:val="single"/>
        </w:rPr>
        <w:t xml:space="preserve">ДО 25 ЯНВАРЯ </w:t>
      </w:r>
      <w:proofErr w:type="gramStart"/>
      <w:r>
        <w:rPr>
          <w:b/>
          <w:color w:val="000000"/>
          <w:sz w:val="22"/>
          <w:szCs w:val="22"/>
          <w:u w:val="single"/>
        </w:rPr>
        <w:t>2023  включительно</w:t>
      </w:r>
      <w:proofErr w:type="gramEnd"/>
      <w:r>
        <w:rPr>
          <w:b/>
          <w:color w:val="000000"/>
          <w:sz w:val="22"/>
          <w:szCs w:val="22"/>
          <w:u w:val="single"/>
        </w:rPr>
        <w:t>, но не позднее 7 дней с окончания последнего экзамена</w:t>
      </w:r>
      <w:r>
        <w:rPr>
          <w:color w:val="000000"/>
          <w:sz w:val="22"/>
          <w:szCs w:val="22"/>
        </w:rPr>
        <w:t xml:space="preserve">. Заполните в реестре соответствующие </w:t>
      </w:r>
      <w:proofErr w:type="gramStart"/>
      <w:r>
        <w:rPr>
          <w:color w:val="000000"/>
          <w:sz w:val="22"/>
          <w:szCs w:val="22"/>
        </w:rPr>
        <w:t>пустые  поля</w:t>
      </w:r>
      <w:proofErr w:type="gramEnd"/>
      <w:r>
        <w:rPr>
          <w:color w:val="000000"/>
          <w:sz w:val="22"/>
          <w:szCs w:val="22"/>
        </w:rPr>
        <w:t xml:space="preserve">. При необходимости </w:t>
      </w:r>
      <w:r>
        <w:rPr>
          <w:color w:val="000000"/>
          <w:sz w:val="22"/>
          <w:szCs w:val="22"/>
          <w:u w:val="single"/>
        </w:rPr>
        <w:t>добавьте или удалите строки</w:t>
      </w:r>
      <w:r>
        <w:rPr>
          <w:color w:val="000000"/>
          <w:sz w:val="22"/>
          <w:szCs w:val="22"/>
        </w:rPr>
        <w:t>.  Каждое достижение может быть отражено только 1 раз. Реестры, заполненные некорректными данными (см. пояснения в таблице), отклоняются (или отдельные достиже</w:t>
      </w:r>
      <w:r>
        <w:rPr>
          <w:color w:val="000000"/>
          <w:sz w:val="22"/>
          <w:szCs w:val="22"/>
        </w:rPr>
        <w:t xml:space="preserve">ния, если они некорректно описаны, либо приведены не в том разделе). 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Заявление и реестр подаются в виде оригиналов с подписями заявителя (и представителя факультета, для реестра) в 1й корпус </w:t>
      </w:r>
      <w:proofErr w:type="spellStart"/>
      <w:r>
        <w:rPr>
          <w:color w:val="000000"/>
          <w:sz w:val="22"/>
          <w:szCs w:val="22"/>
        </w:rPr>
        <w:t>ЯрГУ</w:t>
      </w:r>
      <w:proofErr w:type="spellEnd"/>
      <w:r>
        <w:rPr>
          <w:color w:val="000000"/>
          <w:sz w:val="22"/>
          <w:szCs w:val="22"/>
        </w:rPr>
        <w:t xml:space="preserve"> (Советская 14) (коробка для приема заявок находится на 1 эт</w:t>
      </w:r>
      <w:r>
        <w:rPr>
          <w:color w:val="000000"/>
          <w:sz w:val="22"/>
          <w:szCs w:val="22"/>
        </w:rPr>
        <w:t xml:space="preserve">аже у вахты). Дополнительно реестр в формате MS </w:t>
      </w:r>
      <w:proofErr w:type="spellStart"/>
      <w:r>
        <w:rPr>
          <w:color w:val="000000"/>
          <w:sz w:val="22"/>
          <w:szCs w:val="22"/>
        </w:rPr>
        <w:t>Word</w:t>
      </w:r>
      <w:proofErr w:type="spellEnd"/>
      <w:r>
        <w:rPr>
          <w:color w:val="000000"/>
          <w:sz w:val="22"/>
          <w:szCs w:val="22"/>
        </w:rPr>
        <w:t xml:space="preserve"> и подтверждающие документы подаются электронном виде на адрес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70C0"/>
          <w:sz w:val="22"/>
          <w:szCs w:val="22"/>
          <w:u w:val="single"/>
        </w:rPr>
        <w:t>science.informer@gmail.com</w:t>
      </w:r>
      <w:r>
        <w:rPr>
          <w:color w:val="000000"/>
          <w:sz w:val="22"/>
          <w:szCs w:val="22"/>
        </w:rPr>
        <w:t xml:space="preserve"> Тема письма «Повышенная стипендия. </w:t>
      </w:r>
      <w:r>
        <w:rPr>
          <w:b/>
          <w:color w:val="000000"/>
          <w:sz w:val="22"/>
          <w:szCs w:val="22"/>
        </w:rPr>
        <w:t>Ваши Фамилия Имя Отчество</w:t>
      </w:r>
      <w:r>
        <w:rPr>
          <w:color w:val="000000"/>
          <w:sz w:val="22"/>
          <w:szCs w:val="22"/>
        </w:rPr>
        <w:t xml:space="preserve">». 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Подтверждающие документы </w:t>
      </w:r>
      <w:r>
        <w:rPr>
          <w:color w:val="000000"/>
          <w:sz w:val="22"/>
          <w:szCs w:val="22"/>
        </w:rPr>
        <w:t xml:space="preserve">могут быть поданы </w:t>
      </w:r>
      <w:r>
        <w:rPr>
          <w:b/>
          <w:color w:val="000000"/>
          <w:sz w:val="22"/>
          <w:szCs w:val="22"/>
        </w:rPr>
        <w:t>в эл. п</w:t>
      </w:r>
      <w:r>
        <w:rPr>
          <w:b/>
          <w:color w:val="000000"/>
          <w:sz w:val="22"/>
          <w:szCs w:val="22"/>
        </w:rPr>
        <w:t>исьме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</w:rPr>
        <w:t>файлом</w:t>
      </w:r>
      <w:r>
        <w:rPr>
          <w:color w:val="000000"/>
          <w:sz w:val="22"/>
          <w:szCs w:val="22"/>
        </w:rPr>
        <w:t xml:space="preserve"> архива (</w:t>
      </w:r>
      <w:proofErr w:type="spellStart"/>
      <w:r>
        <w:rPr>
          <w:color w:val="000000"/>
          <w:sz w:val="22"/>
          <w:szCs w:val="22"/>
        </w:rPr>
        <w:t>zip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rar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или ссылкой</w:t>
      </w:r>
      <w:r>
        <w:rPr>
          <w:color w:val="000000"/>
          <w:sz w:val="22"/>
          <w:szCs w:val="22"/>
        </w:rPr>
        <w:t xml:space="preserve"> в теле письма на </w:t>
      </w:r>
      <w:proofErr w:type="spellStart"/>
      <w:r>
        <w:rPr>
          <w:color w:val="000000"/>
          <w:sz w:val="22"/>
          <w:szCs w:val="22"/>
        </w:rPr>
        <w:t>файлообменный</w:t>
      </w:r>
      <w:proofErr w:type="spellEnd"/>
      <w:r>
        <w:rPr>
          <w:color w:val="000000"/>
          <w:sz w:val="22"/>
          <w:szCs w:val="22"/>
        </w:rPr>
        <w:t xml:space="preserve"> сервис (рекомендуются </w:t>
      </w:r>
      <w:proofErr w:type="spellStart"/>
      <w:r>
        <w:rPr>
          <w:color w:val="000000"/>
          <w:sz w:val="22"/>
          <w:szCs w:val="22"/>
        </w:rPr>
        <w:t>Dropbox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Google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Drive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Файлы@Mail.Ru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Яндекс.Диск</w:t>
      </w:r>
      <w:proofErr w:type="spellEnd"/>
      <w:r>
        <w:rPr>
          <w:color w:val="000000"/>
          <w:sz w:val="22"/>
          <w:szCs w:val="22"/>
        </w:rPr>
        <w:t xml:space="preserve"> и др. </w:t>
      </w:r>
      <w:r>
        <w:rPr>
          <w:color w:val="000000"/>
          <w:sz w:val="22"/>
          <w:szCs w:val="22"/>
          <w:u w:val="single"/>
        </w:rPr>
        <w:t>Убедитесь, что ссылка, которую вы даете, активна и содержит права доступа стороннему пользователю на ска</w:t>
      </w:r>
      <w:r>
        <w:rPr>
          <w:color w:val="000000"/>
          <w:sz w:val="22"/>
          <w:szCs w:val="22"/>
          <w:u w:val="single"/>
        </w:rPr>
        <w:t>чивание</w:t>
      </w:r>
      <w:r>
        <w:rPr>
          <w:color w:val="000000"/>
          <w:sz w:val="22"/>
          <w:szCs w:val="22"/>
        </w:rPr>
        <w:t>), где перечень выложен в виде архива (</w:t>
      </w:r>
      <w:proofErr w:type="spellStart"/>
      <w:r>
        <w:rPr>
          <w:color w:val="000000"/>
          <w:sz w:val="22"/>
          <w:szCs w:val="22"/>
        </w:rPr>
        <w:t>zip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rar</w:t>
      </w:r>
      <w:proofErr w:type="spellEnd"/>
      <w:r>
        <w:rPr>
          <w:color w:val="000000"/>
          <w:sz w:val="22"/>
          <w:szCs w:val="22"/>
        </w:rPr>
        <w:t xml:space="preserve"> или 7z) с именем файла «Фамилия И.О.». </w:t>
      </w:r>
      <w:r>
        <w:rPr>
          <w:b/>
          <w:color w:val="000000"/>
          <w:sz w:val="22"/>
          <w:szCs w:val="22"/>
        </w:rPr>
        <w:t>Перечень подтверждающих документов должен быть структурирован</w:t>
      </w:r>
      <w:r>
        <w:rPr>
          <w:color w:val="000000"/>
          <w:sz w:val="22"/>
          <w:szCs w:val="22"/>
        </w:rPr>
        <w:t xml:space="preserve">: внутри </w:t>
      </w:r>
      <w:proofErr w:type="gramStart"/>
      <w:r>
        <w:rPr>
          <w:color w:val="000000"/>
          <w:sz w:val="22"/>
          <w:szCs w:val="22"/>
        </w:rPr>
        <w:t>должны  быть</w:t>
      </w:r>
      <w:proofErr w:type="gramEnd"/>
      <w:r>
        <w:rPr>
          <w:color w:val="000000"/>
          <w:sz w:val="22"/>
          <w:szCs w:val="22"/>
        </w:rPr>
        <w:t xml:space="preserve"> отдельные папки с файлами согласно разделам реестра: Публикации из журналов и сборников, Публикации с конференций, РИД и научные проекты, Награды с конкурсов, Награды с конференций, Конференции. Номер файла в папке с подтверждающими д</w:t>
      </w:r>
      <w:r>
        <w:rPr>
          <w:color w:val="000000"/>
          <w:sz w:val="22"/>
          <w:szCs w:val="22"/>
        </w:rPr>
        <w:t xml:space="preserve">окументами должен соответствовать номеру строки в реестре достижений, который подтверждает документ. 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Внимание!</w:t>
      </w:r>
      <w:r>
        <w:rPr>
          <w:color w:val="000000"/>
          <w:sz w:val="22"/>
          <w:szCs w:val="22"/>
        </w:rPr>
        <w:t xml:space="preserve"> Перед печатью и отправкой покажите реестр достижений научному руководителю, </w:t>
      </w:r>
      <w:proofErr w:type="spellStart"/>
      <w:r>
        <w:rPr>
          <w:color w:val="000000"/>
          <w:sz w:val="22"/>
          <w:szCs w:val="22"/>
        </w:rPr>
        <w:t>зав.кафедрой</w:t>
      </w:r>
      <w:proofErr w:type="spellEnd"/>
      <w:r>
        <w:rPr>
          <w:color w:val="000000"/>
          <w:sz w:val="22"/>
          <w:szCs w:val="22"/>
        </w:rPr>
        <w:t xml:space="preserve"> или ответственному за НИРО факультета. Их подпись на ор</w:t>
      </w:r>
      <w:r>
        <w:rPr>
          <w:color w:val="000000"/>
          <w:sz w:val="22"/>
          <w:szCs w:val="22"/>
        </w:rPr>
        <w:t xml:space="preserve">игинале реестра обязательна. Вариант оригинала реестра с подписью и версии в формате MS </w:t>
      </w:r>
      <w:proofErr w:type="spellStart"/>
      <w:r>
        <w:rPr>
          <w:color w:val="000000"/>
          <w:sz w:val="22"/>
          <w:szCs w:val="22"/>
        </w:rPr>
        <w:t>Word</w:t>
      </w:r>
      <w:proofErr w:type="spellEnd"/>
      <w:r>
        <w:rPr>
          <w:color w:val="000000"/>
          <w:sz w:val="22"/>
          <w:szCs w:val="22"/>
        </w:rPr>
        <w:t xml:space="preserve"> должны быть идентичными, иначе заявка отклоняется.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Достижения в реестре указывайте за год: с 01.01.2022 по 01.01.2023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 xml:space="preserve">Данные о рекомендациях по заполнению и ходе конкурса (в том числе про </w:t>
      </w:r>
      <w:proofErr w:type="spellStart"/>
      <w:r>
        <w:rPr>
          <w:color w:val="000000"/>
          <w:sz w:val="22"/>
          <w:szCs w:val="22"/>
        </w:rPr>
        <w:t>вебинары</w:t>
      </w:r>
      <w:proofErr w:type="spellEnd"/>
      <w:r>
        <w:rPr>
          <w:color w:val="000000"/>
          <w:sz w:val="22"/>
          <w:szCs w:val="22"/>
        </w:rPr>
        <w:t xml:space="preserve">) публикуются в канале </w:t>
      </w:r>
      <w:hyperlink r:id="rId4">
        <w:r>
          <w:rPr>
            <w:color w:val="0000FF"/>
            <w:sz w:val="22"/>
            <w:szCs w:val="22"/>
            <w:u w:val="single"/>
          </w:rPr>
          <w:t>https://t.me/joinchat/AAAAAE4lk8EbIv1XM9KdEg</w:t>
        </w:r>
      </w:hyperlink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Там же вы можете задать вопрос и получить конс</w:t>
      </w:r>
      <w:r>
        <w:rPr>
          <w:color w:val="000000"/>
          <w:sz w:val="22"/>
          <w:szCs w:val="22"/>
        </w:rPr>
        <w:t>ультацию</w:t>
      </w:r>
    </w:p>
    <w:p w:rsidR="005B436C" w:rsidRDefault="005B436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u w:val="single"/>
        </w:rPr>
      </w:pP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Размер стипендии во 2 семестре 22-23 учебного года составляет в зависимости от количества и качества достижений: 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13 200, 16 500 или 19 800руб./</w:t>
      </w:r>
      <w:proofErr w:type="spellStart"/>
      <w:r>
        <w:rPr>
          <w:b/>
          <w:color w:val="000000"/>
          <w:sz w:val="22"/>
          <w:szCs w:val="22"/>
          <w:u w:val="single"/>
        </w:rPr>
        <w:t>мес</w:t>
      </w:r>
      <w:proofErr w:type="spellEnd"/>
    </w:p>
    <w:p w:rsidR="005B436C" w:rsidRDefault="005B4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 можете подать заявление на несколько видов стипендии (кроме научной), 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попадании в число стипендиатов при этом вы получите стипендию по тому виду, где сумма стипендии для вас будет больше</w:t>
      </w:r>
    </w:p>
    <w:p w:rsidR="005B436C" w:rsidRDefault="005B4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Ждем вашей заявки!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Приложение Г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РЕЕСТР ДОСТИЖЕНИЙ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научно-исследовательской деятельности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период: 01.01.2022 – 01.01.2023</w:t>
      </w:r>
    </w:p>
    <w:p w:rsidR="005B436C" w:rsidRDefault="005B43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</w:p>
    <w:tbl>
      <w:tblPr>
        <w:tblStyle w:val="a5"/>
        <w:tblW w:w="1502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10981"/>
      </w:tblGrid>
      <w:tr w:rsidR="005B436C">
        <w:tc>
          <w:tcPr>
            <w:tcW w:w="4045" w:type="dxa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 студента:</w:t>
            </w:r>
          </w:p>
        </w:tc>
        <w:tc>
          <w:tcPr>
            <w:tcW w:w="10981" w:type="dxa"/>
            <w:vAlign w:val="center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5B436C">
        <w:tc>
          <w:tcPr>
            <w:tcW w:w="4045" w:type="dxa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Номер. студ. билета:</w:t>
            </w:r>
          </w:p>
        </w:tc>
        <w:tc>
          <w:tcPr>
            <w:tcW w:w="10981" w:type="dxa"/>
            <w:vAlign w:val="center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5B436C">
        <w:tc>
          <w:tcPr>
            <w:tcW w:w="4045" w:type="dxa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Факультет, группа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0981" w:type="dxa"/>
            <w:vAlign w:val="center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5B436C">
        <w:tc>
          <w:tcPr>
            <w:tcW w:w="4045" w:type="dxa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Телефон, адрес эл. почты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0981" w:type="dxa"/>
            <w:vAlign w:val="center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5B436C">
        <w:tc>
          <w:tcPr>
            <w:tcW w:w="4045" w:type="dxa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Ссылка на профиль в VK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0981" w:type="dxa"/>
            <w:vAlign w:val="center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5B436C">
        <w:tc>
          <w:tcPr>
            <w:tcW w:w="4045" w:type="dxa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 научного руководителя</w:t>
            </w:r>
          </w:p>
        </w:tc>
        <w:tc>
          <w:tcPr>
            <w:tcW w:w="10981" w:type="dxa"/>
            <w:vAlign w:val="center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5B436C" w:rsidRDefault="005B436C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2"/>
          <w:szCs w:val="22"/>
        </w:rPr>
      </w:pPr>
    </w:p>
    <w:p w:rsidR="005B436C" w:rsidRDefault="005B436C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2"/>
          <w:szCs w:val="22"/>
        </w:rPr>
      </w:pPr>
    </w:p>
    <w:tbl>
      <w:tblPr>
        <w:tblStyle w:val="a6"/>
        <w:tblW w:w="1502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0311"/>
        <w:gridCol w:w="2612"/>
        <w:gridCol w:w="1331"/>
      </w:tblGrid>
      <w:tr w:rsidR="005B436C">
        <w:trPr>
          <w:trHeight w:val="805"/>
        </w:trPr>
        <w:tc>
          <w:tcPr>
            <w:tcW w:w="11083" w:type="dxa"/>
            <w:gridSpan w:val="2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color w:val="000000"/>
                <w:sz w:val="24"/>
                <w:szCs w:val="24"/>
              </w:rPr>
              <w:t>ДОСТИЖЕНИЯ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b/>
                <w:smallCaps/>
                <w:color w:val="000000"/>
                <w:sz w:val="22"/>
                <w:szCs w:val="22"/>
              </w:rPr>
              <w:t>СТУДЕНТА</w:t>
            </w:r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соавторов (указывает студент)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(указывает сотрудник вуза)</w:t>
            </w:r>
          </w:p>
        </w:tc>
      </w:tr>
      <w:tr w:rsidR="005B436C">
        <w:tc>
          <w:tcPr>
            <w:tcW w:w="15026" w:type="dxa"/>
            <w:gridSpan w:val="4"/>
            <w:shd w:val="clear" w:color="auto" w:fill="D9D9D9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1.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ПУБЛИКАЦИИ</w:t>
            </w:r>
          </w:p>
        </w:tc>
      </w:tr>
      <w:tr w:rsidR="005B436C">
        <w:tc>
          <w:tcPr>
            <w:tcW w:w="15026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Подтверждение: копия выходных данных публикации (титульный лист журнала/сборника и содержание) и самой публикации из изданного журнала/сборника. Приводятся выходные данные публикации по ГОСТ 7.1-2003: ФИО авторов и соавторов, название публикации, сборник, </w:t>
            </w:r>
            <w:r>
              <w:rPr>
                <w:i/>
                <w:color w:val="000000"/>
                <w:sz w:val="22"/>
                <w:szCs w:val="22"/>
              </w:rPr>
              <w:t xml:space="preserve">издательство, год, номера страниц.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Публикации, вышедшие по итогам конференций и иных мероприятий, учитываются в разделе 2.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>Одна и та же публикация на разных языках указывается 1 раз.</w:t>
            </w: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1.1.  Публикация в издании, индексируемом в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или SCOPUS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Индексирование научного журнала в международных базах подтверждается скриншотом присутствия его в соответствующей базе </w:t>
            </w:r>
            <w:hyperlink r:id="rId5">
              <w:r>
                <w:rPr>
                  <w:i/>
                  <w:color w:val="0000FF"/>
                  <w:sz w:val="22"/>
                  <w:szCs w:val="22"/>
                  <w:u w:val="single"/>
                </w:rPr>
                <w:t>webofknowledge.com</w:t>
              </w:r>
            </w:hyperlink>
            <w:r>
              <w:rPr>
                <w:i/>
                <w:color w:val="000000"/>
                <w:sz w:val="22"/>
                <w:szCs w:val="22"/>
              </w:rPr>
              <w:t xml:space="preserve"> или </w:t>
            </w:r>
            <w:hyperlink r:id="rId6">
              <w:r>
                <w:rPr>
                  <w:i/>
                  <w:color w:val="0000FF"/>
                  <w:sz w:val="22"/>
                  <w:szCs w:val="22"/>
                  <w:u w:val="single"/>
                </w:rPr>
                <w:t>www.scopus.com</w:t>
              </w:r>
            </w:hyperlink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</w:t>
            </w:r>
            <w:r>
              <w:rPr>
                <w:b/>
                <w:color w:val="000000"/>
                <w:sz w:val="22"/>
                <w:szCs w:val="22"/>
              </w:rPr>
              <w:t>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1.2. Публикация в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издании,  из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RSCI, не индексируемом в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WoS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Статус научного издания подтверждается скриншотом присутствия RSCI в профиле издания в системе </w:t>
            </w:r>
            <w:hyperlink r:id="rId7">
              <w:r>
                <w:rPr>
                  <w:i/>
                  <w:color w:val="0000FF"/>
                  <w:sz w:val="22"/>
                  <w:szCs w:val="22"/>
                  <w:u w:val="single"/>
                </w:rPr>
                <w:t>https://elibrary.ru/project_risc.asp</w:t>
              </w:r>
            </w:hyperlink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 Публикация в журнале, входящем в список ВАК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Учитываются публикации в журнале ВАК по актуальному перечню изданий.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Список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журналов  приведен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здесь: </w:t>
            </w:r>
            <w:hyperlink r:id="rId8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http://www.rd.uniyar.ac.ru/docs/research/</w:t>
              </w:r>
            </w:hyperlink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1.4. Статьи в ином научном журнале, имеющем ISSN, или сборнике научных трудов, имеющем ISBN, и включенных в РИНЦ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Учитываются публикации статей в изданиях, не являющихся сборниками по итогам конференций и иных подобных мероприятий. Сборники по итогам мероприятий учитываются ниже в разделе 2. Дополнительно указывается ISSN журнала.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>Список журналов и сборников, включен</w:t>
            </w:r>
            <w:r>
              <w:rPr>
                <w:i/>
                <w:color w:val="000000"/>
                <w:sz w:val="22"/>
                <w:szCs w:val="22"/>
              </w:rPr>
              <w:t xml:space="preserve">ных в РИНЦ смотрите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 xml:space="preserve">здесь:  </w:t>
            </w:r>
            <w:hyperlink r:id="rId9">
              <w:r>
                <w:rPr>
                  <w:i/>
                  <w:color w:val="0000FF"/>
                  <w:sz w:val="22"/>
                  <w:szCs w:val="22"/>
                  <w:u w:val="single"/>
                </w:rPr>
                <w:t>https://elibrary.ru/project_risc.asp</w:t>
              </w:r>
              <w:proofErr w:type="gramEnd"/>
            </w:hyperlink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1.5. Иные статьи в журналах с ISSN или в сборниках с ISBN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Учитываются публикации статей в изданиях, не являющихся сборниками по итогам конференций и иных подобных мероприятий. Сборники по итогам мероприятий учитываются ниже в разделе 2.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Приведите номер ISSN журнала или номер ISBN сборника.</w:t>
            </w:r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5026" w:type="dxa"/>
            <w:gridSpan w:val="4"/>
            <w:shd w:val="clear" w:color="auto" w:fill="D9D9D9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2.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МАТЕРИАЛЫ, ДОКЛАДЫ И ТЕЗИСЫ КОНФЕРЕНЦИЙ, ФОРУМОВ, СЪЕЗДОВ,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СЕМИНАРОВ,  ВКЛЮЧЕННЫЕ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 СБОРНИКИ</w:t>
            </w:r>
          </w:p>
        </w:tc>
      </w:tr>
      <w:tr w:rsidR="005B436C">
        <w:tc>
          <w:tcPr>
            <w:tcW w:w="15026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Подтверждение: копия выходных данных публикации (титульный лист сборника и содержание) и самой публикации из изданного сборника. Приводятся выходные данные публикации по ГОСТ 7.1-2003: ФИО авторов и соавторов, название публикации, сборник, издательство, го</w:t>
            </w:r>
            <w:r>
              <w:rPr>
                <w:i/>
                <w:color w:val="000000"/>
                <w:sz w:val="22"/>
                <w:szCs w:val="22"/>
              </w:rPr>
              <w:t>д, номера страниц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Внимание! Все публикации, являющиеся статьями в журналах или сборниками не на основании мероприятий, учитываются в разделе 1. Сборники по итогам конференций, форумов и съездов, индексируемых в системах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Web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Science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или SCOPUS, учитывают</w:t>
            </w:r>
            <w:r>
              <w:rPr>
                <w:i/>
                <w:color w:val="000000"/>
                <w:sz w:val="22"/>
                <w:szCs w:val="22"/>
              </w:rPr>
              <w:t>ся в п. 1.1.</w:t>
            </w: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2.1. По итогам зарубежных мероприятий, не включенных в раздел 1.</w:t>
            </w:r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2.2. По итогам и международных мероприятий на территории РФ, всероссийских мероприятий, не включенные в раздел 1.</w:t>
            </w:r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2.3. По итогам межрегиональных, областных и городских и вузовских мероприятий, регулярно проходящих на территории Ярославской области</w:t>
            </w:r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5026" w:type="dxa"/>
            <w:gridSpan w:val="4"/>
            <w:shd w:val="clear" w:color="auto" w:fill="D9D9D9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3.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РЕЗУЛЬТАТЫ ИНТЕЛЛЕКТУАЛЬНОЙ ДЕЯТЕЛЬНОСТИ </w:t>
            </w:r>
            <w:r>
              <w:rPr>
                <w:rFonts w:ascii="Times" w:eastAsia="Times" w:hAnsi="Times" w:cs="Times"/>
                <w:b/>
                <w:smallCaps/>
                <w:color w:val="000000"/>
                <w:sz w:val="24"/>
                <w:szCs w:val="24"/>
              </w:rPr>
              <w:t>И УЧАСТИЕ В НАУЧНЫХ ПРОЕКТАХ</w:t>
            </w: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3.1. Патенты на изобретения и полезные модели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Указывается полное название патента, дата подачи, перечень всех авторов Варианты подтверждения: копия патента, копия заявки на патент</w:t>
            </w:r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Перечень соавторов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1083" w:type="dxa"/>
            <w:gridSpan w:val="2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3.2. Свидетельства на Программы ЭВМ, базы данных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Указывается полное название программы ЭВМ или базы данных, дата подачи, перечень всех авторов Варианты подтверждения: копия патента, копия заявки на патент.</w:t>
            </w:r>
          </w:p>
        </w:tc>
        <w:tc>
          <w:tcPr>
            <w:tcW w:w="2612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соавторов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3.3. Руководство финансируемым научным проектом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Указывается полное название проекта, его номер, заказчик, сроки выполнения.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3.4. Участие в финансируемом научном проекте в качестве исполнителя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Указывается полное название проекта, его номер, заказчик, руководитель, сроки участия.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11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B436C">
        <w:tc>
          <w:tcPr>
            <w:tcW w:w="15026" w:type="dxa"/>
            <w:gridSpan w:val="4"/>
            <w:shd w:val="clear" w:color="auto" w:fill="D9D9D9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4.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НАГРАДЫ НА НАУЧНЫХ МЕРОПРИЯТИЯХ: КОНКУРСЫ, ОЛИМПИАДЫ, ВЫСТАВКИ</w:t>
            </w:r>
          </w:p>
        </w:tc>
      </w:tr>
      <w:tr w:rsidR="005B436C">
        <w:tc>
          <w:tcPr>
            <w:tcW w:w="15026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Перечисляются мероприятия ТОЛЬКО в случае получения на них наград, а не простого участия. Указывается полное название мероприятия, дата и место проведения, представляемый проект, а также итоги: занятое место.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Варианты подтверждения: диплом,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грамота,  скри</w:t>
            </w:r>
            <w:r>
              <w:rPr>
                <w:i/>
                <w:color w:val="000000"/>
                <w:sz w:val="22"/>
                <w:szCs w:val="22"/>
              </w:rPr>
              <w:t>ншот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списка победителей и призеров с сайта мероприятия, протокол мероприятия. Для предметных олимпиад, турниров, соревнований указывается дисциплина.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i/>
                <w:color w:val="000000"/>
                <w:sz w:val="22"/>
                <w:szCs w:val="22"/>
              </w:rPr>
              <w:t>Для мероприятий с несколькими турами указывается единое название для разных туров. Награды на конференциях</w:t>
            </w:r>
            <w:r>
              <w:rPr>
                <w:i/>
                <w:color w:val="000000"/>
                <w:sz w:val="22"/>
                <w:szCs w:val="22"/>
              </w:rPr>
              <w:t xml:space="preserve"> учитываются в разделе 5.</w:t>
            </w: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4.1. Зарубежный уровень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4.2. Международный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уровень  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на территории РФ)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4.3. Федеральный и межрегиональный уровень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4.4. Областной и городской уровень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4.5. Вузовский уровень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15026" w:type="dxa"/>
            <w:gridSpan w:val="4"/>
            <w:shd w:val="clear" w:color="auto" w:fill="D9D9D9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5. 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НАГРАДЫ ПО ИТОГАМ ВЫСТУПЛЕНИЙ НА НАУЧНЫХ МЕРОПРИЯТИЯХ: КОНФЕРЕНЦИЯХ, ФОРУМАХ, СЪЕЗДАХ</w:t>
            </w:r>
          </w:p>
        </w:tc>
      </w:tr>
      <w:tr w:rsidR="005B436C">
        <w:tc>
          <w:tcPr>
            <w:tcW w:w="15026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Перечисляются мероприятия ТОЛЬКО в случае получения на них наград, а не простого участия.</w:t>
            </w:r>
          </w:p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Указывается полное название мероприятия, сайт мероприятия, дата и место проведения, а также итог: занятое место. Варианты подтверждения: диплом, грамота,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скриншот  списка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победителей и призеров с сайта мероприятия.</w:t>
            </w: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5.1. Зарубежный уровень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5.2.Международный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уровень  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на территории РФ)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5.3.Федеральный и межрегиональный уровень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5.4.Областной и городской уровень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13695" w:type="dxa"/>
            <w:gridSpan w:val="3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5.5.Вузовский уровень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B436C">
        <w:tc>
          <w:tcPr>
            <w:tcW w:w="772" w:type="dxa"/>
            <w:shd w:val="clear" w:color="auto" w:fill="auto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23" w:type="dxa"/>
            <w:gridSpan w:val="2"/>
            <w:shd w:val="clear" w:color="auto" w:fill="auto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</w:tbl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Подтверждаю достоверность перечня заявляемых на конкурс достижений. 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Соглашаюсь, что, в случае выявления несоответствий или </w:t>
      </w:r>
      <w:proofErr w:type="gramStart"/>
      <w:r>
        <w:rPr>
          <w:b/>
          <w:color w:val="000000"/>
          <w:sz w:val="22"/>
          <w:szCs w:val="22"/>
          <w:u w:val="single"/>
        </w:rPr>
        <w:t>фальсификаций  отдельные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достижения или вся заявка могут быть отклонены.</w:t>
      </w:r>
    </w:p>
    <w:p w:rsidR="005B436C" w:rsidRDefault="005B43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Студент: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ФИО: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ab/>
        <w:t>____________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/>
        <w:ind w:left="51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Подтверждаю факт ознакомления с реестром </w:t>
      </w:r>
      <w:proofErr w:type="gramStart"/>
      <w:r>
        <w:rPr>
          <w:b/>
          <w:color w:val="000000"/>
          <w:sz w:val="22"/>
          <w:szCs w:val="22"/>
          <w:u w:val="single"/>
        </w:rPr>
        <w:t>и  достоверность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перечня заявляемых студентом на конкурс достижений 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proofErr w:type="gramStart"/>
      <w:r>
        <w:rPr>
          <w:b/>
          <w:i/>
          <w:color w:val="000000"/>
          <w:sz w:val="22"/>
          <w:szCs w:val="22"/>
        </w:rPr>
        <w:t>Работник  факультета</w:t>
      </w:r>
      <w:proofErr w:type="gramEnd"/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(научный руководитель / зав. кафедрой / ответственный за НИРО / замдекана факультета / декан факультета или директор институт</w:t>
      </w:r>
      <w:r>
        <w:rPr>
          <w:i/>
          <w:color w:val="000000"/>
          <w:sz w:val="22"/>
          <w:szCs w:val="22"/>
        </w:rPr>
        <w:t>а)</w:t>
      </w:r>
      <w:r>
        <w:rPr>
          <w:b/>
          <w:i/>
          <w:color w:val="000000"/>
          <w:sz w:val="22"/>
          <w:szCs w:val="22"/>
        </w:rPr>
        <w:t>: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Должность,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ФИО: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ab/>
        <w:t>____________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/>
        <w:ind w:left="51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Подпись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br w:type="page"/>
      </w:r>
      <w:r>
        <w:rPr>
          <w:b/>
          <w:color w:val="000000"/>
          <w:sz w:val="22"/>
          <w:szCs w:val="22"/>
        </w:rPr>
        <w:lastRenderedPageBreak/>
        <w:t xml:space="preserve"> Приложение П 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Таблица расчета учета достижений в научно-исследовательской деятельности</w:t>
      </w:r>
    </w:p>
    <w:tbl>
      <w:tblPr>
        <w:tblStyle w:val="a7"/>
        <w:tblW w:w="152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850"/>
        <w:gridCol w:w="709"/>
        <w:gridCol w:w="142"/>
        <w:gridCol w:w="2792"/>
        <w:gridCol w:w="610"/>
        <w:gridCol w:w="1984"/>
        <w:gridCol w:w="1560"/>
        <w:gridCol w:w="671"/>
        <w:gridCol w:w="1171"/>
        <w:gridCol w:w="2127"/>
      </w:tblGrid>
      <w:tr w:rsidR="005B436C">
        <w:tc>
          <w:tcPr>
            <w:tcW w:w="2660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Критерий</w:t>
            </w:r>
          </w:p>
        </w:tc>
        <w:tc>
          <w:tcPr>
            <w:tcW w:w="12616" w:type="dxa"/>
            <w:gridSpan w:val="10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Присваиваемый балл (при наличии </w:t>
            </w:r>
            <w:proofErr w:type="spellStart"/>
            <w:r>
              <w:rPr>
                <w:b/>
                <w:color w:val="000000"/>
              </w:rPr>
              <w:t>аффиляции</w:t>
            </w:r>
            <w:proofErr w:type="spellEnd"/>
            <w:r>
              <w:rPr>
                <w:b/>
                <w:color w:val="000000"/>
              </w:rPr>
              <w:t xml:space="preserve"> с </w:t>
            </w:r>
            <w:proofErr w:type="spellStart"/>
            <w:r>
              <w:rPr>
                <w:b/>
                <w:color w:val="000000"/>
              </w:rPr>
              <w:t>ЯрГУ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5B436C">
        <w:tc>
          <w:tcPr>
            <w:tcW w:w="15276" w:type="dxa"/>
            <w:gridSpan w:val="11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Публикации 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5B436C">
        <w:tc>
          <w:tcPr>
            <w:tcW w:w="4219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1.1.Публикация в издании, индексируемом в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 или SCOPUS</w:t>
            </w:r>
            <w:r>
              <w:rPr>
                <w:b/>
                <w:color w:val="000000"/>
                <w:vertAlign w:val="superscript"/>
              </w:rPr>
              <w:t xml:space="preserve"> 8</w:t>
            </w:r>
          </w:p>
        </w:tc>
        <w:tc>
          <w:tcPr>
            <w:tcW w:w="293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 Публикация в </w:t>
            </w:r>
            <w:proofErr w:type="gramStart"/>
            <w:r>
              <w:rPr>
                <w:color w:val="000000"/>
              </w:rPr>
              <w:t>издании,  из</w:t>
            </w:r>
            <w:proofErr w:type="gramEnd"/>
            <w:r>
              <w:rPr>
                <w:color w:val="000000"/>
              </w:rPr>
              <w:t xml:space="preserve"> RSCI, не индексируемом в </w:t>
            </w:r>
            <w:proofErr w:type="spellStart"/>
            <w:r>
              <w:rPr>
                <w:color w:val="000000"/>
              </w:rPr>
              <w:t>WoS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Scopus</w:t>
            </w:r>
            <w:proofErr w:type="spellEnd"/>
          </w:p>
        </w:tc>
        <w:tc>
          <w:tcPr>
            <w:tcW w:w="259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1.3. Публикация в журнале, входящем в список ВАК</w:t>
            </w:r>
          </w:p>
        </w:tc>
        <w:tc>
          <w:tcPr>
            <w:tcW w:w="3402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1.4. Статьи в ином научном журнале, имеющем ISSN, или сборнике научных трудов, имеющим ISBN, и включенных в РИНЦ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1.5. Иные статьи в журналах с ISSN или в сборниках с ISBN 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B436C">
        <w:tc>
          <w:tcPr>
            <w:tcW w:w="4219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93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59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402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B436C">
        <w:tc>
          <w:tcPr>
            <w:tcW w:w="15276" w:type="dxa"/>
            <w:gridSpan w:val="11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 Материалы, доклады и тезисы конференций, форумов, съездов, семинаров, включенные в Сборники</w:t>
            </w:r>
            <w:r>
              <w:rPr>
                <w:b/>
                <w:color w:val="000000"/>
                <w:vertAlign w:val="superscript"/>
              </w:rPr>
              <w:t>1,4</w:t>
            </w:r>
          </w:p>
        </w:tc>
      </w:tr>
      <w:tr w:rsidR="005B436C">
        <w:tc>
          <w:tcPr>
            <w:tcW w:w="4219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2.1.По итогам зарубежных мероприятий, не включенных в п.1. 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5528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2.2.По итогам и международных мероприятий на территории РФ, всероссийских мероприятий, не включе</w:t>
            </w:r>
            <w:r>
              <w:rPr>
                <w:color w:val="000000"/>
              </w:rPr>
              <w:t xml:space="preserve">нные в п.1. 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5529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2.3. По итогам межрегиональных, областных и городских и вузовских мероприятий,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конференций Форума «Путь в науку», регулярно проходящих на территории Ярославской области </w:t>
            </w:r>
            <w:r>
              <w:rPr>
                <w:b/>
                <w:color w:val="000000"/>
                <w:vertAlign w:val="superscript"/>
              </w:rPr>
              <w:t>3</w:t>
            </w:r>
          </w:p>
        </w:tc>
      </w:tr>
      <w:tr w:rsidR="005B436C">
        <w:tc>
          <w:tcPr>
            <w:tcW w:w="4219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8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9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B436C">
        <w:tc>
          <w:tcPr>
            <w:tcW w:w="15276" w:type="dxa"/>
            <w:gridSpan w:val="11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Результаты интеллектуальной деятельности </w:t>
            </w:r>
            <w:r>
              <w:rPr>
                <w:b/>
                <w:color w:val="000000"/>
                <w:vertAlign w:val="superscript"/>
              </w:rPr>
              <w:t>1</w:t>
            </w:r>
            <w:r>
              <w:rPr>
                <w:b/>
                <w:color w:val="000000"/>
              </w:rPr>
              <w:t xml:space="preserve"> и участие в научных проектах </w:t>
            </w:r>
          </w:p>
        </w:tc>
      </w:tr>
      <w:tr w:rsidR="005B436C">
        <w:tc>
          <w:tcPr>
            <w:tcW w:w="3510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3.1.Патент на изобретение / полезную модель</w:t>
            </w:r>
          </w:p>
        </w:tc>
        <w:tc>
          <w:tcPr>
            <w:tcW w:w="4253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3.2.Свидетельство на Программу ЭВМ / базу данных</w:t>
            </w:r>
          </w:p>
        </w:tc>
        <w:tc>
          <w:tcPr>
            <w:tcW w:w="354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3.3.Руководство финансируемым научным проектом</w:t>
            </w:r>
          </w:p>
        </w:tc>
        <w:tc>
          <w:tcPr>
            <w:tcW w:w="3969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3.4.Участие в финансируемом научном проекте в качестве исполнителя</w:t>
            </w:r>
          </w:p>
        </w:tc>
      </w:tr>
      <w:tr w:rsidR="005B436C">
        <w:tc>
          <w:tcPr>
            <w:tcW w:w="3510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  <w:gridSpan w:val="4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4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69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B436C">
        <w:tc>
          <w:tcPr>
            <w:tcW w:w="15276" w:type="dxa"/>
            <w:gridSpan w:val="11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Награды на научных мероприятиях: конкурсы, олимпиады, выставки </w:t>
            </w:r>
            <w:r>
              <w:rPr>
                <w:b/>
                <w:color w:val="000000"/>
                <w:vertAlign w:val="superscript"/>
              </w:rPr>
              <w:t>5,6,7</w:t>
            </w:r>
          </w:p>
        </w:tc>
      </w:tr>
      <w:tr w:rsidR="005B436C">
        <w:tc>
          <w:tcPr>
            <w:tcW w:w="2660" w:type="dxa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4.1.Зарубежный уровень</w:t>
            </w:r>
          </w:p>
        </w:tc>
        <w:tc>
          <w:tcPr>
            <w:tcW w:w="2792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4.2.Международный уровень </w:t>
            </w:r>
            <w:r>
              <w:rPr>
                <w:color w:val="000000"/>
              </w:rPr>
              <w:br/>
              <w:t>(на территории РФ)</w:t>
            </w:r>
          </w:p>
        </w:tc>
        <w:tc>
          <w:tcPr>
            <w:tcW w:w="259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4.3.Федеральный и межрегиональный уровень</w:t>
            </w:r>
          </w:p>
        </w:tc>
        <w:tc>
          <w:tcPr>
            <w:tcW w:w="2231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4.4.Областной и городской уровень</w:t>
            </w:r>
          </w:p>
        </w:tc>
        <w:tc>
          <w:tcPr>
            <w:tcW w:w="3298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4.5.Вузовский</w:t>
            </w:r>
            <w:r>
              <w:rPr>
                <w:color w:val="000000"/>
              </w:rPr>
              <w:br/>
              <w:t>уровень</w:t>
            </w:r>
          </w:p>
        </w:tc>
      </w:tr>
      <w:tr w:rsidR="005B436C">
        <w:tc>
          <w:tcPr>
            <w:tcW w:w="2660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место/ золотая медаль</w:t>
            </w:r>
          </w:p>
        </w:tc>
        <w:tc>
          <w:tcPr>
            <w:tcW w:w="1701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92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9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31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98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B436C">
        <w:tc>
          <w:tcPr>
            <w:tcW w:w="2660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/ серебряная медаль</w:t>
            </w:r>
          </w:p>
        </w:tc>
        <w:tc>
          <w:tcPr>
            <w:tcW w:w="1701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792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9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31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98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B436C">
        <w:tc>
          <w:tcPr>
            <w:tcW w:w="2660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место/ бронзовая медаль</w:t>
            </w:r>
          </w:p>
        </w:tc>
        <w:tc>
          <w:tcPr>
            <w:tcW w:w="1701" w:type="dxa"/>
            <w:gridSpan w:val="3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92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9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31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98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436C">
        <w:tc>
          <w:tcPr>
            <w:tcW w:w="15276" w:type="dxa"/>
            <w:gridSpan w:val="11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Награды по итогам выступлений на научных мероприятиях: конференциях, форумах, съездах </w:t>
            </w:r>
            <w:r>
              <w:rPr>
                <w:b/>
                <w:color w:val="000000"/>
                <w:vertAlign w:val="superscript"/>
              </w:rPr>
              <w:t>3</w:t>
            </w:r>
          </w:p>
        </w:tc>
      </w:tr>
      <w:tr w:rsidR="005B436C">
        <w:tc>
          <w:tcPr>
            <w:tcW w:w="2660" w:type="dxa"/>
          </w:tcPr>
          <w:p w:rsidR="005B436C" w:rsidRDefault="005B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5.1.Зарубежный уровень</w:t>
            </w:r>
          </w:p>
        </w:tc>
        <w:tc>
          <w:tcPr>
            <w:tcW w:w="293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5.2.Международный уровень </w:t>
            </w:r>
            <w:r>
              <w:rPr>
                <w:color w:val="000000"/>
              </w:rPr>
              <w:br/>
              <w:t>(на территории РФ)</w:t>
            </w:r>
          </w:p>
        </w:tc>
        <w:tc>
          <w:tcPr>
            <w:tcW w:w="259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5.3.Федеральный и межрегиональный уровень</w:t>
            </w:r>
          </w:p>
        </w:tc>
        <w:tc>
          <w:tcPr>
            <w:tcW w:w="2231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5.4.Областной и городской уровень</w:t>
            </w:r>
          </w:p>
        </w:tc>
        <w:tc>
          <w:tcPr>
            <w:tcW w:w="3298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5.5.Вузовский</w:t>
            </w:r>
            <w:r>
              <w:rPr>
                <w:color w:val="000000"/>
              </w:rPr>
              <w:br/>
              <w:t>уровень</w:t>
            </w:r>
          </w:p>
        </w:tc>
      </w:tr>
      <w:tr w:rsidR="005B436C">
        <w:tc>
          <w:tcPr>
            <w:tcW w:w="2660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1559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3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9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1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98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436C">
        <w:tc>
          <w:tcPr>
            <w:tcW w:w="2660" w:type="dxa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2-3 место</w:t>
            </w:r>
          </w:p>
        </w:tc>
        <w:tc>
          <w:tcPr>
            <w:tcW w:w="1559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3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94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31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8" w:type="dxa"/>
            <w:gridSpan w:val="2"/>
          </w:tcPr>
          <w:p w:rsidR="005B436C" w:rsidRDefault="004D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Поправки: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1. Балл делится на количество соавторов поровну (кроме поправки 8). Одна и та же публикация на разных языках считается 1 раз.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2. Максимальное количество баллов ограничено сверху и не может быть выше </w:t>
      </w:r>
      <w:r>
        <w:rPr>
          <w:b/>
          <w:color w:val="000000"/>
        </w:rPr>
        <w:t>20</w:t>
      </w:r>
      <w:r>
        <w:rPr>
          <w:color w:val="000000"/>
        </w:rPr>
        <w:t xml:space="preserve"> при любом количестве публикаций данной категории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3. Ма</w:t>
      </w:r>
      <w:r>
        <w:rPr>
          <w:color w:val="000000"/>
        </w:rPr>
        <w:t xml:space="preserve">ксимальное количество баллов ограничено сверху и не может быть выше </w:t>
      </w:r>
      <w:r>
        <w:rPr>
          <w:b/>
          <w:color w:val="000000"/>
        </w:rPr>
        <w:t>20</w:t>
      </w:r>
      <w:r>
        <w:rPr>
          <w:color w:val="000000"/>
        </w:rPr>
        <w:t xml:space="preserve"> при любом количестве публикаций данной категории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>4. В сборнике одного и того же мероприятия (в том числе многотомного) учитывается не более 3 публикаций от 1 автора.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5. Результаты разны</w:t>
      </w:r>
      <w:r>
        <w:rPr>
          <w:color w:val="000000"/>
        </w:rPr>
        <w:t>х туров одного мероприятия суммируются, но каждый тур учитывается в соответствии со своим уровнем.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6. Результаты мероприятий, предполагающих получение выплат в форме стипендий, не учитываются.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7. Научное мероприятие должно удовлетворять следующим критериям</w:t>
      </w:r>
      <w:r>
        <w:rPr>
          <w:color w:val="000000"/>
        </w:rPr>
        <w:t xml:space="preserve"> (кроме мероприятий, проводимых органами государственной власти РФ): организатор – юридическое лицо, иметь официальный интернет-сайт, на котором представлены достоверные контакты оргкомитета и достоверный перечень экспертов с научными степенями и званиями,</w:t>
      </w:r>
      <w:r>
        <w:rPr>
          <w:color w:val="000000"/>
        </w:rPr>
        <w:t xml:space="preserve"> списки победителей по конкурсным категориям / номинациям. Количество наград от одного организатора в различных конкурсах в течение одного учебного года не может превышать 1 единицу. </w:t>
      </w:r>
    </w:p>
    <w:p w:rsidR="005B436C" w:rsidRDefault="004D64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8. Поправка отменяет поправку 1. Балл делится на количество соавторов по</w:t>
      </w:r>
      <w:r>
        <w:rPr>
          <w:color w:val="000000"/>
        </w:rPr>
        <w:t>ровну, но не может быть меньше 50 баллов за 1 публикацию. Одна и та же публикация на разных языках считается 1 раз.</w:t>
      </w:r>
    </w:p>
    <w:p w:rsidR="005B436C" w:rsidRDefault="005B43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5B436C">
      <w:pgSz w:w="16838" w:h="11906" w:orient="landscape"/>
      <w:pgMar w:top="567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6C"/>
    <w:rsid w:val="004D64B3"/>
    <w:rsid w:val="005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4B1A3-579F-4027-BB3A-7B288A8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.uniyar.ac.ru/docs/resear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project_risc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pu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ofknowledg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joinchat/AAAAAE4lk8EbIv1XM9KdEg" TargetMode="External"/><Relationship Id="rId9" Type="http://schemas.openxmlformats.org/officeDocument/2006/relationships/hyperlink" Target="https://elibrary.ru/project_ris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Патрикеева Юлия Андреевна</dc:creator>
  <cp:lastModifiedBy>Патрикеева Юлия Андреевна</cp:lastModifiedBy>
  <cp:revision>2</cp:revision>
  <dcterms:created xsi:type="dcterms:W3CDTF">2023-01-23T09:09:00Z</dcterms:created>
  <dcterms:modified xsi:type="dcterms:W3CDTF">2023-01-23T09:09:00Z</dcterms:modified>
</cp:coreProperties>
</file>