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E0" w:rsidRPr="006F7114" w:rsidRDefault="00BC50E0" w:rsidP="00D77FF5">
      <w:pPr>
        <w:suppressAutoHyphens/>
        <w:snapToGrid w:val="0"/>
        <w:spacing w:after="0" w:line="240" w:lineRule="auto"/>
        <w:jc w:val="center"/>
        <w:rPr>
          <w:rFonts w:ascii="Times New Roman" w:hAnsi="Times New Roman"/>
          <w:b/>
          <w:sz w:val="28"/>
          <w:szCs w:val="28"/>
        </w:rPr>
      </w:pPr>
      <w:r w:rsidRPr="006F7114">
        <w:rPr>
          <w:rFonts w:ascii="Times New Roman" w:hAnsi="Times New Roman"/>
          <w:b/>
          <w:sz w:val="28"/>
          <w:szCs w:val="28"/>
        </w:rPr>
        <w:t xml:space="preserve">МЕТОДИЧЕСКИЕ РЕКОМЕНДАЦИИ ПО ИСПОЛЬЗОВАНИЮ ИНФОРМАЦИОННОГО ИНТЕРАКТИВНОГО </w:t>
      </w:r>
      <w:r w:rsidRPr="006F7114">
        <w:rPr>
          <w:rFonts w:ascii="Times New Roman" w:hAnsi="Times New Roman"/>
          <w:b/>
          <w:sz w:val="28"/>
          <w:szCs w:val="28"/>
        </w:rPr>
        <w:br/>
        <w:t>УЧЕБНО-МЕТОДИЧЕСКОГО ПРИЛОЖЕНИЯ «УМНЫЙ ГОРОД» ДЛЯ РАЗВИТИЯ КУЛЬТУРЫ ЭНЕРГОСБЕРЕЖЕНИЯ И ЭНЕРГОЭФФЕКТИВНОСТИ СРЕДИ УЧАЩИХСЯ ОБРАЗОВАТЕЛЬНЫХ УЧРЕЖДЕНИЙ В УЧЕБНОМ ПРОЦЕССЕ</w:t>
      </w:r>
    </w:p>
    <w:p w:rsidR="00BC50E0" w:rsidRPr="006F7114" w:rsidRDefault="00BC50E0" w:rsidP="00D77FF5">
      <w:pPr>
        <w:spacing w:after="0"/>
        <w:jc w:val="center"/>
        <w:rPr>
          <w:rFonts w:ascii="Times New Roman" w:hAnsi="Times New Roman"/>
          <w:sz w:val="28"/>
          <w:szCs w:val="28"/>
        </w:rPr>
      </w:pPr>
    </w:p>
    <w:tbl>
      <w:tblPr>
        <w:tblW w:w="5000" w:type="pct"/>
        <w:tblLook w:val="01E0"/>
      </w:tblPr>
      <w:tblGrid>
        <w:gridCol w:w="9174"/>
      </w:tblGrid>
      <w:tr w:rsidR="00BC50E0" w:rsidRPr="006F7114" w:rsidTr="00E611A9">
        <w:trPr>
          <w:trHeight w:val="479"/>
        </w:trPr>
        <w:tc>
          <w:tcPr>
            <w:tcW w:w="9174" w:type="dxa"/>
            <w:tcBorders>
              <w:top w:val="single" w:sz="4" w:space="0" w:color="auto"/>
              <w:bottom w:val="single" w:sz="4" w:space="0" w:color="auto"/>
            </w:tcBorders>
          </w:tcPr>
          <w:p w:rsidR="00BC50E0" w:rsidRPr="006F7114" w:rsidRDefault="00BC50E0" w:rsidP="00D77FF5">
            <w:pPr>
              <w:tabs>
                <w:tab w:val="left" w:pos="709"/>
              </w:tabs>
              <w:spacing w:after="0"/>
              <w:rPr>
                <w:rFonts w:ascii="Times New Roman" w:hAnsi="Times New Roman"/>
                <w:sz w:val="28"/>
                <w:szCs w:val="28"/>
              </w:rPr>
            </w:pPr>
            <w:r w:rsidRPr="006F7114">
              <w:rPr>
                <w:rFonts w:ascii="Times New Roman" w:hAnsi="Times New Roman"/>
                <w:b/>
                <w:sz w:val="28"/>
                <w:szCs w:val="28"/>
              </w:rPr>
              <w:t xml:space="preserve">Исполнитель: </w:t>
            </w:r>
            <w:r w:rsidRPr="006F7114">
              <w:rPr>
                <w:rFonts w:ascii="Times New Roman" w:hAnsi="Times New Roman"/>
                <w:sz w:val="28"/>
                <w:szCs w:val="28"/>
              </w:rPr>
              <w:t>Общество с ограниченной ответственностью «Рукарта»</w:t>
            </w:r>
          </w:p>
        </w:tc>
      </w:tr>
      <w:tr w:rsidR="00BC50E0" w:rsidRPr="006F7114" w:rsidTr="00E611A9">
        <w:trPr>
          <w:trHeight w:val="479"/>
        </w:trPr>
        <w:tc>
          <w:tcPr>
            <w:tcW w:w="9174" w:type="dxa"/>
            <w:tcBorders>
              <w:top w:val="single" w:sz="4" w:space="0" w:color="auto"/>
              <w:bottom w:val="single" w:sz="4" w:space="0" w:color="auto"/>
            </w:tcBorders>
          </w:tcPr>
          <w:p w:rsidR="00BC50E0" w:rsidRPr="006F7114" w:rsidRDefault="00BC50E0" w:rsidP="00D77FF5">
            <w:pPr>
              <w:widowControl w:val="0"/>
              <w:tabs>
                <w:tab w:val="left" w:pos="709"/>
              </w:tabs>
              <w:autoSpaceDE w:val="0"/>
              <w:spacing w:after="0"/>
              <w:jc w:val="both"/>
              <w:rPr>
                <w:rFonts w:ascii="Times New Roman" w:hAnsi="Times New Roman"/>
                <w:sz w:val="28"/>
                <w:szCs w:val="28"/>
              </w:rPr>
            </w:pPr>
            <w:r w:rsidRPr="006F7114">
              <w:rPr>
                <w:rFonts w:ascii="Times New Roman" w:hAnsi="Times New Roman"/>
                <w:b/>
                <w:sz w:val="28"/>
                <w:szCs w:val="28"/>
              </w:rPr>
              <w:t xml:space="preserve">Программа (подмероприятие, мероприятие, программа): </w:t>
            </w:r>
            <w:r w:rsidRPr="006F7114">
              <w:rPr>
                <w:rFonts w:ascii="Times New Roman" w:hAnsi="Times New Roman"/>
                <w:sz w:val="28"/>
                <w:szCs w:val="28"/>
              </w:rPr>
              <w:t>подмероприятия 5.2 «Создание основанной на информационно-коммуникационных технологиях системы управления качеством образования, обеспечивающей доступ к образовательным услугам и сервисам» мероприятия 5. «Распространение во всех субъектах Российской Федерации современных проектов энергосбережения в образовательных учреждениях» Задачи 2 «Приведение содержания и структуры профессионального образования в соответствие с потребностями рынка труда»</w:t>
            </w:r>
          </w:p>
          <w:p w:rsidR="00BC50E0" w:rsidRPr="006F7114" w:rsidRDefault="00BC50E0" w:rsidP="00D77FF5">
            <w:pPr>
              <w:widowControl w:val="0"/>
              <w:tabs>
                <w:tab w:val="left" w:pos="709"/>
              </w:tabs>
              <w:autoSpaceDE w:val="0"/>
              <w:spacing w:after="0"/>
              <w:jc w:val="both"/>
              <w:rPr>
                <w:rFonts w:ascii="Times New Roman" w:hAnsi="Times New Roman"/>
                <w:color w:val="000000"/>
                <w:sz w:val="28"/>
                <w:szCs w:val="28"/>
              </w:rPr>
            </w:pPr>
            <w:r w:rsidRPr="006F7114">
              <w:rPr>
                <w:rFonts w:ascii="Times New Roman" w:hAnsi="Times New Roman"/>
                <w:sz w:val="28"/>
                <w:szCs w:val="28"/>
              </w:rPr>
              <w:t>Федеральной целевой программы развития образования на 2011-2015 годы</w:t>
            </w:r>
          </w:p>
        </w:tc>
      </w:tr>
      <w:tr w:rsidR="00BC50E0" w:rsidRPr="006F7114" w:rsidTr="00E611A9">
        <w:trPr>
          <w:trHeight w:val="479"/>
        </w:trPr>
        <w:tc>
          <w:tcPr>
            <w:tcW w:w="9174" w:type="dxa"/>
            <w:tcBorders>
              <w:top w:val="single" w:sz="4" w:space="0" w:color="auto"/>
              <w:bottom w:val="single" w:sz="4" w:space="0" w:color="auto"/>
            </w:tcBorders>
          </w:tcPr>
          <w:p w:rsidR="00BC50E0" w:rsidRPr="006F7114" w:rsidRDefault="00BC50E0" w:rsidP="00D77FF5">
            <w:pPr>
              <w:widowControl w:val="0"/>
              <w:tabs>
                <w:tab w:val="left" w:pos="709"/>
              </w:tabs>
              <w:autoSpaceDE w:val="0"/>
              <w:spacing w:after="0"/>
              <w:jc w:val="both"/>
              <w:rPr>
                <w:rFonts w:ascii="Times New Roman" w:hAnsi="Times New Roman"/>
                <w:sz w:val="28"/>
                <w:szCs w:val="28"/>
              </w:rPr>
            </w:pPr>
            <w:r w:rsidRPr="006F7114">
              <w:rPr>
                <w:rFonts w:ascii="Times New Roman" w:hAnsi="Times New Roman"/>
                <w:b/>
                <w:sz w:val="28"/>
                <w:szCs w:val="28"/>
              </w:rPr>
              <w:t xml:space="preserve">Проект: </w:t>
            </w:r>
            <w:r w:rsidRPr="006F7114">
              <w:rPr>
                <w:rFonts w:ascii="Times New Roman" w:hAnsi="Times New Roman"/>
                <w:sz w:val="28"/>
                <w:szCs w:val="28"/>
              </w:rPr>
              <w:t>«Разработка и внедрение информационных интерактивных учебно-методических пособий для развития культуры энергосбережения и энергоэффективности среди учащихся образовательных учреждений субъектов Российской Федерации» (Ф-32)</w:t>
            </w:r>
          </w:p>
        </w:tc>
      </w:tr>
      <w:tr w:rsidR="00BC50E0" w:rsidRPr="006F7114" w:rsidTr="00E611A9">
        <w:trPr>
          <w:trHeight w:val="479"/>
        </w:trPr>
        <w:tc>
          <w:tcPr>
            <w:tcW w:w="9174" w:type="dxa"/>
            <w:tcBorders>
              <w:top w:val="single" w:sz="4" w:space="0" w:color="auto"/>
              <w:bottom w:val="single" w:sz="4" w:space="0" w:color="auto"/>
            </w:tcBorders>
          </w:tcPr>
          <w:p w:rsidR="00BC50E0" w:rsidRPr="006F7114" w:rsidRDefault="00BC50E0" w:rsidP="00D77FF5">
            <w:pPr>
              <w:tabs>
                <w:tab w:val="left" w:pos="709"/>
              </w:tabs>
              <w:spacing w:after="0"/>
              <w:rPr>
                <w:rFonts w:ascii="Times New Roman" w:hAnsi="Times New Roman"/>
                <w:sz w:val="28"/>
                <w:szCs w:val="28"/>
              </w:rPr>
            </w:pPr>
            <w:r w:rsidRPr="006F7114">
              <w:rPr>
                <w:rFonts w:ascii="Times New Roman" w:hAnsi="Times New Roman"/>
                <w:b/>
                <w:sz w:val="28"/>
                <w:szCs w:val="28"/>
              </w:rPr>
              <w:t xml:space="preserve">Руководитель проекта: </w:t>
            </w:r>
            <w:r w:rsidRPr="006F7114">
              <w:rPr>
                <w:rFonts w:ascii="Times New Roman" w:hAnsi="Times New Roman"/>
                <w:sz w:val="28"/>
                <w:szCs w:val="28"/>
              </w:rPr>
              <w:t>С.А. Фомченкова</w:t>
            </w:r>
          </w:p>
        </w:tc>
      </w:tr>
    </w:tbl>
    <w:p w:rsidR="00BC50E0" w:rsidRDefault="00BC50E0" w:rsidP="00D77FF5">
      <w:pPr>
        <w:spacing w:after="0"/>
        <w:jc w:val="center"/>
        <w:rPr>
          <w:rFonts w:ascii="Times New Roman" w:hAnsi="Times New Roman"/>
          <w:sz w:val="28"/>
          <w:szCs w:val="28"/>
        </w:rPr>
      </w:pPr>
    </w:p>
    <w:p w:rsidR="00BC50E0" w:rsidRDefault="00BC50E0" w:rsidP="00D77FF5">
      <w:pPr>
        <w:spacing w:after="0"/>
        <w:jc w:val="center"/>
        <w:rPr>
          <w:rFonts w:ascii="Times New Roman" w:hAnsi="Times New Roman"/>
          <w:sz w:val="28"/>
          <w:szCs w:val="28"/>
        </w:rPr>
      </w:pPr>
    </w:p>
    <w:p w:rsidR="00BC50E0" w:rsidRDefault="00BC50E0" w:rsidP="00D77FF5">
      <w:pPr>
        <w:spacing w:after="0"/>
        <w:jc w:val="center"/>
        <w:rPr>
          <w:rFonts w:ascii="Times New Roman" w:hAnsi="Times New Roman"/>
          <w:sz w:val="28"/>
          <w:szCs w:val="28"/>
        </w:rPr>
      </w:pPr>
    </w:p>
    <w:p w:rsidR="00BC50E0" w:rsidRDefault="00BC50E0" w:rsidP="00D77FF5">
      <w:pPr>
        <w:spacing w:after="0"/>
        <w:jc w:val="center"/>
        <w:rPr>
          <w:rFonts w:ascii="Times New Roman" w:hAnsi="Times New Roman"/>
          <w:sz w:val="28"/>
          <w:szCs w:val="28"/>
        </w:rPr>
      </w:pPr>
    </w:p>
    <w:p w:rsidR="00BC50E0" w:rsidRDefault="00BC50E0" w:rsidP="00D77FF5">
      <w:pPr>
        <w:spacing w:after="0"/>
        <w:jc w:val="center"/>
        <w:rPr>
          <w:rFonts w:ascii="Times New Roman" w:hAnsi="Times New Roman"/>
          <w:sz w:val="28"/>
          <w:szCs w:val="28"/>
        </w:rPr>
      </w:pPr>
    </w:p>
    <w:p w:rsidR="00BC50E0" w:rsidRPr="006F7114" w:rsidRDefault="00BC50E0" w:rsidP="00D77FF5">
      <w:pPr>
        <w:spacing w:after="0"/>
        <w:jc w:val="center"/>
        <w:rPr>
          <w:rFonts w:ascii="Times New Roman" w:hAnsi="Times New Roman"/>
          <w:sz w:val="28"/>
          <w:szCs w:val="28"/>
        </w:rPr>
      </w:pPr>
      <w:r w:rsidRPr="006F7114">
        <w:rPr>
          <w:rFonts w:ascii="Times New Roman" w:hAnsi="Times New Roman"/>
          <w:sz w:val="28"/>
          <w:szCs w:val="28"/>
        </w:rPr>
        <w:t>Москва 2013</w:t>
      </w:r>
    </w:p>
    <w:p w:rsidR="00BC50E0" w:rsidRPr="000E1F60" w:rsidRDefault="00BC50E0" w:rsidP="00D77FF5">
      <w:pPr>
        <w:spacing w:after="0" w:line="360" w:lineRule="auto"/>
        <w:rPr>
          <w:rFonts w:ascii="Times New Roman" w:hAnsi="Times New Roman"/>
          <w:b/>
          <w:sz w:val="28"/>
          <w:szCs w:val="28"/>
        </w:rPr>
      </w:pPr>
      <w:r w:rsidRPr="006F7114">
        <w:rPr>
          <w:rFonts w:ascii="Times New Roman" w:hAnsi="Times New Roman"/>
          <w:b/>
          <w:color w:val="222222"/>
          <w:sz w:val="28"/>
          <w:szCs w:val="28"/>
          <w:lang w:eastAsia="ru-RU"/>
        </w:rPr>
        <w:br w:type="page"/>
      </w:r>
      <w:r>
        <w:rPr>
          <w:rFonts w:ascii="Times New Roman" w:hAnsi="Times New Roman"/>
          <w:b/>
          <w:sz w:val="28"/>
          <w:szCs w:val="28"/>
        </w:rPr>
        <w:t>Содержание</w:t>
      </w:r>
    </w:p>
    <w:p w:rsidR="00BC50E0" w:rsidRPr="00DF59CA" w:rsidRDefault="00BC50E0">
      <w:pPr>
        <w:pStyle w:val="TOC1"/>
        <w:rPr>
          <w:lang w:eastAsia="ru-RU"/>
        </w:rPr>
      </w:pPr>
      <w:r w:rsidRPr="00DF59CA">
        <w:rPr>
          <w:b/>
        </w:rPr>
        <w:fldChar w:fldCharType="begin"/>
      </w:r>
      <w:r w:rsidRPr="00DF59CA">
        <w:rPr>
          <w:b/>
        </w:rPr>
        <w:instrText xml:space="preserve"> TOC \o "1-3" \h \z \u </w:instrText>
      </w:r>
      <w:r w:rsidRPr="00DF59CA">
        <w:rPr>
          <w:b/>
        </w:rPr>
        <w:fldChar w:fldCharType="separate"/>
      </w:r>
      <w:hyperlink w:anchor="_Toc361219602" w:history="1">
        <w:r w:rsidRPr="00DF59CA">
          <w:rPr>
            <w:rStyle w:val="Hyperlink"/>
          </w:rPr>
          <w:t>1</w:t>
        </w:r>
        <w:r w:rsidRPr="00DF59CA">
          <w:rPr>
            <w:lang w:eastAsia="ru-RU"/>
          </w:rPr>
          <w:tab/>
        </w:r>
        <w:r w:rsidRPr="00DF59CA">
          <w:rPr>
            <w:rStyle w:val="Hyperlink"/>
          </w:rPr>
          <w:t>Введение</w:t>
        </w:r>
        <w:r w:rsidRPr="00DF59CA">
          <w:rPr>
            <w:webHidden/>
          </w:rPr>
          <w:tab/>
        </w:r>
        <w:r w:rsidRPr="00DF59CA">
          <w:rPr>
            <w:webHidden/>
          </w:rPr>
          <w:fldChar w:fldCharType="begin"/>
        </w:r>
        <w:r w:rsidRPr="00DF59CA">
          <w:rPr>
            <w:webHidden/>
          </w:rPr>
          <w:instrText xml:space="preserve"> PAGEREF _Toc361219602 \h </w:instrText>
        </w:r>
        <w:r w:rsidRPr="00DF59CA">
          <w:rPr>
            <w:webHidden/>
          </w:rPr>
        </w:r>
        <w:r w:rsidRPr="00DF59CA">
          <w:rPr>
            <w:webHidden/>
          </w:rPr>
          <w:fldChar w:fldCharType="separate"/>
        </w:r>
        <w:r>
          <w:rPr>
            <w:webHidden/>
          </w:rPr>
          <w:t>4</w:t>
        </w:r>
        <w:r w:rsidRPr="00DF59CA">
          <w:rPr>
            <w:webHidden/>
          </w:rPr>
          <w:fldChar w:fldCharType="end"/>
        </w:r>
      </w:hyperlink>
    </w:p>
    <w:p w:rsidR="00BC50E0" w:rsidRPr="00DF59CA" w:rsidRDefault="00BC50E0">
      <w:pPr>
        <w:pStyle w:val="TOC1"/>
        <w:rPr>
          <w:lang w:eastAsia="ru-RU"/>
        </w:rPr>
      </w:pPr>
      <w:hyperlink w:anchor="_Toc361219603" w:history="1">
        <w:r w:rsidRPr="00DF59CA">
          <w:rPr>
            <w:rStyle w:val="Hyperlink"/>
          </w:rPr>
          <w:t>2</w:t>
        </w:r>
        <w:r w:rsidRPr="00DF59CA">
          <w:rPr>
            <w:lang w:eastAsia="ru-RU"/>
          </w:rPr>
          <w:tab/>
        </w:r>
        <w:r w:rsidRPr="00DF59CA">
          <w:rPr>
            <w:rStyle w:val="Hyperlink"/>
          </w:rPr>
          <w:t>Возрастные и психофизиологические особенности учащихся школьного возраста и специфика работы с ними</w:t>
        </w:r>
        <w:r w:rsidRPr="00DF59CA">
          <w:rPr>
            <w:webHidden/>
          </w:rPr>
          <w:tab/>
        </w:r>
        <w:r w:rsidRPr="00DF59CA">
          <w:rPr>
            <w:webHidden/>
          </w:rPr>
          <w:fldChar w:fldCharType="begin"/>
        </w:r>
        <w:r w:rsidRPr="00DF59CA">
          <w:rPr>
            <w:webHidden/>
          </w:rPr>
          <w:instrText xml:space="preserve"> PAGEREF _Toc361219603 \h </w:instrText>
        </w:r>
        <w:r w:rsidRPr="00DF59CA">
          <w:rPr>
            <w:webHidden/>
          </w:rPr>
        </w:r>
        <w:r w:rsidRPr="00DF59CA">
          <w:rPr>
            <w:webHidden/>
          </w:rPr>
          <w:fldChar w:fldCharType="separate"/>
        </w:r>
        <w:r>
          <w:rPr>
            <w:webHidden/>
          </w:rPr>
          <w:t>19</w:t>
        </w:r>
        <w:r w:rsidRPr="00DF59CA">
          <w:rPr>
            <w:webHidden/>
          </w:rPr>
          <w:fldChar w:fldCharType="end"/>
        </w:r>
      </w:hyperlink>
    </w:p>
    <w:p w:rsidR="00BC50E0" w:rsidRPr="00DF59CA" w:rsidRDefault="00BC50E0">
      <w:pPr>
        <w:pStyle w:val="TOC1"/>
        <w:rPr>
          <w:lang w:eastAsia="ru-RU"/>
        </w:rPr>
      </w:pPr>
      <w:hyperlink w:anchor="_Toc361219604" w:history="1">
        <w:r w:rsidRPr="00DF59CA">
          <w:rPr>
            <w:rStyle w:val="Hyperlink"/>
          </w:rPr>
          <w:t>3</w:t>
        </w:r>
        <w:r w:rsidRPr="00DF59CA">
          <w:rPr>
            <w:lang w:eastAsia="ru-RU"/>
          </w:rPr>
          <w:tab/>
        </w:r>
        <w:r w:rsidRPr="00DF59CA">
          <w:rPr>
            <w:rStyle w:val="Hyperlink"/>
          </w:rPr>
          <w:t>Особенности усвоения учащимися школьного возраста специфической образовательной области (энергосбережение и энергоэффективность)</w:t>
        </w:r>
        <w:r w:rsidRPr="00DF59CA">
          <w:rPr>
            <w:webHidden/>
          </w:rPr>
          <w:tab/>
        </w:r>
        <w:r w:rsidRPr="00DF59CA">
          <w:rPr>
            <w:webHidden/>
          </w:rPr>
          <w:fldChar w:fldCharType="begin"/>
        </w:r>
        <w:r w:rsidRPr="00DF59CA">
          <w:rPr>
            <w:webHidden/>
          </w:rPr>
          <w:instrText xml:space="preserve"> PAGEREF _Toc361219604 \h </w:instrText>
        </w:r>
        <w:r w:rsidRPr="00DF59CA">
          <w:rPr>
            <w:webHidden/>
          </w:rPr>
        </w:r>
        <w:r w:rsidRPr="00DF59CA">
          <w:rPr>
            <w:webHidden/>
          </w:rPr>
          <w:fldChar w:fldCharType="separate"/>
        </w:r>
        <w:r>
          <w:rPr>
            <w:webHidden/>
          </w:rPr>
          <w:t>27</w:t>
        </w:r>
        <w:r w:rsidRPr="00DF59CA">
          <w:rPr>
            <w:webHidden/>
          </w:rPr>
          <w:fldChar w:fldCharType="end"/>
        </w:r>
      </w:hyperlink>
    </w:p>
    <w:p w:rsidR="00BC50E0" w:rsidRPr="00DF59CA" w:rsidRDefault="00BC50E0">
      <w:pPr>
        <w:pStyle w:val="TOC1"/>
        <w:rPr>
          <w:lang w:eastAsia="ru-RU"/>
        </w:rPr>
      </w:pPr>
      <w:hyperlink w:anchor="_Toc361219605" w:history="1">
        <w:r w:rsidRPr="00DF59CA">
          <w:rPr>
            <w:rStyle w:val="Hyperlink"/>
          </w:rPr>
          <w:t>4</w:t>
        </w:r>
        <w:r w:rsidRPr="00DF59CA">
          <w:rPr>
            <w:lang w:eastAsia="ru-RU"/>
          </w:rPr>
          <w:tab/>
        </w:r>
        <w:r w:rsidRPr="00DF59CA">
          <w:rPr>
            <w:rStyle w:val="Hyperlink"/>
          </w:rPr>
          <w:t>Специфика работы с разными средствами предъявления информации</w:t>
        </w:r>
        <w:r w:rsidRPr="00DF59CA">
          <w:rPr>
            <w:webHidden/>
          </w:rPr>
          <w:tab/>
        </w:r>
        <w:r w:rsidRPr="00DF59CA">
          <w:rPr>
            <w:webHidden/>
          </w:rPr>
          <w:fldChar w:fldCharType="begin"/>
        </w:r>
        <w:r w:rsidRPr="00DF59CA">
          <w:rPr>
            <w:webHidden/>
          </w:rPr>
          <w:instrText xml:space="preserve"> PAGEREF _Toc361219605 \h </w:instrText>
        </w:r>
        <w:r w:rsidRPr="00DF59CA">
          <w:rPr>
            <w:webHidden/>
          </w:rPr>
        </w:r>
        <w:r w:rsidRPr="00DF59CA">
          <w:rPr>
            <w:webHidden/>
          </w:rPr>
          <w:fldChar w:fldCharType="separate"/>
        </w:r>
        <w:r>
          <w:rPr>
            <w:webHidden/>
          </w:rPr>
          <w:t>35</w:t>
        </w:r>
        <w:r w:rsidRPr="00DF59CA">
          <w:rPr>
            <w:webHidden/>
          </w:rPr>
          <w:fldChar w:fldCharType="end"/>
        </w:r>
      </w:hyperlink>
    </w:p>
    <w:p w:rsidR="00BC50E0" w:rsidRPr="00DF59CA" w:rsidRDefault="00BC50E0">
      <w:pPr>
        <w:pStyle w:val="TOC1"/>
        <w:rPr>
          <w:lang w:eastAsia="ru-RU"/>
        </w:rPr>
      </w:pPr>
      <w:hyperlink w:anchor="_Toc361219606" w:history="1">
        <w:r w:rsidRPr="00DF59CA">
          <w:rPr>
            <w:rStyle w:val="Hyperlink"/>
          </w:rPr>
          <w:t>5</w:t>
        </w:r>
        <w:r w:rsidRPr="00DF59CA">
          <w:rPr>
            <w:lang w:eastAsia="ru-RU"/>
          </w:rPr>
          <w:tab/>
        </w:r>
        <w:r w:rsidRPr="00DF59CA">
          <w:rPr>
            <w:rStyle w:val="Hyperlink"/>
          </w:rPr>
          <w:t>Классификация информационных технологий обучения</w:t>
        </w:r>
        <w:r w:rsidRPr="00DF59CA">
          <w:rPr>
            <w:webHidden/>
          </w:rPr>
          <w:tab/>
        </w:r>
        <w:r w:rsidRPr="00DF59CA">
          <w:rPr>
            <w:webHidden/>
          </w:rPr>
          <w:fldChar w:fldCharType="begin"/>
        </w:r>
        <w:r w:rsidRPr="00DF59CA">
          <w:rPr>
            <w:webHidden/>
          </w:rPr>
          <w:instrText xml:space="preserve"> PAGEREF _Toc361219606 \h </w:instrText>
        </w:r>
        <w:r w:rsidRPr="00DF59CA">
          <w:rPr>
            <w:webHidden/>
          </w:rPr>
        </w:r>
        <w:r w:rsidRPr="00DF59CA">
          <w:rPr>
            <w:webHidden/>
          </w:rPr>
          <w:fldChar w:fldCharType="separate"/>
        </w:r>
        <w:r>
          <w:rPr>
            <w:webHidden/>
          </w:rPr>
          <w:t>44</w:t>
        </w:r>
        <w:r w:rsidRPr="00DF59CA">
          <w:rPr>
            <w:webHidden/>
          </w:rPr>
          <w:fldChar w:fldCharType="end"/>
        </w:r>
      </w:hyperlink>
    </w:p>
    <w:p w:rsidR="00BC50E0" w:rsidRPr="00DF59CA" w:rsidRDefault="00BC50E0">
      <w:pPr>
        <w:pStyle w:val="TOC1"/>
        <w:rPr>
          <w:lang w:eastAsia="ru-RU"/>
        </w:rPr>
      </w:pPr>
      <w:hyperlink w:anchor="_Toc361219607" w:history="1">
        <w:r w:rsidRPr="00DF59CA">
          <w:rPr>
            <w:rStyle w:val="Hyperlink"/>
          </w:rPr>
          <w:t>6</w:t>
        </w:r>
        <w:r w:rsidRPr="00DF59CA">
          <w:rPr>
            <w:lang w:eastAsia="ru-RU"/>
          </w:rPr>
          <w:tab/>
        </w:r>
        <w:r w:rsidRPr="00DF59CA">
          <w:rPr>
            <w:rStyle w:val="Hyperlink"/>
          </w:rPr>
          <w:t>Различные варианты оснащения учебного процесса средствами ИКТ</w:t>
        </w:r>
        <w:r w:rsidRPr="00DF59CA">
          <w:rPr>
            <w:webHidden/>
          </w:rPr>
          <w:tab/>
        </w:r>
        <w:r w:rsidRPr="00DF59CA">
          <w:rPr>
            <w:webHidden/>
          </w:rPr>
          <w:fldChar w:fldCharType="begin"/>
        </w:r>
        <w:r w:rsidRPr="00DF59CA">
          <w:rPr>
            <w:webHidden/>
          </w:rPr>
          <w:instrText xml:space="preserve"> PAGEREF _Toc361219607 \h </w:instrText>
        </w:r>
        <w:r w:rsidRPr="00DF59CA">
          <w:rPr>
            <w:webHidden/>
          </w:rPr>
        </w:r>
        <w:r w:rsidRPr="00DF59CA">
          <w:rPr>
            <w:webHidden/>
          </w:rPr>
          <w:fldChar w:fldCharType="separate"/>
        </w:r>
        <w:r>
          <w:rPr>
            <w:webHidden/>
          </w:rPr>
          <w:t>57</w:t>
        </w:r>
        <w:r w:rsidRPr="00DF59CA">
          <w:rPr>
            <w:webHidden/>
          </w:rPr>
          <w:fldChar w:fldCharType="end"/>
        </w:r>
      </w:hyperlink>
    </w:p>
    <w:p w:rsidR="00BC50E0" w:rsidRPr="00DF59CA" w:rsidRDefault="00BC50E0">
      <w:pPr>
        <w:pStyle w:val="TOC1"/>
        <w:rPr>
          <w:lang w:eastAsia="ru-RU"/>
        </w:rPr>
      </w:pPr>
      <w:hyperlink w:anchor="_Toc361219608" w:history="1">
        <w:r w:rsidRPr="00DF59CA">
          <w:rPr>
            <w:rStyle w:val="Hyperlink"/>
          </w:rPr>
          <w:t>7</w:t>
        </w:r>
        <w:r w:rsidRPr="00DF59CA">
          <w:rPr>
            <w:lang w:eastAsia="ru-RU"/>
          </w:rPr>
          <w:tab/>
        </w:r>
        <w:r w:rsidRPr="00DF59CA">
          <w:rPr>
            <w:rStyle w:val="Hyperlink"/>
          </w:rPr>
          <w:t>Примерная образовательная программа курса развития культуры энергосбережения и энергоэффективности среди учащихся образовательных учреждений в соответствии с утвержденной Концепцией приложения «Умный город»</w:t>
        </w:r>
        <w:r w:rsidRPr="00DF59CA">
          <w:rPr>
            <w:webHidden/>
          </w:rPr>
          <w:tab/>
        </w:r>
        <w:r w:rsidRPr="00DF59CA">
          <w:rPr>
            <w:webHidden/>
          </w:rPr>
          <w:fldChar w:fldCharType="begin"/>
        </w:r>
        <w:r w:rsidRPr="00DF59CA">
          <w:rPr>
            <w:webHidden/>
          </w:rPr>
          <w:instrText xml:space="preserve"> PAGEREF _Toc361219608 \h </w:instrText>
        </w:r>
        <w:r w:rsidRPr="00DF59CA">
          <w:rPr>
            <w:webHidden/>
          </w:rPr>
        </w:r>
        <w:r w:rsidRPr="00DF59CA">
          <w:rPr>
            <w:webHidden/>
          </w:rPr>
          <w:fldChar w:fldCharType="separate"/>
        </w:r>
        <w:r>
          <w:rPr>
            <w:webHidden/>
          </w:rPr>
          <w:t>68</w:t>
        </w:r>
        <w:r w:rsidRPr="00DF59CA">
          <w:rPr>
            <w:webHidden/>
          </w:rPr>
          <w:fldChar w:fldCharType="end"/>
        </w:r>
      </w:hyperlink>
    </w:p>
    <w:p w:rsidR="00BC50E0" w:rsidRPr="00DF59CA" w:rsidRDefault="00BC50E0">
      <w:pPr>
        <w:pStyle w:val="TOC2"/>
        <w:rPr>
          <w:rFonts w:ascii="Times New Roman" w:hAnsi="Times New Roman"/>
          <w:noProof/>
          <w:sz w:val="28"/>
          <w:szCs w:val="28"/>
          <w:lang w:eastAsia="ru-RU"/>
        </w:rPr>
      </w:pPr>
      <w:hyperlink w:anchor="_Toc361219609" w:history="1">
        <w:r w:rsidRPr="00DF59CA">
          <w:rPr>
            <w:rStyle w:val="Hyperlink"/>
            <w:rFonts w:ascii="Times New Roman" w:hAnsi="Times New Roman"/>
            <w:noProof/>
            <w:sz w:val="28"/>
            <w:szCs w:val="28"/>
          </w:rPr>
          <w:t>7.1.</w:t>
        </w:r>
        <w:r w:rsidRPr="00DF59CA">
          <w:rPr>
            <w:rFonts w:ascii="Times New Roman" w:hAnsi="Times New Roman"/>
            <w:noProof/>
            <w:sz w:val="28"/>
            <w:szCs w:val="28"/>
            <w:lang w:eastAsia="ru-RU"/>
          </w:rPr>
          <w:tab/>
        </w:r>
        <w:r w:rsidRPr="00DF59CA">
          <w:rPr>
            <w:rStyle w:val="Hyperlink"/>
            <w:rFonts w:ascii="Times New Roman" w:hAnsi="Times New Roman"/>
            <w:noProof/>
            <w:sz w:val="28"/>
            <w:szCs w:val="28"/>
          </w:rPr>
          <w:t>Актуальность программы</w:t>
        </w:r>
        <w:r w:rsidRPr="00DF59CA">
          <w:rPr>
            <w:rFonts w:ascii="Times New Roman" w:hAnsi="Times New Roman"/>
            <w:noProof/>
            <w:webHidden/>
            <w:sz w:val="28"/>
            <w:szCs w:val="28"/>
          </w:rPr>
          <w:tab/>
        </w:r>
        <w:r w:rsidRPr="00DF59CA">
          <w:rPr>
            <w:rFonts w:ascii="Times New Roman" w:hAnsi="Times New Roman"/>
            <w:noProof/>
            <w:webHidden/>
            <w:sz w:val="28"/>
            <w:szCs w:val="28"/>
          </w:rPr>
          <w:fldChar w:fldCharType="begin"/>
        </w:r>
        <w:r w:rsidRPr="00DF59CA">
          <w:rPr>
            <w:rFonts w:ascii="Times New Roman" w:hAnsi="Times New Roman"/>
            <w:noProof/>
            <w:webHidden/>
            <w:sz w:val="28"/>
            <w:szCs w:val="28"/>
          </w:rPr>
          <w:instrText xml:space="preserve"> PAGEREF _Toc361219609 \h </w:instrText>
        </w:r>
        <w:r w:rsidRPr="00DF59CA">
          <w:rPr>
            <w:rFonts w:ascii="Times New Roman" w:hAnsi="Times New Roman"/>
            <w:noProof/>
            <w:webHidden/>
            <w:sz w:val="28"/>
            <w:szCs w:val="28"/>
          </w:rPr>
        </w:r>
        <w:r w:rsidRPr="00DF59CA">
          <w:rPr>
            <w:rFonts w:ascii="Times New Roman" w:hAnsi="Times New Roman"/>
            <w:noProof/>
            <w:webHidden/>
            <w:sz w:val="28"/>
            <w:szCs w:val="28"/>
          </w:rPr>
          <w:fldChar w:fldCharType="separate"/>
        </w:r>
        <w:r>
          <w:rPr>
            <w:rFonts w:ascii="Times New Roman" w:hAnsi="Times New Roman"/>
            <w:noProof/>
            <w:webHidden/>
            <w:sz w:val="28"/>
            <w:szCs w:val="28"/>
          </w:rPr>
          <w:t>69</w:t>
        </w:r>
        <w:r w:rsidRPr="00DF59CA">
          <w:rPr>
            <w:rFonts w:ascii="Times New Roman" w:hAnsi="Times New Roman"/>
            <w:noProof/>
            <w:webHidden/>
            <w:sz w:val="28"/>
            <w:szCs w:val="28"/>
          </w:rPr>
          <w:fldChar w:fldCharType="end"/>
        </w:r>
      </w:hyperlink>
    </w:p>
    <w:p w:rsidR="00BC50E0" w:rsidRPr="00DF59CA" w:rsidRDefault="00BC50E0">
      <w:pPr>
        <w:pStyle w:val="TOC2"/>
        <w:rPr>
          <w:rFonts w:ascii="Times New Roman" w:hAnsi="Times New Roman"/>
          <w:noProof/>
          <w:sz w:val="28"/>
          <w:szCs w:val="28"/>
          <w:lang w:eastAsia="ru-RU"/>
        </w:rPr>
      </w:pPr>
      <w:hyperlink w:anchor="_Toc361219610" w:history="1">
        <w:r w:rsidRPr="00DF59CA">
          <w:rPr>
            <w:rStyle w:val="Hyperlink"/>
            <w:rFonts w:ascii="Times New Roman" w:hAnsi="Times New Roman"/>
            <w:noProof/>
            <w:sz w:val="28"/>
            <w:szCs w:val="28"/>
          </w:rPr>
          <w:t>7.2.</w:t>
        </w:r>
        <w:r w:rsidRPr="00DF59CA">
          <w:rPr>
            <w:rFonts w:ascii="Times New Roman" w:hAnsi="Times New Roman"/>
            <w:noProof/>
            <w:sz w:val="28"/>
            <w:szCs w:val="28"/>
            <w:lang w:eastAsia="ru-RU"/>
          </w:rPr>
          <w:tab/>
        </w:r>
        <w:r w:rsidRPr="00DF59CA">
          <w:rPr>
            <w:rStyle w:val="Hyperlink"/>
            <w:rFonts w:ascii="Times New Roman" w:hAnsi="Times New Roman"/>
            <w:noProof/>
            <w:sz w:val="28"/>
            <w:szCs w:val="28"/>
          </w:rPr>
          <w:t>Требования к примерной образовательной программе курса</w:t>
        </w:r>
        <w:r w:rsidRPr="00DF59CA">
          <w:rPr>
            <w:rFonts w:ascii="Times New Roman" w:hAnsi="Times New Roman"/>
            <w:noProof/>
            <w:webHidden/>
            <w:sz w:val="28"/>
            <w:szCs w:val="28"/>
          </w:rPr>
          <w:tab/>
        </w:r>
        <w:r w:rsidRPr="00DF59CA">
          <w:rPr>
            <w:rFonts w:ascii="Times New Roman" w:hAnsi="Times New Roman"/>
            <w:noProof/>
            <w:webHidden/>
            <w:sz w:val="28"/>
            <w:szCs w:val="28"/>
          </w:rPr>
          <w:fldChar w:fldCharType="begin"/>
        </w:r>
        <w:r w:rsidRPr="00DF59CA">
          <w:rPr>
            <w:rFonts w:ascii="Times New Roman" w:hAnsi="Times New Roman"/>
            <w:noProof/>
            <w:webHidden/>
            <w:sz w:val="28"/>
            <w:szCs w:val="28"/>
          </w:rPr>
          <w:instrText xml:space="preserve"> PAGEREF _Toc361219610 \h </w:instrText>
        </w:r>
        <w:r w:rsidRPr="00DF59CA">
          <w:rPr>
            <w:rFonts w:ascii="Times New Roman" w:hAnsi="Times New Roman"/>
            <w:noProof/>
            <w:webHidden/>
            <w:sz w:val="28"/>
            <w:szCs w:val="28"/>
          </w:rPr>
        </w:r>
        <w:r w:rsidRPr="00DF59CA">
          <w:rPr>
            <w:rFonts w:ascii="Times New Roman" w:hAnsi="Times New Roman"/>
            <w:noProof/>
            <w:webHidden/>
            <w:sz w:val="28"/>
            <w:szCs w:val="28"/>
          </w:rPr>
          <w:fldChar w:fldCharType="separate"/>
        </w:r>
        <w:r>
          <w:rPr>
            <w:rFonts w:ascii="Times New Roman" w:hAnsi="Times New Roman"/>
            <w:noProof/>
            <w:webHidden/>
            <w:sz w:val="28"/>
            <w:szCs w:val="28"/>
          </w:rPr>
          <w:t>70</w:t>
        </w:r>
        <w:r w:rsidRPr="00DF59CA">
          <w:rPr>
            <w:rFonts w:ascii="Times New Roman" w:hAnsi="Times New Roman"/>
            <w:noProof/>
            <w:webHidden/>
            <w:sz w:val="28"/>
            <w:szCs w:val="28"/>
          </w:rPr>
          <w:fldChar w:fldCharType="end"/>
        </w:r>
      </w:hyperlink>
    </w:p>
    <w:p w:rsidR="00BC50E0" w:rsidRPr="00DF59CA" w:rsidRDefault="00BC50E0">
      <w:pPr>
        <w:pStyle w:val="TOC2"/>
        <w:rPr>
          <w:rFonts w:ascii="Times New Roman" w:hAnsi="Times New Roman"/>
          <w:noProof/>
          <w:sz w:val="28"/>
          <w:szCs w:val="28"/>
          <w:lang w:eastAsia="ru-RU"/>
        </w:rPr>
      </w:pPr>
      <w:hyperlink w:anchor="_Toc361219611" w:history="1">
        <w:r w:rsidRPr="00DF59CA">
          <w:rPr>
            <w:rStyle w:val="Hyperlink"/>
            <w:rFonts w:ascii="Times New Roman" w:hAnsi="Times New Roman"/>
            <w:noProof/>
            <w:sz w:val="28"/>
            <w:szCs w:val="28"/>
          </w:rPr>
          <w:t>7.3.</w:t>
        </w:r>
        <w:r w:rsidRPr="00DF59CA">
          <w:rPr>
            <w:rFonts w:ascii="Times New Roman" w:hAnsi="Times New Roman"/>
            <w:noProof/>
            <w:sz w:val="28"/>
            <w:szCs w:val="28"/>
            <w:lang w:eastAsia="ru-RU"/>
          </w:rPr>
          <w:tab/>
        </w:r>
        <w:r w:rsidRPr="00DF59CA">
          <w:rPr>
            <w:rStyle w:val="Hyperlink"/>
            <w:rFonts w:ascii="Times New Roman" w:hAnsi="Times New Roman"/>
            <w:noProof/>
            <w:sz w:val="28"/>
            <w:szCs w:val="28"/>
          </w:rPr>
          <w:t>Цель программы</w:t>
        </w:r>
        <w:r w:rsidRPr="00DF59CA">
          <w:rPr>
            <w:rFonts w:ascii="Times New Roman" w:hAnsi="Times New Roman"/>
            <w:noProof/>
            <w:webHidden/>
            <w:sz w:val="28"/>
            <w:szCs w:val="28"/>
          </w:rPr>
          <w:tab/>
        </w:r>
        <w:r w:rsidRPr="00DF59CA">
          <w:rPr>
            <w:rFonts w:ascii="Times New Roman" w:hAnsi="Times New Roman"/>
            <w:noProof/>
            <w:webHidden/>
            <w:sz w:val="28"/>
            <w:szCs w:val="28"/>
          </w:rPr>
          <w:fldChar w:fldCharType="begin"/>
        </w:r>
        <w:r w:rsidRPr="00DF59CA">
          <w:rPr>
            <w:rFonts w:ascii="Times New Roman" w:hAnsi="Times New Roman"/>
            <w:noProof/>
            <w:webHidden/>
            <w:sz w:val="28"/>
            <w:szCs w:val="28"/>
          </w:rPr>
          <w:instrText xml:space="preserve"> PAGEREF _Toc361219611 \h </w:instrText>
        </w:r>
        <w:r w:rsidRPr="00DF59CA">
          <w:rPr>
            <w:rFonts w:ascii="Times New Roman" w:hAnsi="Times New Roman"/>
            <w:noProof/>
            <w:webHidden/>
            <w:sz w:val="28"/>
            <w:szCs w:val="28"/>
          </w:rPr>
        </w:r>
        <w:r w:rsidRPr="00DF59CA">
          <w:rPr>
            <w:rFonts w:ascii="Times New Roman" w:hAnsi="Times New Roman"/>
            <w:noProof/>
            <w:webHidden/>
            <w:sz w:val="28"/>
            <w:szCs w:val="28"/>
          </w:rPr>
          <w:fldChar w:fldCharType="separate"/>
        </w:r>
        <w:r>
          <w:rPr>
            <w:rFonts w:ascii="Times New Roman" w:hAnsi="Times New Roman"/>
            <w:noProof/>
            <w:webHidden/>
            <w:sz w:val="28"/>
            <w:szCs w:val="28"/>
          </w:rPr>
          <w:t>73</w:t>
        </w:r>
        <w:r w:rsidRPr="00DF59CA">
          <w:rPr>
            <w:rFonts w:ascii="Times New Roman" w:hAnsi="Times New Roman"/>
            <w:noProof/>
            <w:webHidden/>
            <w:sz w:val="28"/>
            <w:szCs w:val="28"/>
          </w:rPr>
          <w:fldChar w:fldCharType="end"/>
        </w:r>
      </w:hyperlink>
    </w:p>
    <w:p w:rsidR="00BC50E0" w:rsidRPr="00DF59CA" w:rsidRDefault="00BC50E0">
      <w:pPr>
        <w:pStyle w:val="TOC2"/>
        <w:rPr>
          <w:rFonts w:ascii="Times New Roman" w:hAnsi="Times New Roman"/>
          <w:noProof/>
          <w:sz w:val="28"/>
          <w:szCs w:val="28"/>
          <w:lang w:eastAsia="ru-RU"/>
        </w:rPr>
      </w:pPr>
      <w:hyperlink w:anchor="_Toc361219612" w:history="1">
        <w:r w:rsidRPr="00DF59CA">
          <w:rPr>
            <w:rStyle w:val="Hyperlink"/>
            <w:rFonts w:ascii="Times New Roman" w:hAnsi="Times New Roman"/>
            <w:noProof/>
            <w:sz w:val="28"/>
            <w:szCs w:val="28"/>
          </w:rPr>
          <w:t>7.4.</w:t>
        </w:r>
        <w:r w:rsidRPr="00DF59CA">
          <w:rPr>
            <w:rFonts w:ascii="Times New Roman" w:hAnsi="Times New Roman"/>
            <w:noProof/>
            <w:sz w:val="28"/>
            <w:szCs w:val="28"/>
            <w:lang w:eastAsia="ru-RU"/>
          </w:rPr>
          <w:tab/>
        </w:r>
        <w:r w:rsidRPr="00DF59CA">
          <w:rPr>
            <w:rStyle w:val="Hyperlink"/>
            <w:rFonts w:ascii="Times New Roman" w:hAnsi="Times New Roman"/>
            <w:noProof/>
            <w:sz w:val="28"/>
            <w:szCs w:val="28"/>
          </w:rPr>
          <w:t>Задачи программы</w:t>
        </w:r>
        <w:r w:rsidRPr="00DF59CA">
          <w:rPr>
            <w:rFonts w:ascii="Times New Roman" w:hAnsi="Times New Roman"/>
            <w:noProof/>
            <w:webHidden/>
            <w:sz w:val="28"/>
            <w:szCs w:val="28"/>
          </w:rPr>
          <w:tab/>
        </w:r>
        <w:r w:rsidRPr="00DF59CA">
          <w:rPr>
            <w:rFonts w:ascii="Times New Roman" w:hAnsi="Times New Roman"/>
            <w:noProof/>
            <w:webHidden/>
            <w:sz w:val="28"/>
            <w:szCs w:val="28"/>
          </w:rPr>
          <w:fldChar w:fldCharType="begin"/>
        </w:r>
        <w:r w:rsidRPr="00DF59CA">
          <w:rPr>
            <w:rFonts w:ascii="Times New Roman" w:hAnsi="Times New Roman"/>
            <w:noProof/>
            <w:webHidden/>
            <w:sz w:val="28"/>
            <w:szCs w:val="28"/>
          </w:rPr>
          <w:instrText xml:space="preserve"> PAGEREF _Toc361219612 \h </w:instrText>
        </w:r>
        <w:r w:rsidRPr="00DF59CA">
          <w:rPr>
            <w:rFonts w:ascii="Times New Roman" w:hAnsi="Times New Roman"/>
            <w:noProof/>
            <w:webHidden/>
            <w:sz w:val="28"/>
            <w:szCs w:val="28"/>
          </w:rPr>
        </w:r>
        <w:r w:rsidRPr="00DF59CA">
          <w:rPr>
            <w:rFonts w:ascii="Times New Roman" w:hAnsi="Times New Roman"/>
            <w:noProof/>
            <w:webHidden/>
            <w:sz w:val="28"/>
            <w:szCs w:val="28"/>
          </w:rPr>
          <w:fldChar w:fldCharType="separate"/>
        </w:r>
        <w:r>
          <w:rPr>
            <w:rFonts w:ascii="Times New Roman" w:hAnsi="Times New Roman"/>
            <w:noProof/>
            <w:webHidden/>
            <w:sz w:val="28"/>
            <w:szCs w:val="28"/>
          </w:rPr>
          <w:t>73</w:t>
        </w:r>
        <w:r w:rsidRPr="00DF59CA">
          <w:rPr>
            <w:rFonts w:ascii="Times New Roman" w:hAnsi="Times New Roman"/>
            <w:noProof/>
            <w:webHidden/>
            <w:sz w:val="28"/>
            <w:szCs w:val="28"/>
          </w:rPr>
          <w:fldChar w:fldCharType="end"/>
        </w:r>
      </w:hyperlink>
    </w:p>
    <w:p w:rsidR="00BC50E0" w:rsidRPr="00DF59CA" w:rsidRDefault="00BC50E0">
      <w:pPr>
        <w:pStyle w:val="TOC2"/>
        <w:rPr>
          <w:rFonts w:ascii="Times New Roman" w:hAnsi="Times New Roman"/>
          <w:noProof/>
          <w:sz w:val="28"/>
          <w:szCs w:val="28"/>
          <w:lang w:eastAsia="ru-RU"/>
        </w:rPr>
      </w:pPr>
      <w:hyperlink w:anchor="_Toc361219613" w:history="1">
        <w:r w:rsidRPr="00DF59CA">
          <w:rPr>
            <w:rStyle w:val="Hyperlink"/>
            <w:rFonts w:ascii="Times New Roman" w:hAnsi="Times New Roman"/>
            <w:noProof/>
            <w:sz w:val="28"/>
            <w:szCs w:val="28"/>
          </w:rPr>
          <w:t>7.5.</w:t>
        </w:r>
        <w:r w:rsidRPr="00DF59CA">
          <w:rPr>
            <w:rFonts w:ascii="Times New Roman" w:hAnsi="Times New Roman"/>
            <w:noProof/>
            <w:sz w:val="28"/>
            <w:szCs w:val="28"/>
            <w:lang w:eastAsia="ru-RU"/>
          </w:rPr>
          <w:tab/>
        </w:r>
        <w:r w:rsidRPr="00DF59CA">
          <w:rPr>
            <w:rStyle w:val="Hyperlink"/>
            <w:rFonts w:ascii="Times New Roman" w:hAnsi="Times New Roman"/>
            <w:noProof/>
            <w:sz w:val="28"/>
            <w:szCs w:val="28"/>
          </w:rPr>
          <w:t>Содержание курса</w:t>
        </w:r>
        <w:r w:rsidRPr="00DF59CA">
          <w:rPr>
            <w:rFonts w:ascii="Times New Roman" w:hAnsi="Times New Roman"/>
            <w:noProof/>
            <w:webHidden/>
            <w:sz w:val="28"/>
            <w:szCs w:val="28"/>
          </w:rPr>
          <w:tab/>
        </w:r>
        <w:r w:rsidRPr="00DF59CA">
          <w:rPr>
            <w:rFonts w:ascii="Times New Roman" w:hAnsi="Times New Roman"/>
            <w:noProof/>
            <w:webHidden/>
            <w:sz w:val="28"/>
            <w:szCs w:val="28"/>
          </w:rPr>
          <w:fldChar w:fldCharType="begin"/>
        </w:r>
        <w:r w:rsidRPr="00DF59CA">
          <w:rPr>
            <w:rFonts w:ascii="Times New Roman" w:hAnsi="Times New Roman"/>
            <w:noProof/>
            <w:webHidden/>
            <w:sz w:val="28"/>
            <w:szCs w:val="28"/>
          </w:rPr>
          <w:instrText xml:space="preserve"> PAGEREF _Toc361219613 \h </w:instrText>
        </w:r>
        <w:r w:rsidRPr="00DF59CA">
          <w:rPr>
            <w:rFonts w:ascii="Times New Roman" w:hAnsi="Times New Roman"/>
            <w:noProof/>
            <w:webHidden/>
            <w:sz w:val="28"/>
            <w:szCs w:val="28"/>
          </w:rPr>
        </w:r>
        <w:r w:rsidRPr="00DF59CA">
          <w:rPr>
            <w:rFonts w:ascii="Times New Roman" w:hAnsi="Times New Roman"/>
            <w:noProof/>
            <w:webHidden/>
            <w:sz w:val="28"/>
            <w:szCs w:val="28"/>
          </w:rPr>
          <w:fldChar w:fldCharType="separate"/>
        </w:r>
        <w:r>
          <w:rPr>
            <w:rFonts w:ascii="Times New Roman" w:hAnsi="Times New Roman"/>
            <w:noProof/>
            <w:webHidden/>
            <w:sz w:val="28"/>
            <w:szCs w:val="28"/>
          </w:rPr>
          <w:t>75</w:t>
        </w:r>
        <w:r w:rsidRPr="00DF59CA">
          <w:rPr>
            <w:rFonts w:ascii="Times New Roman" w:hAnsi="Times New Roman"/>
            <w:noProof/>
            <w:webHidden/>
            <w:sz w:val="28"/>
            <w:szCs w:val="28"/>
          </w:rPr>
          <w:fldChar w:fldCharType="end"/>
        </w:r>
      </w:hyperlink>
    </w:p>
    <w:p w:rsidR="00BC50E0" w:rsidRPr="00DF59CA" w:rsidRDefault="00BC50E0">
      <w:pPr>
        <w:pStyle w:val="TOC2"/>
        <w:rPr>
          <w:rFonts w:ascii="Times New Roman" w:hAnsi="Times New Roman"/>
          <w:noProof/>
          <w:sz w:val="28"/>
          <w:szCs w:val="28"/>
          <w:lang w:eastAsia="ru-RU"/>
        </w:rPr>
      </w:pPr>
      <w:hyperlink w:anchor="_Toc361219614" w:history="1">
        <w:r w:rsidRPr="00DF59CA">
          <w:rPr>
            <w:rStyle w:val="Hyperlink"/>
            <w:rFonts w:ascii="Times New Roman" w:hAnsi="Times New Roman"/>
            <w:noProof/>
            <w:sz w:val="28"/>
            <w:szCs w:val="28"/>
          </w:rPr>
          <w:t>7.6.</w:t>
        </w:r>
        <w:r w:rsidRPr="00DF59CA">
          <w:rPr>
            <w:rFonts w:ascii="Times New Roman" w:hAnsi="Times New Roman"/>
            <w:noProof/>
            <w:sz w:val="28"/>
            <w:szCs w:val="28"/>
            <w:lang w:eastAsia="ru-RU"/>
          </w:rPr>
          <w:tab/>
        </w:r>
        <w:r w:rsidRPr="00DF59CA">
          <w:rPr>
            <w:rStyle w:val="Hyperlink"/>
            <w:rFonts w:ascii="Times New Roman" w:hAnsi="Times New Roman"/>
            <w:noProof/>
            <w:sz w:val="28"/>
            <w:szCs w:val="28"/>
          </w:rPr>
          <w:t>Тематическое планирование</w:t>
        </w:r>
        <w:r w:rsidRPr="00DF59CA">
          <w:rPr>
            <w:rFonts w:ascii="Times New Roman" w:hAnsi="Times New Roman"/>
            <w:noProof/>
            <w:webHidden/>
            <w:sz w:val="28"/>
            <w:szCs w:val="28"/>
          </w:rPr>
          <w:tab/>
        </w:r>
        <w:r w:rsidRPr="00DF59CA">
          <w:rPr>
            <w:rFonts w:ascii="Times New Roman" w:hAnsi="Times New Roman"/>
            <w:noProof/>
            <w:webHidden/>
            <w:sz w:val="28"/>
            <w:szCs w:val="28"/>
          </w:rPr>
          <w:fldChar w:fldCharType="begin"/>
        </w:r>
        <w:r w:rsidRPr="00DF59CA">
          <w:rPr>
            <w:rFonts w:ascii="Times New Roman" w:hAnsi="Times New Roman"/>
            <w:noProof/>
            <w:webHidden/>
            <w:sz w:val="28"/>
            <w:szCs w:val="28"/>
          </w:rPr>
          <w:instrText xml:space="preserve"> PAGEREF _Toc361219614 \h </w:instrText>
        </w:r>
        <w:r w:rsidRPr="00DF59CA">
          <w:rPr>
            <w:rFonts w:ascii="Times New Roman" w:hAnsi="Times New Roman"/>
            <w:noProof/>
            <w:webHidden/>
            <w:sz w:val="28"/>
            <w:szCs w:val="28"/>
          </w:rPr>
        </w:r>
        <w:r w:rsidRPr="00DF59CA">
          <w:rPr>
            <w:rFonts w:ascii="Times New Roman" w:hAnsi="Times New Roman"/>
            <w:noProof/>
            <w:webHidden/>
            <w:sz w:val="28"/>
            <w:szCs w:val="28"/>
          </w:rPr>
          <w:fldChar w:fldCharType="separate"/>
        </w:r>
        <w:r>
          <w:rPr>
            <w:rFonts w:ascii="Times New Roman" w:hAnsi="Times New Roman"/>
            <w:noProof/>
            <w:webHidden/>
            <w:sz w:val="28"/>
            <w:szCs w:val="28"/>
          </w:rPr>
          <w:t>80</w:t>
        </w:r>
        <w:r w:rsidRPr="00DF59CA">
          <w:rPr>
            <w:rFonts w:ascii="Times New Roman" w:hAnsi="Times New Roman"/>
            <w:noProof/>
            <w:webHidden/>
            <w:sz w:val="28"/>
            <w:szCs w:val="28"/>
          </w:rPr>
          <w:fldChar w:fldCharType="end"/>
        </w:r>
      </w:hyperlink>
    </w:p>
    <w:p w:rsidR="00BC50E0" w:rsidRPr="00DF59CA" w:rsidRDefault="00BC50E0">
      <w:pPr>
        <w:pStyle w:val="TOC2"/>
        <w:rPr>
          <w:rFonts w:ascii="Times New Roman" w:hAnsi="Times New Roman"/>
          <w:noProof/>
          <w:sz w:val="28"/>
          <w:szCs w:val="28"/>
          <w:lang w:eastAsia="ru-RU"/>
        </w:rPr>
      </w:pPr>
      <w:hyperlink w:anchor="_Toc361219615" w:history="1">
        <w:r w:rsidRPr="00DF59CA">
          <w:rPr>
            <w:rStyle w:val="Hyperlink"/>
            <w:rFonts w:ascii="Times New Roman" w:hAnsi="Times New Roman"/>
            <w:noProof/>
            <w:sz w:val="28"/>
            <w:szCs w:val="28"/>
          </w:rPr>
          <w:t>7.7.</w:t>
        </w:r>
        <w:r w:rsidRPr="00DF59CA">
          <w:rPr>
            <w:rFonts w:ascii="Times New Roman" w:hAnsi="Times New Roman"/>
            <w:noProof/>
            <w:sz w:val="28"/>
            <w:szCs w:val="28"/>
            <w:lang w:eastAsia="ru-RU"/>
          </w:rPr>
          <w:tab/>
        </w:r>
        <w:r w:rsidRPr="00DF59CA">
          <w:rPr>
            <w:rStyle w:val="Hyperlink"/>
            <w:rFonts w:ascii="Times New Roman" w:hAnsi="Times New Roman"/>
            <w:noProof/>
            <w:sz w:val="28"/>
            <w:szCs w:val="28"/>
          </w:rPr>
          <w:t>Соответствие требованиям ФГОС</w:t>
        </w:r>
        <w:r w:rsidRPr="00DF59CA">
          <w:rPr>
            <w:rFonts w:ascii="Times New Roman" w:hAnsi="Times New Roman"/>
            <w:noProof/>
            <w:webHidden/>
            <w:sz w:val="28"/>
            <w:szCs w:val="28"/>
          </w:rPr>
          <w:tab/>
        </w:r>
        <w:r w:rsidRPr="00DF59CA">
          <w:rPr>
            <w:rFonts w:ascii="Times New Roman" w:hAnsi="Times New Roman"/>
            <w:noProof/>
            <w:webHidden/>
            <w:sz w:val="28"/>
            <w:szCs w:val="28"/>
          </w:rPr>
          <w:fldChar w:fldCharType="begin"/>
        </w:r>
        <w:r w:rsidRPr="00DF59CA">
          <w:rPr>
            <w:rFonts w:ascii="Times New Roman" w:hAnsi="Times New Roman"/>
            <w:noProof/>
            <w:webHidden/>
            <w:sz w:val="28"/>
            <w:szCs w:val="28"/>
          </w:rPr>
          <w:instrText xml:space="preserve"> PAGEREF _Toc361219615 \h </w:instrText>
        </w:r>
        <w:r w:rsidRPr="00DF59CA">
          <w:rPr>
            <w:rFonts w:ascii="Times New Roman" w:hAnsi="Times New Roman"/>
            <w:noProof/>
            <w:webHidden/>
            <w:sz w:val="28"/>
            <w:szCs w:val="28"/>
          </w:rPr>
        </w:r>
        <w:r w:rsidRPr="00DF59CA">
          <w:rPr>
            <w:rFonts w:ascii="Times New Roman" w:hAnsi="Times New Roman"/>
            <w:noProof/>
            <w:webHidden/>
            <w:sz w:val="28"/>
            <w:szCs w:val="28"/>
          </w:rPr>
          <w:fldChar w:fldCharType="separate"/>
        </w:r>
        <w:r>
          <w:rPr>
            <w:rFonts w:ascii="Times New Roman" w:hAnsi="Times New Roman"/>
            <w:noProof/>
            <w:webHidden/>
            <w:sz w:val="28"/>
            <w:szCs w:val="28"/>
          </w:rPr>
          <w:t>84</w:t>
        </w:r>
        <w:r w:rsidRPr="00DF59CA">
          <w:rPr>
            <w:rFonts w:ascii="Times New Roman" w:hAnsi="Times New Roman"/>
            <w:noProof/>
            <w:webHidden/>
            <w:sz w:val="28"/>
            <w:szCs w:val="28"/>
          </w:rPr>
          <w:fldChar w:fldCharType="end"/>
        </w:r>
      </w:hyperlink>
    </w:p>
    <w:p w:rsidR="00BC50E0" w:rsidRPr="00DF59CA" w:rsidRDefault="00BC50E0">
      <w:pPr>
        <w:pStyle w:val="TOC2"/>
        <w:rPr>
          <w:rFonts w:ascii="Times New Roman" w:hAnsi="Times New Roman"/>
          <w:noProof/>
          <w:sz w:val="28"/>
          <w:szCs w:val="28"/>
          <w:lang w:eastAsia="ru-RU"/>
        </w:rPr>
      </w:pPr>
      <w:hyperlink w:anchor="_Toc361219616" w:history="1">
        <w:r w:rsidRPr="00DF59CA">
          <w:rPr>
            <w:rStyle w:val="Hyperlink"/>
            <w:rFonts w:ascii="Times New Roman" w:hAnsi="Times New Roman"/>
            <w:noProof/>
            <w:sz w:val="28"/>
            <w:szCs w:val="28"/>
          </w:rPr>
          <w:t>7.8.</w:t>
        </w:r>
        <w:r w:rsidRPr="00DF59CA">
          <w:rPr>
            <w:rFonts w:ascii="Times New Roman" w:hAnsi="Times New Roman"/>
            <w:noProof/>
            <w:sz w:val="28"/>
            <w:szCs w:val="28"/>
            <w:lang w:eastAsia="ru-RU"/>
          </w:rPr>
          <w:tab/>
        </w:r>
        <w:r w:rsidRPr="00DF59CA">
          <w:rPr>
            <w:rStyle w:val="Hyperlink"/>
            <w:rFonts w:ascii="Times New Roman" w:hAnsi="Times New Roman"/>
            <w:noProof/>
            <w:sz w:val="28"/>
            <w:szCs w:val="28"/>
          </w:rPr>
          <w:t>Информационные материалы</w:t>
        </w:r>
        <w:r w:rsidRPr="00DF59CA">
          <w:rPr>
            <w:rFonts w:ascii="Times New Roman" w:hAnsi="Times New Roman"/>
            <w:noProof/>
            <w:webHidden/>
            <w:sz w:val="28"/>
            <w:szCs w:val="28"/>
          </w:rPr>
          <w:tab/>
        </w:r>
        <w:r w:rsidRPr="00DF59CA">
          <w:rPr>
            <w:rFonts w:ascii="Times New Roman" w:hAnsi="Times New Roman"/>
            <w:noProof/>
            <w:webHidden/>
            <w:sz w:val="28"/>
            <w:szCs w:val="28"/>
          </w:rPr>
          <w:fldChar w:fldCharType="begin"/>
        </w:r>
        <w:r w:rsidRPr="00DF59CA">
          <w:rPr>
            <w:rFonts w:ascii="Times New Roman" w:hAnsi="Times New Roman"/>
            <w:noProof/>
            <w:webHidden/>
            <w:sz w:val="28"/>
            <w:szCs w:val="28"/>
          </w:rPr>
          <w:instrText xml:space="preserve"> PAGEREF _Toc361219616 \h </w:instrText>
        </w:r>
        <w:r w:rsidRPr="00DF59CA">
          <w:rPr>
            <w:rFonts w:ascii="Times New Roman" w:hAnsi="Times New Roman"/>
            <w:noProof/>
            <w:webHidden/>
            <w:sz w:val="28"/>
            <w:szCs w:val="28"/>
          </w:rPr>
        </w:r>
        <w:r w:rsidRPr="00DF59CA">
          <w:rPr>
            <w:rFonts w:ascii="Times New Roman" w:hAnsi="Times New Roman"/>
            <w:noProof/>
            <w:webHidden/>
            <w:sz w:val="28"/>
            <w:szCs w:val="28"/>
          </w:rPr>
          <w:fldChar w:fldCharType="separate"/>
        </w:r>
        <w:r>
          <w:rPr>
            <w:rFonts w:ascii="Times New Roman" w:hAnsi="Times New Roman"/>
            <w:noProof/>
            <w:webHidden/>
            <w:sz w:val="28"/>
            <w:szCs w:val="28"/>
          </w:rPr>
          <w:t>90</w:t>
        </w:r>
        <w:r w:rsidRPr="00DF59CA">
          <w:rPr>
            <w:rFonts w:ascii="Times New Roman" w:hAnsi="Times New Roman"/>
            <w:noProof/>
            <w:webHidden/>
            <w:sz w:val="28"/>
            <w:szCs w:val="28"/>
          </w:rPr>
          <w:fldChar w:fldCharType="end"/>
        </w:r>
      </w:hyperlink>
    </w:p>
    <w:p w:rsidR="00BC50E0" w:rsidRPr="00DF59CA" w:rsidRDefault="00BC50E0">
      <w:pPr>
        <w:pStyle w:val="TOC2"/>
        <w:rPr>
          <w:rFonts w:ascii="Times New Roman" w:hAnsi="Times New Roman"/>
          <w:noProof/>
          <w:sz w:val="28"/>
          <w:szCs w:val="28"/>
          <w:lang w:eastAsia="ru-RU"/>
        </w:rPr>
      </w:pPr>
      <w:hyperlink w:anchor="_Toc361219617" w:history="1">
        <w:r w:rsidRPr="00DF59CA">
          <w:rPr>
            <w:rStyle w:val="Hyperlink"/>
            <w:rFonts w:ascii="Times New Roman" w:hAnsi="Times New Roman"/>
            <w:noProof/>
            <w:sz w:val="28"/>
            <w:szCs w:val="28"/>
          </w:rPr>
          <w:t>7.9.</w:t>
        </w:r>
        <w:r w:rsidRPr="00DF59CA">
          <w:rPr>
            <w:rFonts w:ascii="Times New Roman" w:hAnsi="Times New Roman"/>
            <w:noProof/>
            <w:sz w:val="28"/>
            <w:szCs w:val="28"/>
            <w:lang w:eastAsia="ru-RU"/>
          </w:rPr>
          <w:tab/>
        </w:r>
        <w:r w:rsidRPr="00DF59CA">
          <w:rPr>
            <w:rStyle w:val="Hyperlink"/>
            <w:rFonts w:ascii="Times New Roman" w:hAnsi="Times New Roman"/>
            <w:noProof/>
            <w:sz w:val="28"/>
            <w:szCs w:val="28"/>
          </w:rPr>
          <w:t>Заключение</w:t>
        </w:r>
        <w:r w:rsidRPr="00DF59CA">
          <w:rPr>
            <w:rFonts w:ascii="Times New Roman" w:hAnsi="Times New Roman"/>
            <w:noProof/>
            <w:webHidden/>
            <w:sz w:val="28"/>
            <w:szCs w:val="28"/>
          </w:rPr>
          <w:tab/>
        </w:r>
        <w:r w:rsidRPr="00DF59CA">
          <w:rPr>
            <w:rFonts w:ascii="Times New Roman" w:hAnsi="Times New Roman"/>
            <w:noProof/>
            <w:webHidden/>
            <w:sz w:val="28"/>
            <w:szCs w:val="28"/>
          </w:rPr>
          <w:fldChar w:fldCharType="begin"/>
        </w:r>
        <w:r w:rsidRPr="00DF59CA">
          <w:rPr>
            <w:rFonts w:ascii="Times New Roman" w:hAnsi="Times New Roman"/>
            <w:noProof/>
            <w:webHidden/>
            <w:sz w:val="28"/>
            <w:szCs w:val="28"/>
          </w:rPr>
          <w:instrText xml:space="preserve"> PAGEREF _Toc361219617 \h </w:instrText>
        </w:r>
        <w:r w:rsidRPr="00DF59CA">
          <w:rPr>
            <w:rFonts w:ascii="Times New Roman" w:hAnsi="Times New Roman"/>
            <w:noProof/>
            <w:webHidden/>
            <w:sz w:val="28"/>
            <w:szCs w:val="28"/>
          </w:rPr>
        </w:r>
        <w:r w:rsidRPr="00DF59CA">
          <w:rPr>
            <w:rFonts w:ascii="Times New Roman" w:hAnsi="Times New Roman"/>
            <w:noProof/>
            <w:webHidden/>
            <w:sz w:val="28"/>
            <w:szCs w:val="28"/>
          </w:rPr>
          <w:fldChar w:fldCharType="separate"/>
        </w:r>
        <w:r>
          <w:rPr>
            <w:rFonts w:ascii="Times New Roman" w:hAnsi="Times New Roman"/>
            <w:noProof/>
            <w:webHidden/>
            <w:sz w:val="28"/>
            <w:szCs w:val="28"/>
          </w:rPr>
          <w:t>109</w:t>
        </w:r>
        <w:r w:rsidRPr="00DF59CA">
          <w:rPr>
            <w:rFonts w:ascii="Times New Roman" w:hAnsi="Times New Roman"/>
            <w:noProof/>
            <w:webHidden/>
            <w:sz w:val="28"/>
            <w:szCs w:val="28"/>
          </w:rPr>
          <w:fldChar w:fldCharType="end"/>
        </w:r>
      </w:hyperlink>
    </w:p>
    <w:p w:rsidR="00BC50E0" w:rsidRPr="00DF59CA" w:rsidRDefault="00BC50E0">
      <w:pPr>
        <w:pStyle w:val="TOC1"/>
        <w:rPr>
          <w:lang w:eastAsia="ru-RU"/>
        </w:rPr>
      </w:pPr>
      <w:hyperlink w:anchor="_Toc361219618" w:history="1">
        <w:r w:rsidRPr="00DF59CA">
          <w:rPr>
            <w:rStyle w:val="Hyperlink"/>
          </w:rPr>
          <w:t>8</w:t>
        </w:r>
        <w:r w:rsidRPr="00DF59CA">
          <w:rPr>
            <w:lang w:eastAsia="ru-RU"/>
          </w:rPr>
          <w:tab/>
        </w:r>
        <w:r w:rsidRPr="00DF59CA">
          <w:rPr>
            <w:rStyle w:val="Hyperlink"/>
          </w:rPr>
          <w:t>Общие подходы по использованию приложения «Умный город» с учетом различных вариантов оснащения учебного процесса средствами ИКТ</w:t>
        </w:r>
        <w:r w:rsidRPr="00DF59CA">
          <w:rPr>
            <w:webHidden/>
          </w:rPr>
          <w:tab/>
        </w:r>
        <w:r w:rsidRPr="00DF59CA">
          <w:rPr>
            <w:webHidden/>
          </w:rPr>
          <w:fldChar w:fldCharType="begin"/>
        </w:r>
        <w:r w:rsidRPr="00DF59CA">
          <w:rPr>
            <w:webHidden/>
          </w:rPr>
          <w:instrText xml:space="preserve"> PAGEREF _Toc361219618 \h </w:instrText>
        </w:r>
        <w:r w:rsidRPr="00DF59CA">
          <w:rPr>
            <w:webHidden/>
          </w:rPr>
        </w:r>
        <w:r w:rsidRPr="00DF59CA">
          <w:rPr>
            <w:webHidden/>
          </w:rPr>
          <w:fldChar w:fldCharType="separate"/>
        </w:r>
        <w:r>
          <w:rPr>
            <w:webHidden/>
          </w:rPr>
          <w:t>110</w:t>
        </w:r>
        <w:r w:rsidRPr="00DF59CA">
          <w:rPr>
            <w:webHidden/>
          </w:rPr>
          <w:fldChar w:fldCharType="end"/>
        </w:r>
      </w:hyperlink>
    </w:p>
    <w:p w:rsidR="00BC50E0" w:rsidRPr="00DF59CA" w:rsidRDefault="00BC50E0">
      <w:pPr>
        <w:pStyle w:val="TOC1"/>
        <w:rPr>
          <w:lang w:eastAsia="ru-RU"/>
        </w:rPr>
      </w:pPr>
      <w:hyperlink w:anchor="_Toc361219619" w:history="1">
        <w:r w:rsidRPr="00DF59CA">
          <w:rPr>
            <w:rStyle w:val="Hyperlink"/>
          </w:rPr>
          <w:t>9</w:t>
        </w:r>
        <w:r w:rsidRPr="00DF59CA">
          <w:rPr>
            <w:lang w:eastAsia="ru-RU"/>
          </w:rPr>
          <w:tab/>
        </w:r>
        <w:r w:rsidRPr="00DF59CA">
          <w:rPr>
            <w:rStyle w:val="Hyperlink"/>
          </w:rPr>
          <w:t>Организация учебного процесса в условиях различных вариантов организации учебного процесса</w:t>
        </w:r>
        <w:r w:rsidRPr="00DF59CA">
          <w:rPr>
            <w:webHidden/>
          </w:rPr>
          <w:tab/>
        </w:r>
        <w:r w:rsidRPr="00DF59CA">
          <w:rPr>
            <w:webHidden/>
          </w:rPr>
          <w:fldChar w:fldCharType="begin"/>
        </w:r>
        <w:r w:rsidRPr="00DF59CA">
          <w:rPr>
            <w:webHidden/>
          </w:rPr>
          <w:instrText xml:space="preserve"> PAGEREF _Toc361219619 \h </w:instrText>
        </w:r>
        <w:r w:rsidRPr="00DF59CA">
          <w:rPr>
            <w:webHidden/>
          </w:rPr>
        </w:r>
        <w:r w:rsidRPr="00DF59CA">
          <w:rPr>
            <w:webHidden/>
          </w:rPr>
          <w:fldChar w:fldCharType="separate"/>
        </w:r>
        <w:r>
          <w:rPr>
            <w:webHidden/>
          </w:rPr>
          <w:t>125</w:t>
        </w:r>
        <w:r w:rsidRPr="00DF59CA">
          <w:rPr>
            <w:webHidden/>
          </w:rPr>
          <w:fldChar w:fldCharType="end"/>
        </w:r>
      </w:hyperlink>
    </w:p>
    <w:p w:rsidR="00BC50E0" w:rsidRPr="00DF59CA" w:rsidRDefault="00BC50E0">
      <w:pPr>
        <w:pStyle w:val="TOC2"/>
        <w:rPr>
          <w:rFonts w:ascii="Times New Roman" w:hAnsi="Times New Roman"/>
          <w:noProof/>
          <w:sz w:val="28"/>
          <w:szCs w:val="28"/>
          <w:lang w:eastAsia="ru-RU"/>
        </w:rPr>
      </w:pPr>
      <w:hyperlink w:anchor="_Toc361219620" w:history="1">
        <w:r w:rsidRPr="00DF59CA">
          <w:rPr>
            <w:rStyle w:val="Hyperlink"/>
            <w:rFonts w:ascii="Times New Roman" w:hAnsi="Times New Roman"/>
            <w:noProof/>
            <w:sz w:val="28"/>
            <w:szCs w:val="28"/>
          </w:rPr>
          <w:t>9.1.</w:t>
        </w:r>
        <w:r w:rsidRPr="00DF59CA">
          <w:rPr>
            <w:rFonts w:ascii="Times New Roman" w:hAnsi="Times New Roman"/>
            <w:noProof/>
            <w:sz w:val="28"/>
            <w:szCs w:val="28"/>
            <w:lang w:eastAsia="ru-RU"/>
          </w:rPr>
          <w:tab/>
        </w:r>
        <w:r w:rsidRPr="00DF59CA">
          <w:rPr>
            <w:rStyle w:val="Hyperlink"/>
            <w:rFonts w:ascii="Times New Roman" w:hAnsi="Times New Roman"/>
            <w:noProof/>
            <w:sz w:val="28"/>
            <w:szCs w:val="28"/>
          </w:rPr>
          <w:t>Рекомендации по проведению тематических уроков по энергосбережению и энергоэффективности</w:t>
        </w:r>
        <w:r w:rsidRPr="00DF59CA">
          <w:rPr>
            <w:rFonts w:ascii="Times New Roman" w:hAnsi="Times New Roman"/>
            <w:noProof/>
            <w:webHidden/>
            <w:sz w:val="28"/>
            <w:szCs w:val="28"/>
          </w:rPr>
          <w:tab/>
        </w:r>
        <w:r w:rsidRPr="00DF59CA">
          <w:rPr>
            <w:rFonts w:ascii="Times New Roman" w:hAnsi="Times New Roman"/>
            <w:noProof/>
            <w:webHidden/>
            <w:sz w:val="28"/>
            <w:szCs w:val="28"/>
          </w:rPr>
          <w:fldChar w:fldCharType="begin"/>
        </w:r>
        <w:r w:rsidRPr="00DF59CA">
          <w:rPr>
            <w:rFonts w:ascii="Times New Roman" w:hAnsi="Times New Roman"/>
            <w:noProof/>
            <w:webHidden/>
            <w:sz w:val="28"/>
            <w:szCs w:val="28"/>
          </w:rPr>
          <w:instrText xml:space="preserve"> PAGEREF _Toc361219620 \h </w:instrText>
        </w:r>
        <w:r w:rsidRPr="00DF59CA">
          <w:rPr>
            <w:rFonts w:ascii="Times New Roman" w:hAnsi="Times New Roman"/>
            <w:noProof/>
            <w:webHidden/>
            <w:sz w:val="28"/>
            <w:szCs w:val="28"/>
          </w:rPr>
        </w:r>
        <w:r w:rsidRPr="00DF59CA">
          <w:rPr>
            <w:rFonts w:ascii="Times New Roman" w:hAnsi="Times New Roman"/>
            <w:noProof/>
            <w:webHidden/>
            <w:sz w:val="28"/>
            <w:szCs w:val="28"/>
          </w:rPr>
          <w:fldChar w:fldCharType="separate"/>
        </w:r>
        <w:r>
          <w:rPr>
            <w:rFonts w:ascii="Times New Roman" w:hAnsi="Times New Roman"/>
            <w:noProof/>
            <w:webHidden/>
            <w:sz w:val="28"/>
            <w:szCs w:val="28"/>
          </w:rPr>
          <w:t>128</w:t>
        </w:r>
        <w:r w:rsidRPr="00DF59CA">
          <w:rPr>
            <w:rFonts w:ascii="Times New Roman" w:hAnsi="Times New Roman"/>
            <w:noProof/>
            <w:webHidden/>
            <w:sz w:val="28"/>
            <w:szCs w:val="28"/>
          </w:rPr>
          <w:fldChar w:fldCharType="end"/>
        </w:r>
      </w:hyperlink>
    </w:p>
    <w:p w:rsidR="00BC50E0" w:rsidRPr="00DF59CA" w:rsidRDefault="00BC50E0">
      <w:pPr>
        <w:pStyle w:val="TOC2"/>
        <w:rPr>
          <w:rFonts w:ascii="Times New Roman" w:hAnsi="Times New Roman"/>
          <w:noProof/>
          <w:sz w:val="28"/>
          <w:szCs w:val="28"/>
          <w:lang w:eastAsia="ru-RU"/>
        </w:rPr>
      </w:pPr>
      <w:hyperlink w:anchor="_Toc361219621" w:history="1">
        <w:r w:rsidRPr="00DF59CA">
          <w:rPr>
            <w:rStyle w:val="Hyperlink"/>
            <w:rFonts w:ascii="Times New Roman" w:hAnsi="Times New Roman"/>
            <w:noProof/>
            <w:sz w:val="28"/>
            <w:szCs w:val="28"/>
          </w:rPr>
          <w:t>9.2.</w:t>
        </w:r>
        <w:r w:rsidRPr="00DF59CA">
          <w:rPr>
            <w:rFonts w:ascii="Times New Roman" w:hAnsi="Times New Roman"/>
            <w:noProof/>
            <w:sz w:val="28"/>
            <w:szCs w:val="28"/>
            <w:lang w:eastAsia="ru-RU"/>
          </w:rPr>
          <w:tab/>
        </w:r>
        <w:r w:rsidRPr="00DF59CA">
          <w:rPr>
            <w:rStyle w:val="Hyperlink"/>
            <w:rFonts w:ascii="Times New Roman" w:hAnsi="Times New Roman"/>
            <w:noProof/>
            <w:sz w:val="28"/>
            <w:szCs w:val="28"/>
          </w:rPr>
          <w:t>Рекомендации по организации индивидуальной и коллективной работы учащихся образовательных учреждений с использованием приложения «Умный город», режимов применения приложения, его учебных модулей</w:t>
        </w:r>
        <w:r w:rsidRPr="00DF59CA">
          <w:rPr>
            <w:rFonts w:ascii="Times New Roman" w:hAnsi="Times New Roman"/>
            <w:noProof/>
            <w:webHidden/>
            <w:sz w:val="28"/>
            <w:szCs w:val="28"/>
          </w:rPr>
          <w:tab/>
        </w:r>
        <w:r w:rsidRPr="00DF59CA">
          <w:rPr>
            <w:rFonts w:ascii="Times New Roman" w:hAnsi="Times New Roman"/>
            <w:noProof/>
            <w:webHidden/>
            <w:sz w:val="28"/>
            <w:szCs w:val="28"/>
          </w:rPr>
          <w:fldChar w:fldCharType="begin"/>
        </w:r>
        <w:r w:rsidRPr="00DF59CA">
          <w:rPr>
            <w:rFonts w:ascii="Times New Roman" w:hAnsi="Times New Roman"/>
            <w:noProof/>
            <w:webHidden/>
            <w:sz w:val="28"/>
            <w:szCs w:val="28"/>
          </w:rPr>
          <w:instrText xml:space="preserve"> PAGEREF _Toc361219621 \h </w:instrText>
        </w:r>
        <w:r w:rsidRPr="00DF59CA">
          <w:rPr>
            <w:rFonts w:ascii="Times New Roman" w:hAnsi="Times New Roman"/>
            <w:noProof/>
            <w:webHidden/>
            <w:sz w:val="28"/>
            <w:szCs w:val="28"/>
          </w:rPr>
        </w:r>
        <w:r w:rsidRPr="00DF59CA">
          <w:rPr>
            <w:rFonts w:ascii="Times New Roman" w:hAnsi="Times New Roman"/>
            <w:noProof/>
            <w:webHidden/>
            <w:sz w:val="28"/>
            <w:szCs w:val="28"/>
          </w:rPr>
          <w:fldChar w:fldCharType="separate"/>
        </w:r>
        <w:r>
          <w:rPr>
            <w:rFonts w:ascii="Times New Roman" w:hAnsi="Times New Roman"/>
            <w:noProof/>
            <w:webHidden/>
            <w:sz w:val="28"/>
            <w:szCs w:val="28"/>
          </w:rPr>
          <w:t>137</w:t>
        </w:r>
        <w:r w:rsidRPr="00DF59CA">
          <w:rPr>
            <w:rFonts w:ascii="Times New Roman" w:hAnsi="Times New Roman"/>
            <w:noProof/>
            <w:webHidden/>
            <w:sz w:val="28"/>
            <w:szCs w:val="28"/>
          </w:rPr>
          <w:fldChar w:fldCharType="end"/>
        </w:r>
      </w:hyperlink>
    </w:p>
    <w:p w:rsidR="00BC50E0" w:rsidRPr="00DF59CA" w:rsidRDefault="00BC50E0">
      <w:pPr>
        <w:pStyle w:val="TOC2"/>
        <w:rPr>
          <w:rFonts w:ascii="Times New Roman" w:hAnsi="Times New Roman"/>
          <w:noProof/>
          <w:sz w:val="28"/>
          <w:szCs w:val="28"/>
          <w:lang w:eastAsia="ru-RU"/>
        </w:rPr>
      </w:pPr>
      <w:hyperlink w:anchor="_Toc361219622" w:history="1">
        <w:r w:rsidRPr="00DF59CA">
          <w:rPr>
            <w:rStyle w:val="Hyperlink"/>
            <w:rFonts w:ascii="Times New Roman" w:hAnsi="Times New Roman"/>
            <w:noProof/>
            <w:sz w:val="28"/>
            <w:szCs w:val="28"/>
          </w:rPr>
          <w:t>9.3.</w:t>
        </w:r>
        <w:r w:rsidRPr="00DF59CA">
          <w:rPr>
            <w:rFonts w:ascii="Times New Roman" w:hAnsi="Times New Roman"/>
            <w:noProof/>
            <w:sz w:val="28"/>
            <w:szCs w:val="28"/>
            <w:lang w:eastAsia="ru-RU"/>
          </w:rPr>
          <w:tab/>
        </w:r>
        <w:r w:rsidRPr="00DF59CA">
          <w:rPr>
            <w:rStyle w:val="Hyperlink"/>
            <w:rFonts w:ascii="Times New Roman" w:hAnsi="Times New Roman"/>
            <w:noProof/>
            <w:sz w:val="28"/>
            <w:szCs w:val="28"/>
          </w:rPr>
          <w:t>Общие рекомендации по организации урочной и внеурочной деятельности с использованием приложения «Умный город»</w:t>
        </w:r>
        <w:r w:rsidRPr="00DF59CA">
          <w:rPr>
            <w:rFonts w:ascii="Times New Roman" w:hAnsi="Times New Roman"/>
            <w:noProof/>
            <w:webHidden/>
            <w:sz w:val="28"/>
            <w:szCs w:val="28"/>
          </w:rPr>
          <w:tab/>
        </w:r>
        <w:r w:rsidRPr="00DF59CA">
          <w:rPr>
            <w:rFonts w:ascii="Times New Roman" w:hAnsi="Times New Roman"/>
            <w:noProof/>
            <w:webHidden/>
            <w:sz w:val="28"/>
            <w:szCs w:val="28"/>
          </w:rPr>
          <w:fldChar w:fldCharType="begin"/>
        </w:r>
        <w:r w:rsidRPr="00DF59CA">
          <w:rPr>
            <w:rFonts w:ascii="Times New Roman" w:hAnsi="Times New Roman"/>
            <w:noProof/>
            <w:webHidden/>
            <w:sz w:val="28"/>
            <w:szCs w:val="28"/>
          </w:rPr>
          <w:instrText xml:space="preserve"> PAGEREF _Toc361219622 \h </w:instrText>
        </w:r>
        <w:r w:rsidRPr="00DF59CA">
          <w:rPr>
            <w:rFonts w:ascii="Times New Roman" w:hAnsi="Times New Roman"/>
            <w:noProof/>
            <w:webHidden/>
            <w:sz w:val="28"/>
            <w:szCs w:val="28"/>
          </w:rPr>
        </w:r>
        <w:r w:rsidRPr="00DF59CA">
          <w:rPr>
            <w:rFonts w:ascii="Times New Roman" w:hAnsi="Times New Roman"/>
            <w:noProof/>
            <w:webHidden/>
            <w:sz w:val="28"/>
            <w:szCs w:val="28"/>
          </w:rPr>
          <w:fldChar w:fldCharType="separate"/>
        </w:r>
        <w:r>
          <w:rPr>
            <w:rFonts w:ascii="Times New Roman" w:hAnsi="Times New Roman"/>
            <w:noProof/>
            <w:webHidden/>
            <w:sz w:val="28"/>
            <w:szCs w:val="28"/>
          </w:rPr>
          <w:t>140</w:t>
        </w:r>
        <w:r w:rsidRPr="00DF59CA">
          <w:rPr>
            <w:rFonts w:ascii="Times New Roman" w:hAnsi="Times New Roman"/>
            <w:noProof/>
            <w:webHidden/>
            <w:sz w:val="28"/>
            <w:szCs w:val="28"/>
          </w:rPr>
          <w:fldChar w:fldCharType="end"/>
        </w:r>
      </w:hyperlink>
    </w:p>
    <w:p w:rsidR="00BC50E0" w:rsidRPr="00DF59CA" w:rsidRDefault="00BC50E0">
      <w:pPr>
        <w:pStyle w:val="TOC1"/>
        <w:rPr>
          <w:lang w:eastAsia="ru-RU"/>
        </w:rPr>
      </w:pPr>
      <w:hyperlink w:anchor="_Toc361219623" w:history="1">
        <w:r w:rsidRPr="00DF59CA">
          <w:rPr>
            <w:rStyle w:val="Hyperlink"/>
          </w:rPr>
          <w:t>10</w:t>
        </w:r>
        <w:r w:rsidRPr="00DF59CA">
          <w:rPr>
            <w:lang w:eastAsia="ru-RU"/>
          </w:rPr>
          <w:tab/>
        </w:r>
        <w:r w:rsidRPr="00DF59CA">
          <w:rPr>
            <w:rStyle w:val="Hyperlink"/>
          </w:rPr>
          <w:t>Заключение</w:t>
        </w:r>
        <w:r w:rsidRPr="00DF59CA">
          <w:rPr>
            <w:webHidden/>
          </w:rPr>
          <w:tab/>
        </w:r>
        <w:r w:rsidRPr="00DF59CA">
          <w:rPr>
            <w:webHidden/>
          </w:rPr>
          <w:fldChar w:fldCharType="begin"/>
        </w:r>
        <w:r w:rsidRPr="00DF59CA">
          <w:rPr>
            <w:webHidden/>
          </w:rPr>
          <w:instrText xml:space="preserve"> PAGEREF _Toc361219623 \h </w:instrText>
        </w:r>
        <w:r w:rsidRPr="00DF59CA">
          <w:rPr>
            <w:webHidden/>
          </w:rPr>
        </w:r>
        <w:r w:rsidRPr="00DF59CA">
          <w:rPr>
            <w:webHidden/>
          </w:rPr>
          <w:fldChar w:fldCharType="separate"/>
        </w:r>
        <w:r>
          <w:rPr>
            <w:webHidden/>
          </w:rPr>
          <w:t>144</w:t>
        </w:r>
        <w:r w:rsidRPr="00DF59CA">
          <w:rPr>
            <w:webHidden/>
          </w:rPr>
          <w:fldChar w:fldCharType="end"/>
        </w:r>
      </w:hyperlink>
    </w:p>
    <w:p w:rsidR="00BC50E0" w:rsidRPr="00B32192" w:rsidRDefault="00BC50E0" w:rsidP="00D77FF5">
      <w:pPr>
        <w:tabs>
          <w:tab w:val="right" w:leader="dot" w:pos="8931"/>
        </w:tabs>
        <w:spacing w:after="0" w:line="360" w:lineRule="auto"/>
        <w:ind w:right="453"/>
        <w:jc w:val="both"/>
        <w:rPr>
          <w:lang w:val="en-US"/>
        </w:rPr>
      </w:pPr>
      <w:r w:rsidRPr="00DF59CA">
        <w:rPr>
          <w:b/>
        </w:rPr>
        <w:fldChar w:fldCharType="end"/>
      </w:r>
    </w:p>
    <w:p w:rsidR="00BC50E0" w:rsidRPr="00B32192" w:rsidRDefault="00BC50E0" w:rsidP="005B4BA4">
      <w:pPr>
        <w:pStyle w:val="Heading1"/>
      </w:pPr>
      <w:r>
        <w:br w:type="page"/>
      </w:r>
      <w:bookmarkStart w:id="0" w:name="_Toc361219602"/>
      <w:r w:rsidRPr="00B32192">
        <w:t>Введение</w:t>
      </w:r>
      <w:bookmarkEnd w:id="0"/>
    </w:p>
    <w:p w:rsidR="00BC50E0" w:rsidRPr="00E246D5" w:rsidRDefault="00BC50E0" w:rsidP="00D77FF5">
      <w:pPr>
        <w:spacing w:after="0" w:line="360" w:lineRule="auto"/>
        <w:ind w:firstLine="709"/>
        <w:jc w:val="both"/>
        <w:rPr>
          <w:rFonts w:ascii="Times New Roman" w:hAnsi="Times New Roman"/>
          <w:spacing w:val="6"/>
          <w:sz w:val="28"/>
          <w:szCs w:val="28"/>
        </w:rPr>
      </w:pPr>
      <w:r>
        <w:rPr>
          <w:rFonts w:ascii="Times New Roman" w:hAnsi="Times New Roman"/>
          <w:spacing w:val="6"/>
          <w:sz w:val="28"/>
          <w:szCs w:val="28"/>
        </w:rPr>
        <w:t>В последние два десятилетия э</w:t>
      </w:r>
      <w:r w:rsidRPr="00E246D5">
        <w:rPr>
          <w:rFonts w:ascii="Times New Roman" w:hAnsi="Times New Roman"/>
          <w:spacing w:val="6"/>
          <w:sz w:val="28"/>
          <w:szCs w:val="28"/>
        </w:rPr>
        <w:t>нергосбережение</w:t>
      </w:r>
      <w:r>
        <w:rPr>
          <w:rFonts w:ascii="Times New Roman" w:hAnsi="Times New Roman"/>
          <w:spacing w:val="6"/>
          <w:sz w:val="28"/>
          <w:szCs w:val="28"/>
        </w:rPr>
        <w:t xml:space="preserve"> </w:t>
      </w:r>
      <w:r w:rsidRPr="00E246D5">
        <w:rPr>
          <w:rFonts w:ascii="Times New Roman" w:hAnsi="Times New Roman"/>
          <w:spacing w:val="6"/>
          <w:sz w:val="28"/>
          <w:szCs w:val="28"/>
        </w:rPr>
        <w:t>стало</w:t>
      </w:r>
      <w:r>
        <w:rPr>
          <w:rFonts w:ascii="Times New Roman" w:hAnsi="Times New Roman"/>
          <w:spacing w:val="6"/>
          <w:sz w:val="28"/>
          <w:szCs w:val="28"/>
        </w:rPr>
        <w:t xml:space="preserve"> </w:t>
      </w:r>
      <w:r w:rsidRPr="00E246D5">
        <w:rPr>
          <w:rFonts w:ascii="Times New Roman" w:hAnsi="Times New Roman"/>
          <w:spacing w:val="6"/>
          <w:sz w:val="28"/>
          <w:szCs w:val="28"/>
        </w:rPr>
        <w:t>актуальной</w:t>
      </w:r>
      <w:r>
        <w:rPr>
          <w:rFonts w:ascii="Times New Roman" w:hAnsi="Times New Roman"/>
          <w:spacing w:val="6"/>
          <w:sz w:val="28"/>
          <w:szCs w:val="28"/>
        </w:rPr>
        <w:t xml:space="preserve"> </w:t>
      </w:r>
      <w:r w:rsidRPr="00E246D5">
        <w:rPr>
          <w:rFonts w:ascii="Times New Roman" w:hAnsi="Times New Roman"/>
          <w:spacing w:val="6"/>
          <w:sz w:val="28"/>
          <w:szCs w:val="28"/>
        </w:rPr>
        <w:t>проблемой</w:t>
      </w:r>
      <w:r>
        <w:rPr>
          <w:rFonts w:ascii="Times New Roman" w:hAnsi="Times New Roman"/>
          <w:spacing w:val="6"/>
          <w:sz w:val="28"/>
          <w:szCs w:val="28"/>
        </w:rPr>
        <w:t xml:space="preserve"> </w:t>
      </w:r>
      <w:r w:rsidRPr="00E246D5">
        <w:rPr>
          <w:rFonts w:ascii="Times New Roman" w:hAnsi="Times New Roman"/>
          <w:spacing w:val="6"/>
          <w:sz w:val="28"/>
          <w:szCs w:val="28"/>
        </w:rPr>
        <w:t>для</w:t>
      </w:r>
      <w:r>
        <w:rPr>
          <w:rFonts w:ascii="Times New Roman" w:hAnsi="Times New Roman"/>
          <w:spacing w:val="6"/>
          <w:sz w:val="28"/>
          <w:szCs w:val="28"/>
        </w:rPr>
        <w:t xml:space="preserve"> </w:t>
      </w:r>
      <w:r w:rsidRPr="00E246D5">
        <w:rPr>
          <w:rFonts w:ascii="Times New Roman" w:hAnsi="Times New Roman"/>
          <w:spacing w:val="6"/>
          <w:sz w:val="28"/>
          <w:szCs w:val="28"/>
        </w:rPr>
        <w:t>всего</w:t>
      </w:r>
      <w:r>
        <w:rPr>
          <w:rFonts w:ascii="Times New Roman" w:hAnsi="Times New Roman"/>
          <w:spacing w:val="6"/>
          <w:sz w:val="28"/>
          <w:szCs w:val="28"/>
        </w:rPr>
        <w:t xml:space="preserve"> </w:t>
      </w:r>
      <w:r w:rsidRPr="00E246D5">
        <w:rPr>
          <w:rFonts w:ascii="Times New Roman" w:hAnsi="Times New Roman"/>
          <w:spacing w:val="6"/>
          <w:sz w:val="28"/>
          <w:szCs w:val="28"/>
        </w:rPr>
        <w:t>мира.</w:t>
      </w:r>
      <w:r>
        <w:rPr>
          <w:rFonts w:ascii="Times New Roman" w:hAnsi="Times New Roman"/>
          <w:spacing w:val="6"/>
          <w:sz w:val="28"/>
          <w:szCs w:val="28"/>
        </w:rPr>
        <w:t xml:space="preserve"> </w:t>
      </w:r>
      <w:r w:rsidRPr="00E246D5">
        <w:rPr>
          <w:rFonts w:ascii="Times New Roman" w:hAnsi="Times New Roman"/>
          <w:spacing w:val="6"/>
          <w:sz w:val="28"/>
          <w:szCs w:val="28"/>
        </w:rPr>
        <w:t>Мировое</w:t>
      </w:r>
      <w:r>
        <w:rPr>
          <w:rFonts w:ascii="Times New Roman" w:hAnsi="Times New Roman"/>
          <w:spacing w:val="6"/>
          <w:sz w:val="28"/>
          <w:szCs w:val="28"/>
        </w:rPr>
        <w:t xml:space="preserve"> </w:t>
      </w:r>
      <w:r w:rsidRPr="00E246D5">
        <w:rPr>
          <w:rFonts w:ascii="Times New Roman" w:hAnsi="Times New Roman"/>
          <w:spacing w:val="6"/>
          <w:sz w:val="28"/>
          <w:szCs w:val="28"/>
        </w:rPr>
        <w:t>сообщество</w:t>
      </w:r>
      <w:r>
        <w:rPr>
          <w:rFonts w:ascii="Times New Roman" w:hAnsi="Times New Roman"/>
          <w:spacing w:val="6"/>
          <w:sz w:val="28"/>
          <w:szCs w:val="28"/>
        </w:rPr>
        <w:t xml:space="preserve"> </w:t>
      </w:r>
      <w:r w:rsidRPr="00E246D5">
        <w:rPr>
          <w:rFonts w:ascii="Times New Roman" w:hAnsi="Times New Roman"/>
          <w:spacing w:val="6"/>
          <w:sz w:val="28"/>
          <w:szCs w:val="28"/>
        </w:rPr>
        <w:t>озабочено</w:t>
      </w:r>
      <w:r>
        <w:rPr>
          <w:rFonts w:ascii="Times New Roman" w:hAnsi="Times New Roman"/>
          <w:spacing w:val="6"/>
          <w:sz w:val="28"/>
          <w:szCs w:val="28"/>
        </w:rPr>
        <w:t xml:space="preserve"> </w:t>
      </w:r>
      <w:r w:rsidRPr="00E246D5">
        <w:rPr>
          <w:rFonts w:ascii="Times New Roman" w:hAnsi="Times New Roman"/>
          <w:spacing w:val="6"/>
          <w:sz w:val="28"/>
          <w:szCs w:val="28"/>
        </w:rPr>
        <w:t>тем,</w:t>
      </w:r>
      <w:r>
        <w:rPr>
          <w:rFonts w:ascii="Times New Roman" w:hAnsi="Times New Roman"/>
          <w:spacing w:val="6"/>
          <w:sz w:val="28"/>
          <w:szCs w:val="28"/>
        </w:rPr>
        <w:t xml:space="preserve"> </w:t>
      </w:r>
      <w:r w:rsidRPr="00E246D5">
        <w:rPr>
          <w:rFonts w:ascii="Times New Roman" w:hAnsi="Times New Roman"/>
          <w:spacing w:val="6"/>
          <w:sz w:val="28"/>
          <w:szCs w:val="28"/>
        </w:rPr>
        <w:t>что</w:t>
      </w:r>
      <w:r>
        <w:rPr>
          <w:rFonts w:ascii="Times New Roman" w:hAnsi="Times New Roman"/>
          <w:spacing w:val="6"/>
          <w:sz w:val="28"/>
          <w:szCs w:val="28"/>
        </w:rPr>
        <w:t xml:space="preserve"> </w:t>
      </w:r>
      <w:r w:rsidRPr="00E246D5">
        <w:rPr>
          <w:rFonts w:ascii="Times New Roman" w:hAnsi="Times New Roman"/>
          <w:spacing w:val="6"/>
          <w:sz w:val="28"/>
          <w:szCs w:val="28"/>
        </w:rPr>
        <w:t>деятельность</w:t>
      </w:r>
      <w:r>
        <w:rPr>
          <w:rFonts w:ascii="Times New Roman" w:hAnsi="Times New Roman"/>
          <w:spacing w:val="6"/>
          <w:sz w:val="28"/>
          <w:szCs w:val="28"/>
        </w:rPr>
        <w:t xml:space="preserve"> </w:t>
      </w:r>
      <w:r w:rsidRPr="00E246D5">
        <w:rPr>
          <w:rFonts w:ascii="Times New Roman" w:hAnsi="Times New Roman"/>
          <w:spacing w:val="6"/>
          <w:sz w:val="28"/>
          <w:szCs w:val="28"/>
        </w:rPr>
        <w:t>человечества</w:t>
      </w:r>
      <w:r>
        <w:rPr>
          <w:rFonts w:ascii="Times New Roman" w:hAnsi="Times New Roman"/>
          <w:spacing w:val="6"/>
          <w:sz w:val="28"/>
          <w:szCs w:val="28"/>
        </w:rPr>
        <w:t xml:space="preserve"> </w:t>
      </w:r>
      <w:r w:rsidRPr="00E246D5">
        <w:rPr>
          <w:rFonts w:ascii="Times New Roman" w:hAnsi="Times New Roman"/>
          <w:spacing w:val="6"/>
          <w:sz w:val="28"/>
          <w:szCs w:val="28"/>
        </w:rPr>
        <w:t>разрушает</w:t>
      </w:r>
      <w:r>
        <w:rPr>
          <w:rFonts w:ascii="Times New Roman" w:hAnsi="Times New Roman"/>
          <w:spacing w:val="6"/>
          <w:sz w:val="28"/>
          <w:szCs w:val="28"/>
        </w:rPr>
        <w:t xml:space="preserve"> </w:t>
      </w:r>
      <w:r w:rsidRPr="00E246D5">
        <w:rPr>
          <w:rFonts w:ascii="Times New Roman" w:hAnsi="Times New Roman"/>
          <w:spacing w:val="6"/>
          <w:sz w:val="28"/>
          <w:szCs w:val="28"/>
        </w:rPr>
        <w:t>окружающую</w:t>
      </w:r>
      <w:r>
        <w:rPr>
          <w:rFonts w:ascii="Times New Roman" w:hAnsi="Times New Roman"/>
          <w:spacing w:val="6"/>
          <w:sz w:val="28"/>
          <w:szCs w:val="28"/>
        </w:rPr>
        <w:t xml:space="preserve"> </w:t>
      </w:r>
      <w:r w:rsidRPr="00E246D5">
        <w:rPr>
          <w:rFonts w:ascii="Times New Roman" w:hAnsi="Times New Roman"/>
          <w:spacing w:val="6"/>
          <w:sz w:val="28"/>
          <w:szCs w:val="28"/>
        </w:rPr>
        <w:t>среду,</w:t>
      </w:r>
      <w:r>
        <w:rPr>
          <w:rFonts w:ascii="Times New Roman" w:hAnsi="Times New Roman"/>
          <w:spacing w:val="6"/>
          <w:sz w:val="28"/>
          <w:szCs w:val="28"/>
        </w:rPr>
        <w:t xml:space="preserve"> </w:t>
      </w:r>
      <w:r w:rsidRPr="00E246D5">
        <w:rPr>
          <w:rFonts w:ascii="Times New Roman" w:hAnsi="Times New Roman"/>
          <w:spacing w:val="6"/>
          <w:sz w:val="28"/>
          <w:szCs w:val="28"/>
        </w:rPr>
        <w:t>изменяет</w:t>
      </w:r>
      <w:r>
        <w:rPr>
          <w:rFonts w:ascii="Times New Roman" w:hAnsi="Times New Roman"/>
          <w:spacing w:val="6"/>
          <w:sz w:val="28"/>
          <w:szCs w:val="28"/>
        </w:rPr>
        <w:t xml:space="preserve"> </w:t>
      </w:r>
      <w:r w:rsidRPr="00E246D5">
        <w:rPr>
          <w:rFonts w:ascii="Times New Roman" w:hAnsi="Times New Roman"/>
          <w:spacing w:val="6"/>
          <w:sz w:val="28"/>
          <w:szCs w:val="28"/>
        </w:rPr>
        <w:t>климат</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приводит</w:t>
      </w:r>
      <w:r>
        <w:rPr>
          <w:rFonts w:ascii="Times New Roman" w:hAnsi="Times New Roman"/>
          <w:spacing w:val="6"/>
          <w:sz w:val="28"/>
          <w:szCs w:val="28"/>
        </w:rPr>
        <w:t xml:space="preserve"> </w:t>
      </w:r>
      <w:r w:rsidRPr="00E246D5">
        <w:rPr>
          <w:rFonts w:ascii="Times New Roman" w:hAnsi="Times New Roman"/>
          <w:spacing w:val="6"/>
          <w:sz w:val="28"/>
          <w:szCs w:val="28"/>
        </w:rPr>
        <w:t>к</w:t>
      </w:r>
      <w:r>
        <w:rPr>
          <w:rFonts w:ascii="Times New Roman" w:hAnsi="Times New Roman"/>
          <w:spacing w:val="6"/>
          <w:sz w:val="28"/>
          <w:szCs w:val="28"/>
        </w:rPr>
        <w:t xml:space="preserve"> </w:t>
      </w:r>
      <w:r w:rsidRPr="00E246D5">
        <w:rPr>
          <w:rFonts w:ascii="Times New Roman" w:hAnsi="Times New Roman"/>
          <w:spacing w:val="6"/>
          <w:sz w:val="28"/>
          <w:szCs w:val="28"/>
        </w:rPr>
        <w:t>истощению</w:t>
      </w:r>
      <w:r>
        <w:rPr>
          <w:rFonts w:ascii="Times New Roman" w:hAnsi="Times New Roman"/>
          <w:spacing w:val="6"/>
          <w:sz w:val="28"/>
          <w:szCs w:val="28"/>
        </w:rPr>
        <w:t xml:space="preserve"> </w:t>
      </w:r>
      <w:r w:rsidRPr="00E246D5">
        <w:rPr>
          <w:rFonts w:ascii="Times New Roman" w:hAnsi="Times New Roman"/>
          <w:spacing w:val="6"/>
          <w:sz w:val="28"/>
          <w:szCs w:val="28"/>
        </w:rPr>
        <w:t>невозобновляемых</w:t>
      </w:r>
      <w:r>
        <w:rPr>
          <w:rFonts w:ascii="Times New Roman" w:hAnsi="Times New Roman"/>
          <w:spacing w:val="6"/>
          <w:sz w:val="28"/>
          <w:szCs w:val="28"/>
        </w:rPr>
        <w:t xml:space="preserve"> </w:t>
      </w:r>
      <w:r w:rsidRPr="00E246D5">
        <w:rPr>
          <w:rFonts w:ascii="Times New Roman" w:hAnsi="Times New Roman"/>
          <w:spacing w:val="6"/>
          <w:sz w:val="28"/>
          <w:szCs w:val="28"/>
        </w:rPr>
        <w:t>природных</w:t>
      </w:r>
      <w:r>
        <w:rPr>
          <w:rFonts w:ascii="Times New Roman" w:hAnsi="Times New Roman"/>
          <w:spacing w:val="6"/>
          <w:sz w:val="28"/>
          <w:szCs w:val="28"/>
        </w:rPr>
        <w:t xml:space="preserve"> </w:t>
      </w:r>
      <w:r w:rsidRPr="00E246D5">
        <w:rPr>
          <w:rFonts w:ascii="Times New Roman" w:hAnsi="Times New Roman"/>
          <w:spacing w:val="6"/>
          <w:sz w:val="28"/>
          <w:szCs w:val="28"/>
        </w:rPr>
        <w:t>энергетических</w:t>
      </w:r>
      <w:r>
        <w:rPr>
          <w:rFonts w:ascii="Times New Roman" w:hAnsi="Times New Roman"/>
          <w:spacing w:val="6"/>
          <w:sz w:val="28"/>
          <w:szCs w:val="28"/>
        </w:rPr>
        <w:t xml:space="preserve"> </w:t>
      </w:r>
      <w:r w:rsidRPr="00E246D5">
        <w:rPr>
          <w:rFonts w:ascii="Times New Roman" w:hAnsi="Times New Roman"/>
          <w:spacing w:val="6"/>
          <w:sz w:val="28"/>
          <w:szCs w:val="28"/>
        </w:rPr>
        <w:t>ресурсов.</w:t>
      </w:r>
      <w:r>
        <w:rPr>
          <w:rFonts w:ascii="Times New Roman" w:hAnsi="Times New Roman"/>
          <w:spacing w:val="6"/>
          <w:sz w:val="28"/>
          <w:szCs w:val="28"/>
        </w:rPr>
        <w:t xml:space="preserve"> </w:t>
      </w:r>
      <w:r w:rsidRPr="00E246D5">
        <w:rPr>
          <w:rFonts w:ascii="Times New Roman" w:hAnsi="Times New Roman"/>
          <w:spacing w:val="6"/>
          <w:sz w:val="28"/>
          <w:szCs w:val="28"/>
        </w:rPr>
        <w:t>Рост</w:t>
      </w:r>
      <w:r>
        <w:rPr>
          <w:rFonts w:ascii="Times New Roman" w:hAnsi="Times New Roman"/>
          <w:spacing w:val="6"/>
          <w:sz w:val="28"/>
          <w:szCs w:val="28"/>
        </w:rPr>
        <w:t xml:space="preserve"> </w:t>
      </w:r>
      <w:r w:rsidRPr="00E246D5">
        <w:rPr>
          <w:rFonts w:ascii="Times New Roman" w:hAnsi="Times New Roman"/>
          <w:spacing w:val="6"/>
          <w:sz w:val="28"/>
          <w:szCs w:val="28"/>
        </w:rPr>
        <w:t>потребления</w:t>
      </w:r>
      <w:r>
        <w:rPr>
          <w:rFonts w:ascii="Times New Roman" w:hAnsi="Times New Roman"/>
          <w:spacing w:val="6"/>
          <w:sz w:val="28"/>
          <w:szCs w:val="28"/>
        </w:rPr>
        <w:t xml:space="preserve"> </w:t>
      </w:r>
      <w:r w:rsidRPr="00E246D5">
        <w:rPr>
          <w:rFonts w:ascii="Times New Roman" w:hAnsi="Times New Roman"/>
          <w:spacing w:val="6"/>
          <w:sz w:val="28"/>
          <w:szCs w:val="28"/>
        </w:rPr>
        <w:t>энергии,</w:t>
      </w:r>
      <w:r>
        <w:rPr>
          <w:rFonts w:ascii="Times New Roman" w:hAnsi="Times New Roman"/>
          <w:spacing w:val="6"/>
          <w:sz w:val="28"/>
          <w:szCs w:val="28"/>
        </w:rPr>
        <w:t xml:space="preserve"> </w:t>
      </w:r>
      <w:r w:rsidRPr="00E246D5">
        <w:rPr>
          <w:rFonts w:ascii="Times New Roman" w:hAnsi="Times New Roman"/>
          <w:spacing w:val="6"/>
          <w:sz w:val="28"/>
          <w:szCs w:val="28"/>
        </w:rPr>
        <w:t>изменение</w:t>
      </w:r>
      <w:r>
        <w:rPr>
          <w:rFonts w:ascii="Times New Roman" w:hAnsi="Times New Roman"/>
          <w:spacing w:val="6"/>
          <w:sz w:val="28"/>
          <w:szCs w:val="28"/>
        </w:rPr>
        <w:t xml:space="preserve"> </w:t>
      </w:r>
      <w:r w:rsidRPr="00E246D5">
        <w:rPr>
          <w:rFonts w:ascii="Times New Roman" w:hAnsi="Times New Roman"/>
          <w:spacing w:val="6"/>
          <w:sz w:val="28"/>
          <w:szCs w:val="28"/>
        </w:rPr>
        <w:t>климата</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экологические</w:t>
      </w:r>
      <w:r>
        <w:rPr>
          <w:rFonts w:ascii="Times New Roman" w:hAnsi="Times New Roman"/>
          <w:spacing w:val="6"/>
          <w:sz w:val="28"/>
          <w:szCs w:val="28"/>
        </w:rPr>
        <w:t xml:space="preserve"> </w:t>
      </w:r>
      <w:r w:rsidRPr="00E246D5">
        <w:rPr>
          <w:rFonts w:ascii="Times New Roman" w:hAnsi="Times New Roman"/>
          <w:spacing w:val="6"/>
          <w:sz w:val="28"/>
          <w:szCs w:val="28"/>
        </w:rPr>
        <w:t>проблемы</w:t>
      </w:r>
      <w:r>
        <w:rPr>
          <w:rFonts w:ascii="Times New Roman" w:hAnsi="Times New Roman"/>
          <w:spacing w:val="6"/>
          <w:sz w:val="28"/>
          <w:szCs w:val="28"/>
        </w:rPr>
        <w:t xml:space="preserve"> </w:t>
      </w:r>
      <w:r w:rsidRPr="00E246D5">
        <w:rPr>
          <w:rFonts w:ascii="Times New Roman" w:hAnsi="Times New Roman"/>
          <w:spacing w:val="6"/>
          <w:sz w:val="28"/>
          <w:szCs w:val="28"/>
        </w:rPr>
        <w:t>тесно</w:t>
      </w:r>
      <w:r>
        <w:rPr>
          <w:rFonts w:ascii="Times New Roman" w:hAnsi="Times New Roman"/>
          <w:spacing w:val="6"/>
          <w:sz w:val="28"/>
          <w:szCs w:val="28"/>
        </w:rPr>
        <w:t xml:space="preserve"> </w:t>
      </w:r>
      <w:r w:rsidRPr="00E246D5">
        <w:rPr>
          <w:rFonts w:ascii="Times New Roman" w:hAnsi="Times New Roman"/>
          <w:spacing w:val="6"/>
          <w:sz w:val="28"/>
          <w:szCs w:val="28"/>
        </w:rPr>
        <w:t>связаны</w:t>
      </w:r>
      <w:r>
        <w:rPr>
          <w:rFonts w:ascii="Times New Roman" w:hAnsi="Times New Roman"/>
          <w:spacing w:val="6"/>
          <w:sz w:val="28"/>
          <w:szCs w:val="28"/>
        </w:rPr>
        <w:t xml:space="preserve"> </w:t>
      </w:r>
      <w:r w:rsidRPr="00E246D5">
        <w:rPr>
          <w:rFonts w:ascii="Times New Roman" w:hAnsi="Times New Roman"/>
          <w:spacing w:val="6"/>
          <w:sz w:val="28"/>
          <w:szCs w:val="28"/>
        </w:rPr>
        <w:t>между</w:t>
      </w:r>
      <w:r>
        <w:rPr>
          <w:rFonts w:ascii="Times New Roman" w:hAnsi="Times New Roman"/>
          <w:spacing w:val="6"/>
          <w:sz w:val="28"/>
          <w:szCs w:val="28"/>
        </w:rPr>
        <w:t xml:space="preserve"> </w:t>
      </w:r>
      <w:r w:rsidRPr="00E246D5">
        <w:rPr>
          <w:rFonts w:ascii="Times New Roman" w:hAnsi="Times New Roman"/>
          <w:spacing w:val="6"/>
          <w:sz w:val="28"/>
          <w:szCs w:val="28"/>
        </w:rPr>
        <w:t>собой,</w:t>
      </w:r>
      <w:r>
        <w:rPr>
          <w:rFonts w:ascii="Times New Roman" w:hAnsi="Times New Roman"/>
          <w:spacing w:val="6"/>
          <w:sz w:val="28"/>
          <w:szCs w:val="28"/>
        </w:rPr>
        <w:t xml:space="preserve"> </w:t>
      </w:r>
      <w:r w:rsidRPr="00E246D5">
        <w:rPr>
          <w:rFonts w:ascii="Times New Roman" w:hAnsi="Times New Roman"/>
          <w:spacing w:val="6"/>
          <w:sz w:val="28"/>
          <w:szCs w:val="28"/>
        </w:rPr>
        <w:t>поскольку</w:t>
      </w:r>
      <w:r>
        <w:rPr>
          <w:rFonts w:ascii="Times New Roman" w:hAnsi="Times New Roman"/>
          <w:spacing w:val="6"/>
          <w:sz w:val="28"/>
          <w:szCs w:val="28"/>
        </w:rPr>
        <w:t xml:space="preserve"> </w:t>
      </w:r>
      <w:r w:rsidRPr="00E246D5">
        <w:rPr>
          <w:rFonts w:ascii="Times New Roman" w:hAnsi="Times New Roman"/>
          <w:spacing w:val="6"/>
          <w:sz w:val="28"/>
          <w:szCs w:val="28"/>
        </w:rPr>
        <w:t>производство</w:t>
      </w:r>
      <w:r>
        <w:rPr>
          <w:rFonts w:ascii="Times New Roman" w:hAnsi="Times New Roman"/>
          <w:spacing w:val="6"/>
          <w:sz w:val="28"/>
          <w:szCs w:val="28"/>
        </w:rPr>
        <w:t xml:space="preserve"> </w:t>
      </w:r>
      <w:r w:rsidRPr="00E246D5">
        <w:rPr>
          <w:rFonts w:ascii="Times New Roman" w:hAnsi="Times New Roman"/>
          <w:spacing w:val="6"/>
          <w:sz w:val="28"/>
          <w:szCs w:val="28"/>
        </w:rPr>
        <w:t>энергии</w:t>
      </w:r>
      <w:r>
        <w:rPr>
          <w:rFonts w:ascii="Times New Roman" w:hAnsi="Times New Roman"/>
          <w:spacing w:val="6"/>
          <w:sz w:val="28"/>
          <w:szCs w:val="28"/>
        </w:rPr>
        <w:t xml:space="preserve"> </w:t>
      </w:r>
      <w:r w:rsidRPr="00E246D5">
        <w:rPr>
          <w:rFonts w:ascii="Times New Roman" w:hAnsi="Times New Roman"/>
          <w:spacing w:val="6"/>
          <w:sz w:val="28"/>
          <w:szCs w:val="28"/>
        </w:rPr>
        <w:t>путем</w:t>
      </w:r>
      <w:r>
        <w:rPr>
          <w:rFonts w:ascii="Times New Roman" w:hAnsi="Times New Roman"/>
          <w:spacing w:val="6"/>
          <w:sz w:val="28"/>
          <w:szCs w:val="28"/>
        </w:rPr>
        <w:t xml:space="preserve"> </w:t>
      </w:r>
      <w:r w:rsidRPr="00E246D5">
        <w:rPr>
          <w:rFonts w:ascii="Times New Roman" w:hAnsi="Times New Roman"/>
          <w:spacing w:val="6"/>
          <w:sz w:val="28"/>
          <w:szCs w:val="28"/>
        </w:rPr>
        <w:t>сжигания</w:t>
      </w:r>
      <w:r>
        <w:rPr>
          <w:rFonts w:ascii="Times New Roman" w:hAnsi="Times New Roman"/>
          <w:spacing w:val="6"/>
          <w:sz w:val="28"/>
          <w:szCs w:val="28"/>
        </w:rPr>
        <w:t xml:space="preserve"> </w:t>
      </w:r>
      <w:r w:rsidRPr="00E246D5">
        <w:rPr>
          <w:rFonts w:ascii="Times New Roman" w:hAnsi="Times New Roman"/>
          <w:spacing w:val="6"/>
          <w:sz w:val="28"/>
          <w:szCs w:val="28"/>
        </w:rPr>
        <w:t>ископаемых</w:t>
      </w:r>
      <w:r>
        <w:rPr>
          <w:rFonts w:ascii="Times New Roman" w:hAnsi="Times New Roman"/>
          <w:spacing w:val="6"/>
          <w:sz w:val="28"/>
          <w:szCs w:val="28"/>
        </w:rPr>
        <w:t xml:space="preserve"> </w:t>
      </w:r>
      <w:r w:rsidRPr="00E246D5">
        <w:rPr>
          <w:rFonts w:ascii="Times New Roman" w:hAnsi="Times New Roman"/>
          <w:spacing w:val="6"/>
          <w:sz w:val="28"/>
          <w:szCs w:val="28"/>
        </w:rPr>
        <w:t>видов</w:t>
      </w:r>
      <w:r>
        <w:rPr>
          <w:rFonts w:ascii="Times New Roman" w:hAnsi="Times New Roman"/>
          <w:spacing w:val="6"/>
          <w:sz w:val="28"/>
          <w:szCs w:val="28"/>
        </w:rPr>
        <w:t xml:space="preserve"> </w:t>
      </w:r>
      <w:r w:rsidRPr="00E246D5">
        <w:rPr>
          <w:rFonts w:ascii="Times New Roman" w:hAnsi="Times New Roman"/>
          <w:spacing w:val="6"/>
          <w:sz w:val="28"/>
          <w:szCs w:val="28"/>
        </w:rPr>
        <w:t>топлива</w:t>
      </w:r>
      <w:r>
        <w:rPr>
          <w:rFonts w:ascii="Times New Roman" w:hAnsi="Times New Roman"/>
          <w:spacing w:val="6"/>
          <w:sz w:val="28"/>
          <w:szCs w:val="28"/>
        </w:rPr>
        <w:t xml:space="preserve"> </w:t>
      </w:r>
      <w:r w:rsidRPr="00E246D5">
        <w:rPr>
          <w:rFonts w:ascii="Times New Roman" w:hAnsi="Times New Roman"/>
          <w:spacing w:val="6"/>
          <w:sz w:val="28"/>
          <w:szCs w:val="28"/>
        </w:rPr>
        <w:t>сопровождается</w:t>
      </w:r>
      <w:r>
        <w:rPr>
          <w:rFonts w:ascii="Times New Roman" w:hAnsi="Times New Roman"/>
          <w:spacing w:val="6"/>
          <w:sz w:val="28"/>
          <w:szCs w:val="28"/>
        </w:rPr>
        <w:t xml:space="preserve"> </w:t>
      </w:r>
      <w:r w:rsidRPr="00E246D5">
        <w:rPr>
          <w:rFonts w:ascii="Times New Roman" w:hAnsi="Times New Roman"/>
          <w:spacing w:val="6"/>
          <w:sz w:val="28"/>
          <w:szCs w:val="28"/>
        </w:rPr>
        <w:t>выделением</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атмосферу</w:t>
      </w:r>
      <w:r>
        <w:rPr>
          <w:rFonts w:ascii="Times New Roman" w:hAnsi="Times New Roman"/>
          <w:spacing w:val="6"/>
          <w:sz w:val="28"/>
          <w:szCs w:val="28"/>
        </w:rPr>
        <w:t xml:space="preserve"> </w:t>
      </w:r>
      <w:r w:rsidRPr="00E246D5">
        <w:rPr>
          <w:rFonts w:ascii="Times New Roman" w:hAnsi="Times New Roman"/>
          <w:spacing w:val="6"/>
          <w:sz w:val="28"/>
          <w:szCs w:val="28"/>
        </w:rPr>
        <w:t>углекислого</w:t>
      </w:r>
      <w:r>
        <w:rPr>
          <w:rFonts w:ascii="Times New Roman" w:hAnsi="Times New Roman"/>
          <w:spacing w:val="6"/>
          <w:sz w:val="28"/>
          <w:szCs w:val="28"/>
        </w:rPr>
        <w:t xml:space="preserve"> </w:t>
      </w:r>
      <w:r w:rsidRPr="00E246D5">
        <w:rPr>
          <w:rFonts w:ascii="Times New Roman" w:hAnsi="Times New Roman"/>
          <w:spacing w:val="6"/>
          <w:sz w:val="28"/>
          <w:szCs w:val="28"/>
        </w:rPr>
        <w:t>газа,</w:t>
      </w:r>
      <w:r>
        <w:rPr>
          <w:rFonts w:ascii="Times New Roman" w:hAnsi="Times New Roman"/>
          <w:spacing w:val="6"/>
          <w:sz w:val="28"/>
          <w:szCs w:val="28"/>
        </w:rPr>
        <w:t xml:space="preserve"> </w:t>
      </w:r>
      <w:r w:rsidRPr="00E246D5">
        <w:rPr>
          <w:rFonts w:ascii="Times New Roman" w:hAnsi="Times New Roman"/>
          <w:spacing w:val="6"/>
          <w:sz w:val="28"/>
          <w:szCs w:val="28"/>
        </w:rPr>
        <w:t>метана,</w:t>
      </w:r>
      <w:r>
        <w:rPr>
          <w:rFonts w:ascii="Times New Roman" w:hAnsi="Times New Roman"/>
          <w:spacing w:val="6"/>
          <w:sz w:val="28"/>
          <w:szCs w:val="28"/>
        </w:rPr>
        <w:t xml:space="preserve"> </w:t>
      </w:r>
      <w:r w:rsidRPr="00E246D5">
        <w:rPr>
          <w:rFonts w:ascii="Times New Roman" w:hAnsi="Times New Roman"/>
          <w:spacing w:val="6"/>
          <w:sz w:val="28"/>
          <w:szCs w:val="28"/>
        </w:rPr>
        <w:t>оксидов</w:t>
      </w:r>
      <w:r>
        <w:rPr>
          <w:rFonts w:ascii="Times New Roman" w:hAnsi="Times New Roman"/>
          <w:spacing w:val="6"/>
          <w:sz w:val="28"/>
          <w:szCs w:val="28"/>
        </w:rPr>
        <w:t xml:space="preserve"> </w:t>
      </w:r>
      <w:r w:rsidRPr="00E246D5">
        <w:rPr>
          <w:rFonts w:ascii="Times New Roman" w:hAnsi="Times New Roman"/>
          <w:spacing w:val="6"/>
          <w:sz w:val="28"/>
          <w:szCs w:val="28"/>
        </w:rPr>
        <w:t>азота,</w:t>
      </w:r>
      <w:r>
        <w:rPr>
          <w:rFonts w:ascii="Times New Roman" w:hAnsi="Times New Roman"/>
          <w:spacing w:val="6"/>
          <w:sz w:val="28"/>
          <w:szCs w:val="28"/>
        </w:rPr>
        <w:t xml:space="preserve"> </w:t>
      </w:r>
      <w:r w:rsidRPr="00E246D5">
        <w:rPr>
          <w:rFonts w:ascii="Times New Roman" w:hAnsi="Times New Roman"/>
          <w:spacing w:val="6"/>
          <w:sz w:val="28"/>
          <w:szCs w:val="28"/>
        </w:rPr>
        <w:t>создающих</w:t>
      </w:r>
      <w:r>
        <w:rPr>
          <w:rFonts w:ascii="Times New Roman" w:hAnsi="Times New Roman"/>
          <w:spacing w:val="6"/>
          <w:sz w:val="28"/>
          <w:szCs w:val="28"/>
        </w:rPr>
        <w:t xml:space="preserve"> </w:t>
      </w:r>
      <w:r w:rsidRPr="00E246D5">
        <w:rPr>
          <w:rFonts w:ascii="Times New Roman" w:hAnsi="Times New Roman"/>
          <w:spacing w:val="6"/>
          <w:sz w:val="28"/>
          <w:szCs w:val="28"/>
        </w:rPr>
        <w:t>парниковый</w:t>
      </w:r>
      <w:r>
        <w:rPr>
          <w:rFonts w:ascii="Times New Roman" w:hAnsi="Times New Roman"/>
          <w:spacing w:val="6"/>
          <w:sz w:val="28"/>
          <w:szCs w:val="28"/>
        </w:rPr>
        <w:t xml:space="preserve"> </w:t>
      </w:r>
      <w:r w:rsidRPr="00E246D5">
        <w:rPr>
          <w:rFonts w:ascii="Times New Roman" w:hAnsi="Times New Roman"/>
          <w:spacing w:val="6"/>
          <w:sz w:val="28"/>
          <w:szCs w:val="28"/>
        </w:rPr>
        <w:t>эффект.</w:t>
      </w:r>
      <w:r>
        <w:rPr>
          <w:rFonts w:ascii="Times New Roman" w:hAnsi="Times New Roman"/>
          <w:spacing w:val="6"/>
          <w:sz w:val="28"/>
          <w:szCs w:val="28"/>
        </w:rPr>
        <w:t xml:space="preserve"> </w:t>
      </w:r>
      <w:r w:rsidRPr="00E246D5">
        <w:rPr>
          <w:rFonts w:ascii="Times New Roman" w:hAnsi="Times New Roman"/>
          <w:spacing w:val="6"/>
          <w:sz w:val="28"/>
          <w:szCs w:val="28"/>
        </w:rPr>
        <w:t>Загрязнение</w:t>
      </w:r>
      <w:r>
        <w:rPr>
          <w:rFonts w:ascii="Times New Roman" w:hAnsi="Times New Roman"/>
          <w:spacing w:val="6"/>
          <w:sz w:val="28"/>
          <w:szCs w:val="28"/>
        </w:rPr>
        <w:t xml:space="preserve"> </w:t>
      </w:r>
      <w:r w:rsidRPr="00E246D5">
        <w:rPr>
          <w:rFonts w:ascii="Times New Roman" w:hAnsi="Times New Roman"/>
          <w:spacing w:val="6"/>
          <w:sz w:val="28"/>
          <w:szCs w:val="28"/>
        </w:rPr>
        <w:t>атмосферы</w:t>
      </w:r>
      <w:r>
        <w:rPr>
          <w:rFonts w:ascii="Times New Roman" w:hAnsi="Times New Roman"/>
          <w:spacing w:val="6"/>
          <w:sz w:val="28"/>
          <w:szCs w:val="28"/>
        </w:rPr>
        <w:t xml:space="preserve"> </w:t>
      </w:r>
      <w:r w:rsidRPr="00E246D5">
        <w:rPr>
          <w:rFonts w:ascii="Times New Roman" w:hAnsi="Times New Roman"/>
          <w:spacing w:val="6"/>
          <w:sz w:val="28"/>
          <w:szCs w:val="28"/>
        </w:rPr>
        <w:t>вредными</w:t>
      </w:r>
      <w:r>
        <w:rPr>
          <w:rFonts w:ascii="Times New Roman" w:hAnsi="Times New Roman"/>
          <w:spacing w:val="6"/>
          <w:sz w:val="28"/>
          <w:szCs w:val="28"/>
        </w:rPr>
        <w:t xml:space="preserve"> </w:t>
      </w:r>
      <w:r w:rsidRPr="00E246D5">
        <w:rPr>
          <w:rFonts w:ascii="Times New Roman" w:hAnsi="Times New Roman"/>
          <w:spacing w:val="6"/>
          <w:sz w:val="28"/>
          <w:szCs w:val="28"/>
        </w:rPr>
        <w:t>веществами</w:t>
      </w:r>
      <w:r>
        <w:rPr>
          <w:rFonts w:ascii="Times New Roman" w:hAnsi="Times New Roman"/>
          <w:spacing w:val="6"/>
          <w:sz w:val="28"/>
          <w:szCs w:val="28"/>
        </w:rPr>
        <w:t xml:space="preserve"> — </w:t>
      </w:r>
      <w:r w:rsidRPr="00E246D5">
        <w:rPr>
          <w:rFonts w:ascii="Times New Roman" w:hAnsi="Times New Roman"/>
          <w:spacing w:val="6"/>
          <w:sz w:val="28"/>
          <w:szCs w:val="28"/>
        </w:rPr>
        <w:t>продуктами</w:t>
      </w:r>
      <w:r>
        <w:rPr>
          <w:rFonts w:ascii="Times New Roman" w:hAnsi="Times New Roman"/>
          <w:spacing w:val="6"/>
          <w:sz w:val="28"/>
          <w:szCs w:val="28"/>
        </w:rPr>
        <w:t xml:space="preserve"> </w:t>
      </w:r>
      <w:r w:rsidRPr="00E246D5">
        <w:rPr>
          <w:rFonts w:ascii="Times New Roman" w:hAnsi="Times New Roman"/>
          <w:spacing w:val="6"/>
          <w:sz w:val="28"/>
          <w:szCs w:val="28"/>
        </w:rPr>
        <w:t>сжигания</w:t>
      </w:r>
      <w:r>
        <w:rPr>
          <w:rFonts w:ascii="Times New Roman" w:hAnsi="Times New Roman"/>
          <w:spacing w:val="6"/>
          <w:sz w:val="28"/>
          <w:szCs w:val="28"/>
        </w:rPr>
        <w:t xml:space="preserve"> </w:t>
      </w:r>
      <w:r w:rsidRPr="00E246D5">
        <w:rPr>
          <w:rFonts w:ascii="Times New Roman" w:hAnsi="Times New Roman"/>
          <w:spacing w:val="6"/>
          <w:sz w:val="28"/>
          <w:szCs w:val="28"/>
        </w:rPr>
        <w:t>топлива,</w:t>
      </w:r>
      <w:r>
        <w:rPr>
          <w:rFonts w:ascii="Times New Roman" w:hAnsi="Times New Roman"/>
          <w:spacing w:val="6"/>
          <w:sz w:val="28"/>
          <w:szCs w:val="28"/>
        </w:rPr>
        <w:t xml:space="preserve"> </w:t>
      </w:r>
      <w:r w:rsidRPr="00E246D5">
        <w:rPr>
          <w:rFonts w:ascii="Times New Roman" w:hAnsi="Times New Roman"/>
          <w:spacing w:val="6"/>
          <w:sz w:val="28"/>
          <w:szCs w:val="28"/>
        </w:rPr>
        <w:t>является</w:t>
      </w:r>
      <w:r>
        <w:rPr>
          <w:rFonts w:ascii="Times New Roman" w:hAnsi="Times New Roman"/>
          <w:spacing w:val="6"/>
          <w:sz w:val="28"/>
          <w:szCs w:val="28"/>
        </w:rPr>
        <w:t xml:space="preserve"> </w:t>
      </w:r>
      <w:r w:rsidRPr="00E246D5">
        <w:rPr>
          <w:rFonts w:ascii="Times New Roman" w:hAnsi="Times New Roman"/>
          <w:spacing w:val="6"/>
          <w:sz w:val="28"/>
          <w:szCs w:val="28"/>
        </w:rPr>
        <w:t>одним</w:t>
      </w:r>
      <w:r>
        <w:rPr>
          <w:rFonts w:ascii="Times New Roman" w:hAnsi="Times New Roman"/>
          <w:spacing w:val="6"/>
          <w:sz w:val="28"/>
          <w:szCs w:val="28"/>
        </w:rPr>
        <w:t xml:space="preserve"> </w:t>
      </w:r>
      <w:r w:rsidRPr="00E246D5">
        <w:rPr>
          <w:rFonts w:ascii="Times New Roman" w:hAnsi="Times New Roman"/>
          <w:spacing w:val="6"/>
          <w:sz w:val="28"/>
          <w:szCs w:val="28"/>
        </w:rPr>
        <w:t>из</w:t>
      </w:r>
      <w:r>
        <w:rPr>
          <w:rFonts w:ascii="Times New Roman" w:hAnsi="Times New Roman"/>
          <w:spacing w:val="6"/>
          <w:sz w:val="28"/>
          <w:szCs w:val="28"/>
        </w:rPr>
        <w:t xml:space="preserve"> </w:t>
      </w:r>
      <w:r w:rsidRPr="00E246D5">
        <w:rPr>
          <w:rFonts w:ascii="Times New Roman" w:hAnsi="Times New Roman"/>
          <w:spacing w:val="6"/>
          <w:sz w:val="28"/>
          <w:szCs w:val="28"/>
        </w:rPr>
        <w:t>основных</w:t>
      </w:r>
      <w:r>
        <w:rPr>
          <w:rFonts w:ascii="Times New Roman" w:hAnsi="Times New Roman"/>
          <w:spacing w:val="6"/>
          <w:sz w:val="28"/>
          <w:szCs w:val="28"/>
        </w:rPr>
        <w:t xml:space="preserve"> </w:t>
      </w:r>
      <w:r w:rsidRPr="00E246D5">
        <w:rPr>
          <w:rFonts w:ascii="Times New Roman" w:hAnsi="Times New Roman"/>
          <w:spacing w:val="6"/>
          <w:sz w:val="28"/>
          <w:szCs w:val="28"/>
        </w:rPr>
        <w:t>негативных</w:t>
      </w:r>
      <w:r>
        <w:rPr>
          <w:rFonts w:ascii="Times New Roman" w:hAnsi="Times New Roman"/>
          <w:spacing w:val="6"/>
          <w:sz w:val="28"/>
          <w:szCs w:val="28"/>
        </w:rPr>
        <w:t xml:space="preserve"> </w:t>
      </w:r>
      <w:r w:rsidRPr="00E246D5">
        <w:rPr>
          <w:rFonts w:ascii="Times New Roman" w:hAnsi="Times New Roman"/>
          <w:spacing w:val="6"/>
          <w:sz w:val="28"/>
          <w:szCs w:val="28"/>
        </w:rPr>
        <w:t>факторов,</w:t>
      </w:r>
      <w:r>
        <w:rPr>
          <w:rFonts w:ascii="Times New Roman" w:hAnsi="Times New Roman"/>
          <w:spacing w:val="6"/>
          <w:sz w:val="28"/>
          <w:szCs w:val="28"/>
        </w:rPr>
        <w:t xml:space="preserve"> </w:t>
      </w:r>
      <w:r w:rsidRPr="00E246D5">
        <w:rPr>
          <w:rFonts w:ascii="Times New Roman" w:hAnsi="Times New Roman"/>
          <w:spacing w:val="6"/>
          <w:sz w:val="28"/>
          <w:szCs w:val="28"/>
        </w:rPr>
        <w:t>влияющих</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здоровье</w:t>
      </w:r>
      <w:r>
        <w:rPr>
          <w:rFonts w:ascii="Times New Roman" w:hAnsi="Times New Roman"/>
          <w:spacing w:val="6"/>
          <w:sz w:val="28"/>
          <w:szCs w:val="28"/>
        </w:rPr>
        <w:t xml:space="preserve"> </w:t>
      </w:r>
      <w:r w:rsidRPr="00E246D5">
        <w:rPr>
          <w:rFonts w:ascii="Times New Roman" w:hAnsi="Times New Roman"/>
          <w:spacing w:val="6"/>
          <w:sz w:val="28"/>
          <w:szCs w:val="28"/>
        </w:rPr>
        <w:t>населения</w:t>
      </w:r>
      <w:r>
        <w:rPr>
          <w:rFonts w:ascii="Times New Roman" w:hAnsi="Times New Roman"/>
          <w:spacing w:val="6"/>
          <w:sz w:val="28"/>
          <w:szCs w:val="28"/>
        </w:rPr>
        <w:t xml:space="preserve"> </w:t>
      </w:r>
      <w:r w:rsidRPr="00E246D5">
        <w:rPr>
          <w:rFonts w:ascii="Times New Roman" w:hAnsi="Times New Roman"/>
          <w:spacing w:val="6"/>
          <w:sz w:val="28"/>
          <w:szCs w:val="28"/>
        </w:rPr>
        <w:t>планеты.</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целях</w:t>
      </w:r>
      <w:r>
        <w:rPr>
          <w:rFonts w:ascii="Times New Roman" w:hAnsi="Times New Roman"/>
          <w:spacing w:val="6"/>
          <w:sz w:val="28"/>
          <w:szCs w:val="28"/>
        </w:rPr>
        <w:t xml:space="preserve"> </w:t>
      </w:r>
      <w:r w:rsidRPr="00E246D5">
        <w:rPr>
          <w:rFonts w:ascii="Times New Roman" w:hAnsi="Times New Roman"/>
          <w:spacing w:val="6"/>
          <w:sz w:val="28"/>
          <w:szCs w:val="28"/>
        </w:rPr>
        <w:t>замедления</w:t>
      </w:r>
      <w:r>
        <w:rPr>
          <w:rFonts w:ascii="Times New Roman" w:hAnsi="Times New Roman"/>
          <w:spacing w:val="6"/>
          <w:sz w:val="28"/>
          <w:szCs w:val="28"/>
        </w:rPr>
        <w:t xml:space="preserve"> </w:t>
      </w:r>
      <w:r w:rsidRPr="00E246D5">
        <w:rPr>
          <w:rFonts w:ascii="Times New Roman" w:hAnsi="Times New Roman"/>
          <w:spacing w:val="6"/>
          <w:sz w:val="28"/>
          <w:szCs w:val="28"/>
        </w:rPr>
        <w:t>глобального</w:t>
      </w:r>
      <w:r>
        <w:rPr>
          <w:rFonts w:ascii="Times New Roman" w:hAnsi="Times New Roman"/>
          <w:spacing w:val="6"/>
          <w:sz w:val="28"/>
          <w:szCs w:val="28"/>
        </w:rPr>
        <w:t xml:space="preserve"> </w:t>
      </w:r>
      <w:r w:rsidRPr="00E246D5">
        <w:rPr>
          <w:rFonts w:ascii="Times New Roman" w:hAnsi="Times New Roman"/>
          <w:spacing w:val="6"/>
          <w:sz w:val="28"/>
          <w:szCs w:val="28"/>
        </w:rPr>
        <w:t>изменения</w:t>
      </w:r>
      <w:r>
        <w:rPr>
          <w:rFonts w:ascii="Times New Roman" w:hAnsi="Times New Roman"/>
          <w:spacing w:val="6"/>
          <w:sz w:val="28"/>
          <w:szCs w:val="28"/>
        </w:rPr>
        <w:t xml:space="preserve"> </w:t>
      </w:r>
      <w:r w:rsidRPr="00E246D5">
        <w:rPr>
          <w:rFonts w:ascii="Times New Roman" w:hAnsi="Times New Roman"/>
          <w:spacing w:val="6"/>
          <w:sz w:val="28"/>
          <w:szCs w:val="28"/>
        </w:rPr>
        <w:t>климата,</w:t>
      </w:r>
      <w:r>
        <w:rPr>
          <w:rFonts w:ascii="Times New Roman" w:hAnsi="Times New Roman"/>
          <w:spacing w:val="6"/>
          <w:sz w:val="28"/>
          <w:szCs w:val="28"/>
        </w:rPr>
        <w:t xml:space="preserve"> </w:t>
      </w:r>
      <w:r w:rsidRPr="00E246D5">
        <w:rPr>
          <w:rFonts w:ascii="Times New Roman" w:hAnsi="Times New Roman"/>
          <w:spacing w:val="6"/>
          <w:sz w:val="28"/>
          <w:szCs w:val="28"/>
        </w:rPr>
        <w:t>снижения</w:t>
      </w:r>
      <w:r>
        <w:rPr>
          <w:rFonts w:ascii="Times New Roman" w:hAnsi="Times New Roman"/>
          <w:spacing w:val="6"/>
          <w:sz w:val="28"/>
          <w:szCs w:val="28"/>
        </w:rPr>
        <w:t xml:space="preserve"> </w:t>
      </w:r>
      <w:r w:rsidRPr="00E246D5">
        <w:rPr>
          <w:rFonts w:ascii="Times New Roman" w:hAnsi="Times New Roman"/>
          <w:spacing w:val="6"/>
          <w:sz w:val="28"/>
          <w:szCs w:val="28"/>
        </w:rPr>
        <w:t>вреда</w:t>
      </w:r>
      <w:r>
        <w:rPr>
          <w:rFonts w:ascii="Times New Roman" w:hAnsi="Times New Roman"/>
          <w:spacing w:val="6"/>
          <w:sz w:val="28"/>
          <w:szCs w:val="28"/>
        </w:rPr>
        <w:t xml:space="preserve"> </w:t>
      </w:r>
      <w:r w:rsidRPr="00E246D5">
        <w:rPr>
          <w:rFonts w:ascii="Times New Roman" w:hAnsi="Times New Roman"/>
          <w:spacing w:val="6"/>
          <w:sz w:val="28"/>
          <w:szCs w:val="28"/>
        </w:rPr>
        <w:t>здоровью</w:t>
      </w:r>
      <w:r>
        <w:rPr>
          <w:rFonts w:ascii="Times New Roman" w:hAnsi="Times New Roman"/>
          <w:spacing w:val="6"/>
          <w:sz w:val="28"/>
          <w:szCs w:val="28"/>
        </w:rPr>
        <w:t xml:space="preserve"> </w:t>
      </w:r>
      <w:r w:rsidRPr="00E246D5">
        <w:rPr>
          <w:rFonts w:ascii="Times New Roman" w:hAnsi="Times New Roman"/>
          <w:spacing w:val="6"/>
          <w:sz w:val="28"/>
          <w:szCs w:val="28"/>
        </w:rPr>
        <w:t>населения</w:t>
      </w:r>
      <w:r>
        <w:rPr>
          <w:rFonts w:ascii="Times New Roman" w:hAnsi="Times New Roman"/>
          <w:spacing w:val="6"/>
          <w:sz w:val="28"/>
          <w:szCs w:val="28"/>
        </w:rPr>
        <w:t xml:space="preserve"> </w:t>
      </w:r>
      <w:r w:rsidRPr="00E246D5">
        <w:rPr>
          <w:rFonts w:ascii="Times New Roman" w:hAnsi="Times New Roman"/>
          <w:spacing w:val="6"/>
          <w:sz w:val="28"/>
          <w:szCs w:val="28"/>
        </w:rPr>
        <w:t>принимаются</w:t>
      </w:r>
      <w:r>
        <w:rPr>
          <w:rFonts w:ascii="Times New Roman" w:hAnsi="Times New Roman"/>
          <w:spacing w:val="6"/>
          <w:sz w:val="28"/>
          <w:szCs w:val="28"/>
        </w:rPr>
        <w:t xml:space="preserve"> </w:t>
      </w:r>
      <w:r w:rsidRPr="00E246D5">
        <w:rPr>
          <w:rFonts w:ascii="Times New Roman" w:hAnsi="Times New Roman"/>
          <w:spacing w:val="6"/>
          <w:sz w:val="28"/>
          <w:szCs w:val="28"/>
        </w:rPr>
        <w:t>международные</w:t>
      </w:r>
      <w:r>
        <w:rPr>
          <w:rFonts w:ascii="Times New Roman" w:hAnsi="Times New Roman"/>
          <w:spacing w:val="6"/>
          <w:sz w:val="28"/>
          <w:szCs w:val="28"/>
        </w:rPr>
        <w:t xml:space="preserve"> </w:t>
      </w:r>
      <w:r w:rsidRPr="00E246D5">
        <w:rPr>
          <w:rFonts w:ascii="Times New Roman" w:hAnsi="Times New Roman"/>
          <w:spacing w:val="6"/>
          <w:sz w:val="28"/>
          <w:szCs w:val="28"/>
        </w:rPr>
        <w:t>соглашения</w:t>
      </w:r>
      <w:r>
        <w:rPr>
          <w:rFonts w:ascii="Times New Roman" w:hAnsi="Times New Roman"/>
          <w:spacing w:val="6"/>
          <w:sz w:val="28"/>
          <w:szCs w:val="28"/>
        </w:rPr>
        <w:t xml:space="preserve"> </w:t>
      </w:r>
      <w:r w:rsidRPr="00E246D5">
        <w:rPr>
          <w:rFonts w:ascii="Times New Roman" w:hAnsi="Times New Roman"/>
          <w:spacing w:val="6"/>
          <w:sz w:val="28"/>
          <w:szCs w:val="28"/>
        </w:rPr>
        <w:t>о</w:t>
      </w:r>
      <w:r>
        <w:rPr>
          <w:rFonts w:ascii="Times New Roman" w:hAnsi="Times New Roman"/>
          <w:spacing w:val="6"/>
          <w:sz w:val="28"/>
          <w:szCs w:val="28"/>
        </w:rPr>
        <w:t xml:space="preserve"> </w:t>
      </w:r>
      <w:r w:rsidRPr="00E246D5">
        <w:rPr>
          <w:rFonts w:ascii="Times New Roman" w:hAnsi="Times New Roman"/>
          <w:spacing w:val="6"/>
          <w:sz w:val="28"/>
          <w:szCs w:val="28"/>
        </w:rPr>
        <w:t>сокращении</w:t>
      </w:r>
      <w:r>
        <w:rPr>
          <w:rFonts w:ascii="Times New Roman" w:hAnsi="Times New Roman"/>
          <w:spacing w:val="6"/>
          <w:sz w:val="28"/>
          <w:szCs w:val="28"/>
        </w:rPr>
        <w:t xml:space="preserve"> </w:t>
      </w:r>
      <w:r w:rsidRPr="00EF1646">
        <w:rPr>
          <w:rFonts w:ascii="Times New Roman" w:hAnsi="Times New Roman"/>
          <w:spacing w:val="6"/>
          <w:sz w:val="28"/>
          <w:szCs w:val="28"/>
        </w:rPr>
        <w:br/>
      </w:r>
      <w:r w:rsidRPr="00E246D5">
        <w:rPr>
          <w:rFonts w:ascii="Times New Roman" w:hAnsi="Times New Roman"/>
          <w:spacing w:val="6"/>
          <w:sz w:val="28"/>
          <w:szCs w:val="28"/>
        </w:rPr>
        <w:t>выбросов</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атмосферу.</w:t>
      </w:r>
      <w:r>
        <w:rPr>
          <w:rFonts w:ascii="Times New Roman" w:hAnsi="Times New Roman"/>
          <w:spacing w:val="6"/>
          <w:sz w:val="28"/>
          <w:szCs w:val="28"/>
        </w:rPr>
        <w:t xml:space="preserve"> </w:t>
      </w:r>
      <w:r w:rsidRPr="00E246D5">
        <w:rPr>
          <w:rFonts w:ascii="Times New Roman" w:hAnsi="Times New Roman"/>
          <w:spacing w:val="6"/>
          <w:sz w:val="28"/>
          <w:szCs w:val="28"/>
        </w:rPr>
        <w:t>Примером</w:t>
      </w:r>
      <w:r>
        <w:rPr>
          <w:rFonts w:ascii="Times New Roman" w:hAnsi="Times New Roman"/>
          <w:spacing w:val="6"/>
          <w:sz w:val="28"/>
          <w:szCs w:val="28"/>
        </w:rPr>
        <w:t xml:space="preserve"> </w:t>
      </w:r>
      <w:r w:rsidRPr="00E246D5">
        <w:rPr>
          <w:rFonts w:ascii="Times New Roman" w:hAnsi="Times New Roman"/>
          <w:spacing w:val="6"/>
          <w:sz w:val="28"/>
          <w:szCs w:val="28"/>
        </w:rPr>
        <w:t>такого</w:t>
      </w:r>
      <w:r>
        <w:rPr>
          <w:rFonts w:ascii="Times New Roman" w:hAnsi="Times New Roman"/>
          <w:spacing w:val="6"/>
          <w:sz w:val="28"/>
          <w:szCs w:val="28"/>
        </w:rPr>
        <w:t xml:space="preserve"> </w:t>
      </w:r>
      <w:r w:rsidRPr="00E246D5">
        <w:rPr>
          <w:rFonts w:ascii="Times New Roman" w:hAnsi="Times New Roman"/>
          <w:spacing w:val="6"/>
          <w:sz w:val="28"/>
          <w:szCs w:val="28"/>
        </w:rPr>
        <w:t>соглашения</w:t>
      </w:r>
      <w:r>
        <w:rPr>
          <w:rFonts w:ascii="Times New Roman" w:hAnsi="Times New Roman"/>
          <w:spacing w:val="6"/>
          <w:sz w:val="28"/>
          <w:szCs w:val="28"/>
        </w:rPr>
        <w:t xml:space="preserve"> </w:t>
      </w:r>
      <w:r w:rsidRPr="00E246D5">
        <w:rPr>
          <w:rFonts w:ascii="Times New Roman" w:hAnsi="Times New Roman"/>
          <w:spacing w:val="6"/>
          <w:sz w:val="28"/>
          <w:szCs w:val="28"/>
        </w:rPr>
        <w:t>является</w:t>
      </w:r>
      <w:r>
        <w:rPr>
          <w:rFonts w:ascii="Times New Roman" w:hAnsi="Times New Roman"/>
          <w:spacing w:val="6"/>
          <w:sz w:val="28"/>
          <w:szCs w:val="28"/>
        </w:rPr>
        <w:t xml:space="preserve"> </w:t>
      </w:r>
      <w:r w:rsidRPr="00EF1646">
        <w:rPr>
          <w:rFonts w:ascii="Times New Roman" w:hAnsi="Times New Roman"/>
          <w:spacing w:val="6"/>
          <w:sz w:val="28"/>
          <w:szCs w:val="28"/>
        </w:rPr>
        <w:br/>
      </w:r>
      <w:r w:rsidRPr="00E246D5">
        <w:rPr>
          <w:rFonts w:ascii="Times New Roman" w:hAnsi="Times New Roman"/>
          <w:spacing w:val="6"/>
          <w:sz w:val="28"/>
          <w:szCs w:val="28"/>
        </w:rPr>
        <w:t>Киотский</w:t>
      </w:r>
      <w:r>
        <w:rPr>
          <w:rFonts w:ascii="Times New Roman" w:hAnsi="Times New Roman"/>
          <w:spacing w:val="6"/>
          <w:sz w:val="28"/>
          <w:szCs w:val="28"/>
        </w:rPr>
        <w:t xml:space="preserve"> </w:t>
      </w:r>
      <w:r w:rsidRPr="00E246D5">
        <w:rPr>
          <w:rFonts w:ascii="Times New Roman" w:hAnsi="Times New Roman"/>
          <w:spacing w:val="6"/>
          <w:sz w:val="28"/>
          <w:szCs w:val="28"/>
        </w:rPr>
        <w:t>протокол</w:t>
      </w:r>
      <w:r>
        <w:rPr>
          <w:rFonts w:ascii="Times New Roman" w:hAnsi="Times New Roman"/>
          <w:spacing w:val="6"/>
          <w:sz w:val="28"/>
          <w:szCs w:val="28"/>
        </w:rPr>
        <w:t xml:space="preserve"> </w:t>
      </w:r>
      <w:r w:rsidRPr="00E246D5">
        <w:rPr>
          <w:rFonts w:ascii="Times New Roman" w:hAnsi="Times New Roman"/>
          <w:spacing w:val="6"/>
          <w:sz w:val="28"/>
          <w:szCs w:val="28"/>
        </w:rPr>
        <w:t>к</w:t>
      </w:r>
      <w:r>
        <w:rPr>
          <w:rFonts w:ascii="Times New Roman" w:hAnsi="Times New Roman"/>
          <w:spacing w:val="6"/>
          <w:sz w:val="28"/>
          <w:szCs w:val="28"/>
        </w:rPr>
        <w:t xml:space="preserve"> </w:t>
      </w:r>
      <w:r w:rsidRPr="00E246D5">
        <w:rPr>
          <w:rFonts w:ascii="Times New Roman" w:hAnsi="Times New Roman"/>
          <w:spacing w:val="6"/>
          <w:sz w:val="28"/>
          <w:szCs w:val="28"/>
        </w:rPr>
        <w:t>рамочной</w:t>
      </w:r>
      <w:r>
        <w:rPr>
          <w:rFonts w:ascii="Times New Roman" w:hAnsi="Times New Roman"/>
          <w:spacing w:val="6"/>
          <w:sz w:val="28"/>
          <w:szCs w:val="28"/>
        </w:rPr>
        <w:t xml:space="preserve"> </w:t>
      </w:r>
      <w:r w:rsidRPr="00E246D5">
        <w:rPr>
          <w:rFonts w:ascii="Times New Roman" w:hAnsi="Times New Roman"/>
          <w:spacing w:val="6"/>
          <w:sz w:val="28"/>
          <w:szCs w:val="28"/>
        </w:rPr>
        <w:t>конвенции</w:t>
      </w:r>
      <w:r>
        <w:rPr>
          <w:rFonts w:ascii="Times New Roman" w:hAnsi="Times New Roman"/>
          <w:spacing w:val="6"/>
          <w:sz w:val="28"/>
          <w:szCs w:val="28"/>
        </w:rPr>
        <w:t xml:space="preserve"> </w:t>
      </w:r>
      <w:r w:rsidRPr="00E246D5">
        <w:rPr>
          <w:rFonts w:ascii="Times New Roman" w:hAnsi="Times New Roman"/>
          <w:spacing w:val="6"/>
          <w:sz w:val="28"/>
          <w:szCs w:val="28"/>
        </w:rPr>
        <w:t>ООН</w:t>
      </w:r>
      <w:r>
        <w:rPr>
          <w:rFonts w:ascii="Times New Roman" w:hAnsi="Times New Roman"/>
          <w:spacing w:val="6"/>
          <w:sz w:val="28"/>
          <w:szCs w:val="28"/>
        </w:rPr>
        <w:t xml:space="preserve"> </w:t>
      </w:r>
      <w:r w:rsidRPr="00E246D5">
        <w:rPr>
          <w:rFonts w:ascii="Times New Roman" w:hAnsi="Times New Roman"/>
          <w:spacing w:val="6"/>
          <w:sz w:val="28"/>
          <w:szCs w:val="28"/>
        </w:rPr>
        <w:t>об</w:t>
      </w:r>
      <w:r>
        <w:rPr>
          <w:rFonts w:ascii="Times New Roman" w:hAnsi="Times New Roman"/>
          <w:spacing w:val="6"/>
          <w:sz w:val="28"/>
          <w:szCs w:val="28"/>
        </w:rPr>
        <w:t xml:space="preserve"> </w:t>
      </w:r>
      <w:r w:rsidRPr="00E246D5">
        <w:rPr>
          <w:rFonts w:ascii="Times New Roman" w:hAnsi="Times New Roman"/>
          <w:spacing w:val="6"/>
          <w:sz w:val="28"/>
          <w:szCs w:val="28"/>
        </w:rPr>
        <w:t>изменении</w:t>
      </w:r>
      <w:r>
        <w:rPr>
          <w:rFonts w:ascii="Times New Roman" w:hAnsi="Times New Roman"/>
          <w:spacing w:val="6"/>
          <w:sz w:val="28"/>
          <w:szCs w:val="28"/>
        </w:rPr>
        <w:t xml:space="preserve"> </w:t>
      </w:r>
      <w:r w:rsidRPr="00E246D5">
        <w:rPr>
          <w:rFonts w:ascii="Times New Roman" w:hAnsi="Times New Roman"/>
          <w:spacing w:val="6"/>
          <w:sz w:val="28"/>
          <w:szCs w:val="28"/>
        </w:rPr>
        <w:t>климата</w:t>
      </w:r>
      <w:r>
        <w:rPr>
          <w:rFonts w:ascii="Times New Roman" w:hAnsi="Times New Roman"/>
          <w:spacing w:val="6"/>
          <w:sz w:val="28"/>
          <w:szCs w:val="28"/>
        </w:rPr>
        <w:t xml:space="preserve"> </w:t>
      </w:r>
      <w:r w:rsidRPr="00EF1646">
        <w:rPr>
          <w:rFonts w:ascii="Times New Roman" w:hAnsi="Times New Roman"/>
          <w:spacing w:val="6"/>
          <w:sz w:val="28"/>
          <w:szCs w:val="28"/>
        </w:rPr>
        <w:br/>
      </w:r>
      <w:r w:rsidRPr="00E246D5">
        <w:rPr>
          <w:rFonts w:ascii="Times New Roman" w:hAnsi="Times New Roman"/>
          <w:spacing w:val="6"/>
          <w:sz w:val="28"/>
          <w:szCs w:val="28"/>
        </w:rPr>
        <w:t>(Киото,</w:t>
      </w:r>
      <w:r>
        <w:rPr>
          <w:rFonts w:ascii="Times New Roman" w:hAnsi="Times New Roman"/>
          <w:spacing w:val="6"/>
          <w:sz w:val="28"/>
          <w:szCs w:val="28"/>
        </w:rPr>
        <w:t xml:space="preserve"> </w:t>
      </w:r>
      <w:r w:rsidRPr="00E246D5">
        <w:rPr>
          <w:rFonts w:ascii="Times New Roman" w:hAnsi="Times New Roman"/>
          <w:spacing w:val="6"/>
          <w:sz w:val="28"/>
          <w:szCs w:val="28"/>
        </w:rPr>
        <w:t>11.12.1997</w:t>
      </w:r>
      <w:r>
        <w:rPr>
          <w:rFonts w:ascii="Times New Roman" w:hAnsi="Times New Roman"/>
          <w:spacing w:val="6"/>
          <w:sz w:val="28"/>
          <w:szCs w:val="28"/>
        </w:rPr>
        <w:t xml:space="preserve"> </w:t>
      </w:r>
      <w:r w:rsidRPr="00E246D5">
        <w:rPr>
          <w:rFonts w:ascii="Times New Roman" w:hAnsi="Times New Roman"/>
          <w:spacing w:val="6"/>
          <w:sz w:val="28"/>
          <w:szCs w:val="28"/>
        </w:rPr>
        <w:t>г.),</w:t>
      </w:r>
      <w:r>
        <w:rPr>
          <w:rFonts w:ascii="Times New Roman" w:hAnsi="Times New Roman"/>
          <w:spacing w:val="6"/>
          <w:sz w:val="28"/>
          <w:szCs w:val="28"/>
        </w:rPr>
        <w:t xml:space="preserve"> </w:t>
      </w:r>
      <w:r w:rsidRPr="00E246D5">
        <w:rPr>
          <w:rFonts w:ascii="Times New Roman" w:hAnsi="Times New Roman"/>
          <w:spacing w:val="6"/>
          <w:sz w:val="28"/>
          <w:szCs w:val="28"/>
        </w:rPr>
        <w:t>по</w:t>
      </w:r>
      <w:r>
        <w:rPr>
          <w:rFonts w:ascii="Times New Roman" w:hAnsi="Times New Roman"/>
          <w:spacing w:val="6"/>
          <w:sz w:val="28"/>
          <w:szCs w:val="28"/>
        </w:rPr>
        <w:t xml:space="preserve"> </w:t>
      </w:r>
      <w:r w:rsidRPr="00E246D5">
        <w:rPr>
          <w:rFonts w:ascii="Times New Roman" w:hAnsi="Times New Roman"/>
          <w:spacing w:val="6"/>
          <w:sz w:val="28"/>
          <w:szCs w:val="28"/>
        </w:rPr>
        <w:t>которому</w:t>
      </w:r>
      <w:r>
        <w:rPr>
          <w:rFonts w:ascii="Times New Roman" w:hAnsi="Times New Roman"/>
          <w:spacing w:val="6"/>
          <w:sz w:val="28"/>
          <w:szCs w:val="28"/>
        </w:rPr>
        <w:t xml:space="preserve"> </w:t>
      </w:r>
      <w:r w:rsidRPr="00E246D5">
        <w:rPr>
          <w:rFonts w:ascii="Times New Roman" w:hAnsi="Times New Roman"/>
          <w:spacing w:val="6"/>
          <w:sz w:val="28"/>
          <w:szCs w:val="28"/>
        </w:rPr>
        <w:t>промышленно-развитые</w:t>
      </w:r>
      <w:r>
        <w:rPr>
          <w:rFonts w:ascii="Times New Roman" w:hAnsi="Times New Roman"/>
          <w:spacing w:val="6"/>
          <w:sz w:val="28"/>
          <w:szCs w:val="28"/>
        </w:rPr>
        <w:t xml:space="preserve"> </w:t>
      </w:r>
      <w:r w:rsidRPr="00E246D5">
        <w:rPr>
          <w:rFonts w:ascii="Times New Roman" w:hAnsi="Times New Roman"/>
          <w:spacing w:val="6"/>
          <w:sz w:val="28"/>
          <w:szCs w:val="28"/>
        </w:rPr>
        <w:t>страны</w:t>
      </w:r>
      <w:r>
        <w:rPr>
          <w:rFonts w:ascii="Times New Roman" w:hAnsi="Times New Roman"/>
          <w:spacing w:val="6"/>
          <w:sz w:val="28"/>
          <w:szCs w:val="28"/>
        </w:rPr>
        <w:t xml:space="preserve"> </w:t>
      </w:r>
      <w:r w:rsidRPr="00E246D5">
        <w:rPr>
          <w:rFonts w:ascii="Times New Roman" w:hAnsi="Times New Roman"/>
          <w:spacing w:val="6"/>
          <w:sz w:val="28"/>
          <w:szCs w:val="28"/>
        </w:rPr>
        <w:t>добровольно</w:t>
      </w:r>
      <w:r>
        <w:rPr>
          <w:rFonts w:ascii="Times New Roman" w:hAnsi="Times New Roman"/>
          <w:spacing w:val="6"/>
          <w:sz w:val="28"/>
          <w:szCs w:val="28"/>
        </w:rPr>
        <w:t xml:space="preserve"> </w:t>
      </w:r>
      <w:r w:rsidRPr="00E246D5">
        <w:rPr>
          <w:rFonts w:ascii="Times New Roman" w:hAnsi="Times New Roman"/>
          <w:spacing w:val="6"/>
          <w:sz w:val="28"/>
          <w:szCs w:val="28"/>
        </w:rPr>
        <w:t>приняли</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себя</w:t>
      </w:r>
      <w:r>
        <w:rPr>
          <w:rFonts w:ascii="Times New Roman" w:hAnsi="Times New Roman"/>
          <w:spacing w:val="6"/>
          <w:sz w:val="28"/>
          <w:szCs w:val="28"/>
        </w:rPr>
        <w:t xml:space="preserve"> </w:t>
      </w:r>
      <w:r w:rsidRPr="00E246D5">
        <w:rPr>
          <w:rFonts w:ascii="Times New Roman" w:hAnsi="Times New Roman"/>
          <w:spacing w:val="6"/>
          <w:sz w:val="28"/>
          <w:szCs w:val="28"/>
        </w:rPr>
        <w:t>обязательства</w:t>
      </w:r>
      <w:r>
        <w:rPr>
          <w:rFonts w:ascii="Times New Roman" w:hAnsi="Times New Roman"/>
          <w:spacing w:val="6"/>
          <w:sz w:val="28"/>
          <w:szCs w:val="28"/>
        </w:rPr>
        <w:t xml:space="preserve"> </w:t>
      </w:r>
      <w:r w:rsidRPr="00E246D5">
        <w:rPr>
          <w:rFonts w:ascii="Times New Roman" w:hAnsi="Times New Roman"/>
          <w:spacing w:val="6"/>
          <w:sz w:val="28"/>
          <w:szCs w:val="28"/>
        </w:rPr>
        <w:t>по</w:t>
      </w:r>
      <w:r>
        <w:rPr>
          <w:rFonts w:ascii="Times New Roman" w:hAnsi="Times New Roman"/>
          <w:spacing w:val="6"/>
          <w:sz w:val="28"/>
          <w:szCs w:val="28"/>
        </w:rPr>
        <w:t xml:space="preserve"> </w:t>
      </w:r>
      <w:r w:rsidRPr="00E246D5">
        <w:rPr>
          <w:rFonts w:ascii="Times New Roman" w:hAnsi="Times New Roman"/>
          <w:spacing w:val="6"/>
          <w:sz w:val="28"/>
          <w:szCs w:val="28"/>
        </w:rPr>
        <w:t>сокращению</w:t>
      </w:r>
      <w:r>
        <w:rPr>
          <w:rFonts w:ascii="Times New Roman" w:hAnsi="Times New Roman"/>
          <w:spacing w:val="6"/>
          <w:sz w:val="28"/>
          <w:szCs w:val="28"/>
        </w:rPr>
        <w:t xml:space="preserve"> </w:t>
      </w:r>
      <w:r w:rsidRPr="00E246D5">
        <w:rPr>
          <w:rFonts w:ascii="Times New Roman" w:hAnsi="Times New Roman"/>
          <w:spacing w:val="6"/>
          <w:sz w:val="28"/>
          <w:szCs w:val="28"/>
        </w:rPr>
        <w:t>эмиссии</w:t>
      </w:r>
      <w:r>
        <w:rPr>
          <w:rFonts w:ascii="Times New Roman" w:hAnsi="Times New Roman"/>
          <w:spacing w:val="6"/>
          <w:sz w:val="28"/>
          <w:szCs w:val="28"/>
        </w:rPr>
        <w:t xml:space="preserve"> </w:t>
      </w:r>
      <w:r w:rsidRPr="00E246D5">
        <w:rPr>
          <w:rFonts w:ascii="Times New Roman" w:hAnsi="Times New Roman"/>
          <w:spacing w:val="6"/>
          <w:sz w:val="28"/>
          <w:szCs w:val="28"/>
        </w:rPr>
        <w:t>(выбросов)</w:t>
      </w:r>
      <w:r>
        <w:rPr>
          <w:rFonts w:ascii="Times New Roman" w:hAnsi="Times New Roman"/>
          <w:spacing w:val="6"/>
          <w:sz w:val="28"/>
          <w:szCs w:val="28"/>
        </w:rPr>
        <w:t xml:space="preserve"> </w:t>
      </w:r>
      <w:r w:rsidRPr="00E246D5">
        <w:rPr>
          <w:rFonts w:ascii="Times New Roman" w:hAnsi="Times New Roman"/>
          <w:spacing w:val="6"/>
          <w:sz w:val="28"/>
          <w:szCs w:val="28"/>
        </w:rPr>
        <w:t>парниковых</w:t>
      </w:r>
      <w:r>
        <w:rPr>
          <w:rFonts w:ascii="Times New Roman" w:hAnsi="Times New Roman"/>
          <w:spacing w:val="6"/>
          <w:sz w:val="28"/>
          <w:szCs w:val="28"/>
        </w:rPr>
        <w:t xml:space="preserve"> </w:t>
      </w:r>
      <w:r w:rsidRPr="00E246D5">
        <w:rPr>
          <w:rFonts w:ascii="Times New Roman" w:hAnsi="Times New Roman"/>
          <w:spacing w:val="6"/>
          <w:sz w:val="28"/>
          <w:szCs w:val="28"/>
        </w:rPr>
        <w:t>газов.</w:t>
      </w:r>
      <w:r>
        <w:rPr>
          <w:rFonts w:ascii="Times New Roman" w:hAnsi="Times New Roman"/>
          <w:spacing w:val="6"/>
          <w:sz w:val="28"/>
          <w:szCs w:val="28"/>
        </w:rPr>
        <w:t xml:space="preserve"> </w:t>
      </w:r>
      <w:r w:rsidRPr="00E246D5">
        <w:rPr>
          <w:rFonts w:ascii="Times New Roman" w:hAnsi="Times New Roman"/>
          <w:spacing w:val="6"/>
          <w:sz w:val="28"/>
          <w:szCs w:val="28"/>
        </w:rPr>
        <w:t>Основным</w:t>
      </w:r>
      <w:r>
        <w:rPr>
          <w:rFonts w:ascii="Times New Roman" w:hAnsi="Times New Roman"/>
          <w:spacing w:val="6"/>
          <w:sz w:val="28"/>
          <w:szCs w:val="28"/>
        </w:rPr>
        <w:t xml:space="preserve"> </w:t>
      </w:r>
      <w:r w:rsidRPr="00E246D5">
        <w:rPr>
          <w:rFonts w:ascii="Times New Roman" w:hAnsi="Times New Roman"/>
          <w:spacing w:val="6"/>
          <w:sz w:val="28"/>
          <w:szCs w:val="28"/>
        </w:rPr>
        <w:t>предметом</w:t>
      </w:r>
      <w:r>
        <w:rPr>
          <w:rFonts w:ascii="Times New Roman" w:hAnsi="Times New Roman"/>
          <w:spacing w:val="6"/>
          <w:sz w:val="28"/>
          <w:szCs w:val="28"/>
        </w:rPr>
        <w:t xml:space="preserve"> </w:t>
      </w:r>
      <w:r w:rsidRPr="00E246D5">
        <w:rPr>
          <w:rFonts w:ascii="Times New Roman" w:hAnsi="Times New Roman"/>
          <w:spacing w:val="6"/>
          <w:sz w:val="28"/>
          <w:szCs w:val="28"/>
        </w:rPr>
        <w:t>регулирования</w:t>
      </w:r>
      <w:r>
        <w:rPr>
          <w:rFonts w:ascii="Times New Roman" w:hAnsi="Times New Roman"/>
          <w:spacing w:val="6"/>
          <w:sz w:val="28"/>
          <w:szCs w:val="28"/>
        </w:rPr>
        <w:t xml:space="preserve"> </w:t>
      </w:r>
      <w:r w:rsidRPr="00E246D5">
        <w:rPr>
          <w:rFonts w:ascii="Times New Roman" w:hAnsi="Times New Roman"/>
          <w:spacing w:val="6"/>
          <w:sz w:val="28"/>
          <w:szCs w:val="28"/>
        </w:rPr>
        <w:t>Протокола</w:t>
      </w:r>
      <w:r>
        <w:rPr>
          <w:rFonts w:ascii="Times New Roman" w:hAnsi="Times New Roman"/>
          <w:spacing w:val="6"/>
          <w:sz w:val="28"/>
          <w:szCs w:val="28"/>
        </w:rPr>
        <w:t xml:space="preserve"> </w:t>
      </w:r>
      <w:r w:rsidRPr="00E246D5">
        <w:rPr>
          <w:rFonts w:ascii="Times New Roman" w:hAnsi="Times New Roman"/>
          <w:spacing w:val="6"/>
          <w:sz w:val="28"/>
          <w:szCs w:val="28"/>
        </w:rPr>
        <w:t>являются</w:t>
      </w:r>
      <w:r>
        <w:rPr>
          <w:rFonts w:ascii="Times New Roman" w:hAnsi="Times New Roman"/>
          <w:spacing w:val="6"/>
          <w:sz w:val="28"/>
          <w:szCs w:val="28"/>
        </w:rPr>
        <w:t xml:space="preserve"> </w:t>
      </w:r>
      <w:r w:rsidRPr="00E246D5">
        <w:rPr>
          <w:rFonts w:ascii="Times New Roman" w:hAnsi="Times New Roman"/>
          <w:spacing w:val="6"/>
          <w:sz w:val="28"/>
          <w:szCs w:val="28"/>
        </w:rPr>
        <w:t>мероприятия</w:t>
      </w:r>
      <w:r>
        <w:rPr>
          <w:rFonts w:ascii="Times New Roman" w:hAnsi="Times New Roman"/>
          <w:spacing w:val="6"/>
          <w:sz w:val="28"/>
          <w:szCs w:val="28"/>
        </w:rPr>
        <w:t xml:space="preserve"> </w:t>
      </w:r>
      <w:r w:rsidRPr="00E246D5">
        <w:rPr>
          <w:rFonts w:ascii="Times New Roman" w:hAnsi="Times New Roman"/>
          <w:spacing w:val="6"/>
          <w:sz w:val="28"/>
          <w:szCs w:val="28"/>
        </w:rPr>
        <w:t>по</w:t>
      </w:r>
      <w:r>
        <w:rPr>
          <w:rFonts w:ascii="Times New Roman" w:hAnsi="Times New Roman"/>
          <w:spacing w:val="6"/>
          <w:sz w:val="28"/>
          <w:szCs w:val="28"/>
        </w:rPr>
        <w:t xml:space="preserve"> </w:t>
      </w:r>
      <w:r w:rsidRPr="00E246D5">
        <w:rPr>
          <w:rFonts w:ascii="Times New Roman" w:hAnsi="Times New Roman"/>
          <w:spacing w:val="6"/>
          <w:sz w:val="28"/>
          <w:szCs w:val="28"/>
        </w:rPr>
        <w:t>сокращению</w:t>
      </w:r>
      <w:r>
        <w:rPr>
          <w:rFonts w:ascii="Times New Roman" w:hAnsi="Times New Roman"/>
          <w:spacing w:val="6"/>
          <w:sz w:val="28"/>
          <w:szCs w:val="28"/>
        </w:rPr>
        <w:t xml:space="preserve"> </w:t>
      </w:r>
      <w:r w:rsidRPr="00E246D5">
        <w:rPr>
          <w:rFonts w:ascii="Times New Roman" w:hAnsi="Times New Roman"/>
          <w:spacing w:val="6"/>
          <w:sz w:val="28"/>
          <w:szCs w:val="28"/>
        </w:rPr>
        <w:t>выброса</w:t>
      </w:r>
      <w:r>
        <w:rPr>
          <w:rFonts w:ascii="Times New Roman" w:hAnsi="Times New Roman"/>
          <w:spacing w:val="6"/>
          <w:sz w:val="28"/>
          <w:szCs w:val="28"/>
        </w:rPr>
        <w:t xml:space="preserve"> </w:t>
      </w:r>
      <w:r w:rsidRPr="00E246D5">
        <w:rPr>
          <w:rFonts w:ascii="Times New Roman" w:hAnsi="Times New Roman"/>
          <w:spacing w:val="6"/>
          <w:sz w:val="28"/>
          <w:szCs w:val="28"/>
        </w:rPr>
        <w:t>CO2,</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связи</w:t>
      </w:r>
      <w:r>
        <w:rPr>
          <w:rFonts w:ascii="Times New Roman" w:hAnsi="Times New Roman"/>
          <w:spacing w:val="6"/>
          <w:sz w:val="28"/>
          <w:szCs w:val="28"/>
        </w:rPr>
        <w:t xml:space="preserve"> </w:t>
      </w:r>
      <w:r w:rsidRPr="00E246D5">
        <w:rPr>
          <w:rFonts w:ascii="Times New Roman" w:hAnsi="Times New Roman"/>
          <w:spacing w:val="6"/>
          <w:sz w:val="28"/>
          <w:szCs w:val="28"/>
        </w:rPr>
        <w:t>с</w:t>
      </w:r>
      <w:r>
        <w:rPr>
          <w:rFonts w:ascii="Times New Roman" w:hAnsi="Times New Roman"/>
          <w:spacing w:val="6"/>
          <w:sz w:val="28"/>
          <w:szCs w:val="28"/>
        </w:rPr>
        <w:t xml:space="preserve"> </w:t>
      </w:r>
      <w:r w:rsidRPr="00E246D5">
        <w:rPr>
          <w:rFonts w:ascii="Times New Roman" w:hAnsi="Times New Roman"/>
          <w:spacing w:val="6"/>
          <w:sz w:val="28"/>
          <w:szCs w:val="28"/>
        </w:rPr>
        <w:t>чем</w:t>
      </w:r>
      <w:r>
        <w:rPr>
          <w:rFonts w:ascii="Times New Roman" w:hAnsi="Times New Roman"/>
          <w:spacing w:val="6"/>
          <w:sz w:val="28"/>
          <w:szCs w:val="28"/>
        </w:rPr>
        <w:t xml:space="preserve"> </w:t>
      </w:r>
      <w:r w:rsidRPr="00E246D5">
        <w:rPr>
          <w:rFonts w:ascii="Times New Roman" w:hAnsi="Times New Roman"/>
          <w:spacing w:val="6"/>
          <w:sz w:val="28"/>
          <w:szCs w:val="28"/>
        </w:rPr>
        <w:t>особую</w:t>
      </w:r>
      <w:r>
        <w:rPr>
          <w:rFonts w:ascii="Times New Roman" w:hAnsi="Times New Roman"/>
          <w:spacing w:val="6"/>
          <w:sz w:val="28"/>
          <w:szCs w:val="28"/>
        </w:rPr>
        <w:t xml:space="preserve"> </w:t>
      </w:r>
      <w:r w:rsidRPr="00E246D5">
        <w:rPr>
          <w:rFonts w:ascii="Times New Roman" w:hAnsi="Times New Roman"/>
          <w:spacing w:val="6"/>
          <w:sz w:val="28"/>
          <w:szCs w:val="28"/>
        </w:rPr>
        <w:t>значимость</w:t>
      </w:r>
      <w:r>
        <w:rPr>
          <w:rFonts w:ascii="Times New Roman" w:hAnsi="Times New Roman"/>
          <w:spacing w:val="6"/>
          <w:sz w:val="28"/>
          <w:szCs w:val="28"/>
        </w:rPr>
        <w:t xml:space="preserve"> </w:t>
      </w:r>
      <w:r w:rsidRPr="00E246D5">
        <w:rPr>
          <w:rFonts w:ascii="Times New Roman" w:hAnsi="Times New Roman"/>
          <w:spacing w:val="6"/>
          <w:sz w:val="28"/>
          <w:szCs w:val="28"/>
        </w:rPr>
        <w:t>приобретают</w:t>
      </w:r>
      <w:r>
        <w:rPr>
          <w:rFonts w:ascii="Times New Roman" w:hAnsi="Times New Roman"/>
          <w:spacing w:val="6"/>
          <w:sz w:val="28"/>
          <w:szCs w:val="28"/>
        </w:rPr>
        <w:t xml:space="preserve"> </w:t>
      </w:r>
      <w:r w:rsidRPr="00E246D5">
        <w:rPr>
          <w:rFonts w:ascii="Times New Roman" w:hAnsi="Times New Roman"/>
          <w:spacing w:val="6"/>
          <w:sz w:val="28"/>
          <w:szCs w:val="28"/>
        </w:rPr>
        <w:t>мероприятия</w:t>
      </w:r>
      <w:r>
        <w:rPr>
          <w:rFonts w:ascii="Times New Roman" w:hAnsi="Times New Roman"/>
          <w:spacing w:val="6"/>
          <w:sz w:val="28"/>
          <w:szCs w:val="28"/>
        </w:rPr>
        <w:t xml:space="preserve"> </w:t>
      </w:r>
      <w:r w:rsidRPr="00E246D5">
        <w:rPr>
          <w:rFonts w:ascii="Times New Roman" w:hAnsi="Times New Roman"/>
          <w:spacing w:val="6"/>
          <w:sz w:val="28"/>
          <w:szCs w:val="28"/>
        </w:rPr>
        <w:t>не</w:t>
      </w:r>
      <w:r>
        <w:rPr>
          <w:rFonts w:ascii="Times New Roman" w:hAnsi="Times New Roman"/>
          <w:spacing w:val="6"/>
          <w:sz w:val="28"/>
          <w:szCs w:val="28"/>
        </w:rPr>
        <w:t xml:space="preserve"> </w:t>
      </w:r>
      <w:r w:rsidRPr="00E246D5">
        <w:rPr>
          <w:rFonts w:ascii="Times New Roman" w:hAnsi="Times New Roman"/>
          <w:spacing w:val="6"/>
          <w:sz w:val="28"/>
          <w:szCs w:val="28"/>
        </w:rPr>
        <w:t>по</w:t>
      </w:r>
      <w:r>
        <w:rPr>
          <w:rFonts w:ascii="Times New Roman" w:hAnsi="Times New Roman"/>
          <w:spacing w:val="6"/>
          <w:sz w:val="28"/>
          <w:szCs w:val="28"/>
        </w:rPr>
        <w:t xml:space="preserve"> </w:t>
      </w:r>
      <w:r w:rsidRPr="00E246D5">
        <w:rPr>
          <w:rFonts w:ascii="Times New Roman" w:hAnsi="Times New Roman"/>
          <w:spacing w:val="6"/>
          <w:sz w:val="28"/>
          <w:szCs w:val="28"/>
        </w:rPr>
        <w:t>наращиванию</w:t>
      </w:r>
      <w:r>
        <w:rPr>
          <w:rFonts w:ascii="Times New Roman" w:hAnsi="Times New Roman"/>
          <w:spacing w:val="6"/>
          <w:sz w:val="28"/>
          <w:szCs w:val="28"/>
        </w:rPr>
        <w:t xml:space="preserve"> </w:t>
      </w:r>
      <w:r w:rsidRPr="00E246D5">
        <w:rPr>
          <w:rFonts w:ascii="Times New Roman" w:hAnsi="Times New Roman"/>
          <w:spacing w:val="6"/>
          <w:sz w:val="28"/>
          <w:szCs w:val="28"/>
        </w:rPr>
        <w:t>традиционных</w:t>
      </w:r>
      <w:r>
        <w:rPr>
          <w:rFonts w:ascii="Times New Roman" w:hAnsi="Times New Roman"/>
          <w:spacing w:val="6"/>
          <w:sz w:val="28"/>
          <w:szCs w:val="28"/>
        </w:rPr>
        <w:t xml:space="preserve"> </w:t>
      </w:r>
      <w:r w:rsidRPr="00E246D5">
        <w:rPr>
          <w:rFonts w:ascii="Times New Roman" w:hAnsi="Times New Roman"/>
          <w:spacing w:val="6"/>
          <w:sz w:val="28"/>
          <w:szCs w:val="28"/>
        </w:rPr>
        <w:t>энергомощностей,</w:t>
      </w:r>
      <w:r>
        <w:rPr>
          <w:rFonts w:ascii="Times New Roman" w:hAnsi="Times New Roman"/>
          <w:spacing w:val="6"/>
          <w:sz w:val="28"/>
          <w:szCs w:val="28"/>
        </w:rPr>
        <w:t xml:space="preserve"> </w:t>
      </w:r>
      <w:r w:rsidRPr="00E246D5">
        <w:rPr>
          <w:rFonts w:ascii="Times New Roman" w:hAnsi="Times New Roman"/>
          <w:spacing w:val="6"/>
          <w:sz w:val="28"/>
          <w:szCs w:val="28"/>
        </w:rPr>
        <w:t>а</w:t>
      </w:r>
      <w:r>
        <w:rPr>
          <w:rFonts w:ascii="Times New Roman" w:hAnsi="Times New Roman"/>
          <w:spacing w:val="6"/>
          <w:sz w:val="28"/>
          <w:szCs w:val="28"/>
        </w:rPr>
        <w:t xml:space="preserve"> </w:t>
      </w:r>
      <w:r w:rsidRPr="00E246D5">
        <w:rPr>
          <w:rFonts w:ascii="Times New Roman" w:hAnsi="Times New Roman"/>
          <w:spacing w:val="6"/>
          <w:sz w:val="28"/>
          <w:szCs w:val="28"/>
        </w:rPr>
        <w:t>по</w:t>
      </w:r>
      <w:r>
        <w:rPr>
          <w:rFonts w:ascii="Times New Roman" w:hAnsi="Times New Roman"/>
          <w:spacing w:val="6"/>
          <w:sz w:val="28"/>
          <w:szCs w:val="28"/>
        </w:rPr>
        <w:t xml:space="preserve"> </w:t>
      </w:r>
      <w:r w:rsidRPr="00E246D5">
        <w:rPr>
          <w:rFonts w:ascii="Times New Roman" w:hAnsi="Times New Roman"/>
          <w:spacing w:val="6"/>
          <w:sz w:val="28"/>
          <w:szCs w:val="28"/>
        </w:rPr>
        <w:t>использованию</w:t>
      </w:r>
      <w:r>
        <w:rPr>
          <w:rFonts w:ascii="Times New Roman" w:hAnsi="Times New Roman"/>
          <w:spacing w:val="6"/>
          <w:sz w:val="28"/>
          <w:szCs w:val="28"/>
        </w:rPr>
        <w:t xml:space="preserve"> </w:t>
      </w:r>
      <w:r w:rsidRPr="00E246D5">
        <w:rPr>
          <w:rFonts w:ascii="Times New Roman" w:hAnsi="Times New Roman"/>
          <w:spacing w:val="6"/>
          <w:sz w:val="28"/>
          <w:szCs w:val="28"/>
        </w:rPr>
        <w:t>энергосберегающих</w:t>
      </w:r>
      <w:r>
        <w:rPr>
          <w:rFonts w:ascii="Times New Roman" w:hAnsi="Times New Roman"/>
          <w:spacing w:val="6"/>
          <w:sz w:val="28"/>
          <w:szCs w:val="28"/>
        </w:rPr>
        <w:t xml:space="preserve"> </w:t>
      </w:r>
      <w:r w:rsidRPr="00E246D5">
        <w:rPr>
          <w:rFonts w:ascii="Times New Roman" w:hAnsi="Times New Roman"/>
          <w:spacing w:val="6"/>
          <w:sz w:val="28"/>
          <w:szCs w:val="28"/>
        </w:rPr>
        <w:t>технологий</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возобновляемых</w:t>
      </w:r>
      <w:r>
        <w:rPr>
          <w:rFonts w:ascii="Times New Roman" w:hAnsi="Times New Roman"/>
          <w:spacing w:val="6"/>
          <w:sz w:val="28"/>
          <w:szCs w:val="28"/>
        </w:rPr>
        <w:t xml:space="preserve"> </w:t>
      </w:r>
      <w:r w:rsidRPr="00E246D5">
        <w:rPr>
          <w:rFonts w:ascii="Times New Roman" w:hAnsi="Times New Roman"/>
          <w:spacing w:val="6"/>
          <w:sz w:val="28"/>
          <w:szCs w:val="28"/>
        </w:rPr>
        <w:t>энергоресурсов.</w:t>
      </w:r>
    </w:p>
    <w:p w:rsidR="00BC50E0" w:rsidRPr="00E246D5" w:rsidRDefault="00BC50E0" w:rsidP="00D77FF5">
      <w:pPr>
        <w:spacing w:after="0" w:line="360" w:lineRule="auto"/>
        <w:ind w:firstLine="709"/>
        <w:jc w:val="both"/>
        <w:rPr>
          <w:rFonts w:ascii="Times New Roman" w:hAnsi="Times New Roman"/>
          <w:spacing w:val="6"/>
          <w:sz w:val="28"/>
          <w:szCs w:val="28"/>
        </w:rPr>
      </w:pPr>
      <w:r>
        <w:rPr>
          <w:rFonts w:ascii="Times New Roman" w:hAnsi="Times New Roman"/>
          <w:spacing w:val="6"/>
          <w:sz w:val="28"/>
          <w:szCs w:val="28"/>
        </w:rPr>
        <w:t xml:space="preserve">Российская Федерация </w:t>
      </w:r>
      <w:r w:rsidRPr="00E246D5">
        <w:rPr>
          <w:rFonts w:ascii="Times New Roman" w:hAnsi="Times New Roman"/>
          <w:spacing w:val="6"/>
          <w:sz w:val="28"/>
          <w:szCs w:val="28"/>
        </w:rPr>
        <w:t>ратифицировала</w:t>
      </w:r>
      <w:r>
        <w:rPr>
          <w:rFonts w:ascii="Times New Roman" w:hAnsi="Times New Roman"/>
          <w:spacing w:val="6"/>
          <w:sz w:val="28"/>
          <w:szCs w:val="28"/>
        </w:rPr>
        <w:t xml:space="preserve"> </w:t>
      </w:r>
      <w:r w:rsidRPr="00E246D5">
        <w:rPr>
          <w:rFonts w:ascii="Times New Roman" w:hAnsi="Times New Roman"/>
          <w:spacing w:val="6"/>
          <w:sz w:val="28"/>
          <w:szCs w:val="28"/>
        </w:rPr>
        <w:t>Киотский</w:t>
      </w:r>
      <w:r>
        <w:rPr>
          <w:rFonts w:ascii="Times New Roman" w:hAnsi="Times New Roman"/>
          <w:spacing w:val="6"/>
          <w:sz w:val="28"/>
          <w:szCs w:val="28"/>
        </w:rPr>
        <w:t xml:space="preserve"> </w:t>
      </w:r>
      <w:r w:rsidRPr="00E246D5">
        <w:rPr>
          <w:rFonts w:ascii="Times New Roman" w:hAnsi="Times New Roman"/>
          <w:spacing w:val="6"/>
          <w:sz w:val="28"/>
          <w:szCs w:val="28"/>
        </w:rPr>
        <w:t>протокол</w:t>
      </w:r>
      <w:r>
        <w:rPr>
          <w:rFonts w:ascii="Times New Roman" w:hAnsi="Times New Roman"/>
          <w:spacing w:val="6"/>
          <w:sz w:val="28"/>
          <w:szCs w:val="28"/>
        </w:rPr>
        <w:t xml:space="preserve"> </w:t>
      </w:r>
      <w:r w:rsidRPr="00E246D5">
        <w:rPr>
          <w:rFonts w:ascii="Times New Roman" w:hAnsi="Times New Roman"/>
          <w:spacing w:val="6"/>
          <w:sz w:val="28"/>
          <w:szCs w:val="28"/>
        </w:rPr>
        <w:t>4</w:t>
      </w:r>
      <w:r>
        <w:rPr>
          <w:rFonts w:ascii="Times New Roman" w:hAnsi="Times New Roman"/>
          <w:spacing w:val="6"/>
          <w:sz w:val="28"/>
          <w:szCs w:val="28"/>
        </w:rPr>
        <w:t xml:space="preserve"> </w:t>
      </w:r>
      <w:r w:rsidRPr="00E246D5">
        <w:rPr>
          <w:rFonts w:ascii="Times New Roman" w:hAnsi="Times New Roman"/>
          <w:spacing w:val="6"/>
          <w:sz w:val="28"/>
          <w:szCs w:val="28"/>
        </w:rPr>
        <w:t>ноября</w:t>
      </w:r>
      <w:r>
        <w:rPr>
          <w:rFonts w:ascii="Times New Roman" w:hAnsi="Times New Roman"/>
          <w:spacing w:val="6"/>
          <w:sz w:val="28"/>
          <w:szCs w:val="28"/>
        </w:rPr>
        <w:t xml:space="preserve"> </w:t>
      </w:r>
      <w:r w:rsidRPr="00E246D5">
        <w:rPr>
          <w:rFonts w:ascii="Times New Roman" w:hAnsi="Times New Roman"/>
          <w:spacing w:val="6"/>
          <w:sz w:val="28"/>
          <w:szCs w:val="28"/>
        </w:rPr>
        <w:t>2004</w:t>
      </w:r>
      <w:r>
        <w:rPr>
          <w:rFonts w:ascii="Times New Roman" w:hAnsi="Times New Roman"/>
          <w:spacing w:val="6"/>
          <w:sz w:val="28"/>
          <w:szCs w:val="28"/>
        </w:rPr>
        <w:t xml:space="preserve"> </w:t>
      </w:r>
      <w:r w:rsidRPr="00E246D5">
        <w:rPr>
          <w:rFonts w:ascii="Times New Roman" w:hAnsi="Times New Roman"/>
          <w:spacing w:val="6"/>
          <w:sz w:val="28"/>
          <w:szCs w:val="28"/>
        </w:rPr>
        <w:t>года,</w:t>
      </w:r>
      <w:r>
        <w:rPr>
          <w:rFonts w:ascii="Times New Roman" w:hAnsi="Times New Roman"/>
          <w:spacing w:val="6"/>
          <w:sz w:val="28"/>
          <w:szCs w:val="28"/>
        </w:rPr>
        <w:t xml:space="preserve"> </w:t>
      </w:r>
      <w:r w:rsidRPr="00E246D5">
        <w:rPr>
          <w:rFonts w:ascii="Times New Roman" w:hAnsi="Times New Roman"/>
          <w:spacing w:val="6"/>
          <w:sz w:val="28"/>
          <w:szCs w:val="28"/>
        </w:rPr>
        <w:t>продемонстрировав</w:t>
      </w:r>
      <w:r>
        <w:rPr>
          <w:rFonts w:ascii="Times New Roman" w:hAnsi="Times New Roman"/>
          <w:spacing w:val="6"/>
          <w:sz w:val="28"/>
          <w:szCs w:val="28"/>
        </w:rPr>
        <w:t xml:space="preserve"> </w:t>
      </w:r>
      <w:r w:rsidRPr="00E246D5">
        <w:rPr>
          <w:rFonts w:ascii="Times New Roman" w:hAnsi="Times New Roman"/>
          <w:spacing w:val="6"/>
          <w:sz w:val="28"/>
          <w:szCs w:val="28"/>
        </w:rPr>
        <w:t>тем</w:t>
      </w:r>
      <w:r>
        <w:rPr>
          <w:rFonts w:ascii="Times New Roman" w:hAnsi="Times New Roman"/>
          <w:spacing w:val="6"/>
          <w:sz w:val="28"/>
          <w:szCs w:val="28"/>
        </w:rPr>
        <w:t xml:space="preserve"> </w:t>
      </w:r>
      <w:r w:rsidRPr="00E246D5">
        <w:rPr>
          <w:rFonts w:ascii="Times New Roman" w:hAnsi="Times New Roman"/>
          <w:spacing w:val="6"/>
          <w:sz w:val="28"/>
          <w:szCs w:val="28"/>
        </w:rPr>
        <w:t>самым</w:t>
      </w:r>
      <w:r>
        <w:rPr>
          <w:rFonts w:ascii="Times New Roman" w:hAnsi="Times New Roman"/>
          <w:spacing w:val="6"/>
          <w:sz w:val="28"/>
          <w:szCs w:val="28"/>
        </w:rPr>
        <w:t xml:space="preserve"> </w:t>
      </w:r>
      <w:r w:rsidRPr="00E246D5">
        <w:rPr>
          <w:rFonts w:ascii="Times New Roman" w:hAnsi="Times New Roman"/>
          <w:spacing w:val="6"/>
          <w:sz w:val="28"/>
          <w:szCs w:val="28"/>
        </w:rPr>
        <w:t>желание</w:t>
      </w:r>
      <w:r>
        <w:rPr>
          <w:rFonts w:ascii="Times New Roman" w:hAnsi="Times New Roman"/>
          <w:spacing w:val="6"/>
          <w:sz w:val="28"/>
          <w:szCs w:val="28"/>
        </w:rPr>
        <w:t xml:space="preserve"> </w:t>
      </w:r>
      <w:r w:rsidRPr="00E246D5">
        <w:rPr>
          <w:rFonts w:ascii="Times New Roman" w:hAnsi="Times New Roman"/>
          <w:spacing w:val="6"/>
          <w:sz w:val="28"/>
          <w:szCs w:val="28"/>
        </w:rPr>
        <w:t>принять</w:t>
      </w:r>
      <w:r>
        <w:rPr>
          <w:rFonts w:ascii="Times New Roman" w:hAnsi="Times New Roman"/>
          <w:spacing w:val="6"/>
          <w:sz w:val="28"/>
          <w:szCs w:val="28"/>
        </w:rPr>
        <w:t xml:space="preserve"> </w:t>
      </w:r>
      <w:r w:rsidRPr="00E246D5">
        <w:rPr>
          <w:rFonts w:ascii="Times New Roman" w:hAnsi="Times New Roman"/>
          <w:spacing w:val="6"/>
          <w:sz w:val="28"/>
          <w:szCs w:val="28"/>
        </w:rPr>
        <w:t>участие</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решении</w:t>
      </w:r>
      <w:r>
        <w:rPr>
          <w:rFonts w:ascii="Times New Roman" w:hAnsi="Times New Roman"/>
          <w:spacing w:val="6"/>
          <w:sz w:val="28"/>
          <w:szCs w:val="28"/>
        </w:rPr>
        <w:t xml:space="preserve"> </w:t>
      </w:r>
      <w:r w:rsidRPr="00E246D5">
        <w:rPr>
          <w:rFonts w:ascii="Times New Roman" w:hAnsi="Times New Roman"/>
          <w:spacing w:val="6"/>
          <w:sz w:val="28"/>
          <w:szCs w:val="28"/>
        </w:rPr>
        <w:t>мировым</w:t>
      </w:r>
      <w:r>
        <w:rPr>
          <w:rFonts w:ascii="Times New Roman" w:hAnsi="Times New Roman"/>
          <w:spacing w:val="6"/>
          <w:sz w:val="28"/>
          <w:szCs w:val="28"/>
        </w:rPr>
        <w:t xml:space="preserve"> </w:t>
      </w:r>
      <w:r w:rsidRPr="00E246D5">
        <w:rPr>
          <w:rFonts w:ascii="Times New Roman" w:hAnsi="Times New Roman"/>
          <w:spacing w:val="6"/>
          <w:sz w:val="28"/>
          <w:szCs w:val="28"/>
        </w:rPr>
        <w:t>сообществом</w:t>
      </w:r>
      <w:r>
        <w:rPr>
          <w:rFonts w:ascii="Times New Roman" w:hAnsi="Times New Roman"/>
          <w:spacing w:val="6"/>
          <w:sz w:val="28"/>
          <w:szCs w:val="28"/>
        </w:rPr>
        <w:t xml:space="preserve"> </w:t>
      </w:r>
      <w:r w:rsidRPr="00E246D5">
        <w:rPr>
          <w:rFonts w:ascii="Times New Roman" w:hAnsi="Times New Roman"/>
          <w:spacing w:val="6"/>
          <w:sz w:val="28"/>
          <w:szCs w:val="28"/>
        </w:rPr>
        <w:t>глобальной</w:t>
      </w:r>
      <w:r>
        <w:rPr>
          <w:rFonts w:ascii="Times New Roman" w:hAnsi="Times New Roman"/>
          <w:spacing w:val="6"/>
          <w:sz w:val="28"/>
          <w:szCs w:val="28"/>
        </w:rPr>
        <w:t xml:space="preserve"> </w:t>
      </w:r>
      <w:r w:rsidRPr="00E246D5">
        <w:rPr>
          <w:rFonts w:ascii="Times New Roman" w:hAnsi="Times New Roman"/>
          <w:spacing w:val="6"/>
          <w:sz w:val="28"/>
          <w:szCs w:val="28"/>
        </w:rPr>
        <w:t>проблемы</w:t>
      </w:r>
      <w:r>
        <w:rPr>
          <w:rFonts w:ascii="Times New Roman" w:hAnsi="Times New Roman"/>
          <w:spacing w:val="6"/>
          <w:sz w:val="28"/>
          <w:szCs w:val="28"/>
        </w:rPr>
        <w:t xml:space="preserve"> </w:t>
      </w:r>
      <w:r w:rsidRPr="00E246D5">
        <w:rPr>
          <w:rFonts w:ascii="Times New Roman" w:hAnsi="Times New Roman"/>
          <w:spacing w:val="6"/>
          <w:sz w:val="28"/>
          <w:szCs w:val="28"/>
        </w:rPr>
        <w:t>изменения</w:t>
      </w:r>
      <w:r>
        <w:rPr>
          <w:rFonts w:ascii="Times New Roman" w:hAnsi="Times New Roman"/>
          <w:spacing w:val="6"/>
          <w:sz w:val="28"/>
          <w:szCs w:val="28"/>
        </w:rPr>
        <w:t xml:space="preserve"> </w:t>
      </w:r>
      <w:r w:rsidRPr="00E246D5">
        <w:rPr>
          <w:rFonts w:ascii="Times New Roman" w:hAnsi="Times New Roman"/>
          <w:spacing w:val="6"/>
          <w:sz w:val="28"/>
          <w:szCs w:val="28"/>
        </w:rPr>
        <w:t>климата.</w:t>
      </w:r>
      <w:r>
        <w:rPr>
          <w:rFonts w:ascii="Times New Roman" w:hAnsi="Times New Roman"/>
          <w:spacing w:val="6"/>
          <w:sz w:val="28"/>
          <w:szCs w:val="28"/>
        </w:rPr>
        <w:t xml:space="preserve"> Россия </w:t>
      </w:r>
      <w:r w:rsidRPr="00E246D5">
        <w:rPr>
          <w:rFonts w:ascii="Times New Roman" w:hAnsi="Times New Roman"/>
          <w:spacing w:val="6"/>
          <w:sz w:val="28"/>
          <w:szCs w:val="28"/>
        </w:rPr>
        <w:t>обязалась</w:t>
      </w:r>
      <w:r>
        <w:rPr>
          <w:rFonts w:ascii="Times New Roman" w:hAnsi="Times New Roman"/>
          <w:spacing w:val="6"/>
          <w:sz w:val="28"/>
          <w:szCs w:val="28"/>
        </w:rPr>
        <w:t xml:space="preserve"> </w:t>
      </w:r>
      <w:r w:rsidRPr="00E246D5">
        <w:rPr>
          <w:rFonts w:ascii="Times New Roman" w:hAnsi="Times New Roman"/>
          <w:spacing w:val="6"/>
          <w:sz w:val="28"/>
          <w:szCs w:val="28"/>
        </w:rPr>
        <w:t>не</w:t>
      </w:r>
      <w:r>
        <w:rPr>
          <w:rFonts w:ascii="Times New Roman" w:hAnsi="Times New Roman"/>
          <w:spacing w:val="6"/>
          <w:sz w:val="28"/>
          <w:szCs w:val="28"/>
        </w:rPr>
        <w:t xml:space="preserve"> </w:t>
      </w:r>
      <w:r w:rsidRPr="00E246D5">
        <w:rPr>
          <w:rFonts w:ascii="Times New Roman" w:hAnsi="Times New Roman"/>
          <w:spacing w:val="6"/>
          <w:sz w:val="28"/>
          <w:szCs w:val="28"/>
        </w:rPr>
        <w:t>превышать</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2008-</w:t>
      </w:r>
      <w:smartTag w:uri="urn:schemas-microsoft-com:office:smarttags" w:element="metricconverter">
        <w:smartTagPr>
          <w:attr w:name="ProductID" w:val="2012 Г"/>
        </w:smartTagPr>
        <w:r w:rsidRPr="00E246D5">
          <w:rPr>
            <w:rFonts w:ascii="Times New Roman" w:hAnsi="Times New Roman"/>
            <w:spacing w:val="6"/>
            <w:sz w:val="28"/>
            <w:szCs w:val="28"/>
          </w:rPr>
          <w:t>2012</w:t>
        </w:r>
        <w:r>
          <w:rPr>
            <w:rFonts w:ascii="Times New Roman" w:hAnsi="Times New Roman"/>
            <w:spacing w:val="6"/>
            <w:sz w:val="28"/>
            <w:szCs w:val="28"/>
          </w:rPr>
          <w:t xml:space="preserve"> </w:t>
        </w:r>
        <w:r w:rsidRPr="00E246D5">
          <w:rPr>
            <w:rFonts w:ascii="Times New Roman" w:hAnsi="Times New Roman"/>
            <w:spacing w:val="6"/>
            <w:sz w:val="28"/>
            <w:szCs w:val="28"/>
          </w:rPr>
          <w:t>г</w:t>
        </w:r>
      </w:smartTag>
      <w:r w:rsidRPr="00E246D5">
        <w:rPr>
          <w:rFonts w:ascii="Times New Roman" w:hAnsi="Times New Roman"/>
          <w:spacing w:val="6"/>
          <w:sz w:val="28"/>
          <w:szCs w:val="28"/>
        </w:rPr>
        <w:t>.г.</w:t>
      </w:r>
      <w:r>
        <w:rPr>
          <w:rFonts w:ascii="Times New Roman" w:hAnsi="Times New Roman"/>
          <w:spacing w:val="6"/>
          <w:sz w:val="28"/>
          <w:szCs w:val="28"/>
        </w:rPr>
        <w:t xml:space="preserve"> </w:t>
      </w:r>
      <w:r w:rsidRPr="00E246D5">
        <w:rPr>
          <w:rFonts w:ascii="Times New Roman" w:hAnsi="Times New Roman"/>
          <w:spacing w:val="6"/>
          <w:sz w:val="28"/>
          <w:szCs w:val="28"/>
        </w:rPr>
        <w:t>(первый</w:t>
      </w:r>
      <w:r>
        <w:rPr>
          <w:rFonts w:ascii="Times New Roman" w:hAnsi="Times New Roman"/>
          <w:spacing w:val="6"/>
          <w:sz w:val="28"/>
          <w:szCs w:val="28"/>
        </w:rPr>
        <w:t xml:space="preserve"> </w:t>
      </w:r>
      <w:r w:rsidRPr="00E246D5">
        <w:rPr>
          <w:rFonts w:ascii="Times New Roman" w:hAnsi="Times New Roman"/>
          <w:spacing w:val="6"/>
          <w:sz w:val="28"/>
          <w:szCs w:val="28"/>
        </w:rPr>
        <w:t>период</w:t>
      </w:r>
      <w:r>
        <w:rPr>
          <w:rFonts w:ascii="Times New Roman" w:hAnsi="Times New Roman"/>
          <w:spacing w:val="6"/>
          <w:sz w:val="28"/>
          <w:szCs w:val="28"/>
        </w:rPr>
        <w:t xml:space="preserve"> </w:t>
      </w:r>
      <w:r w:rsidRPr="00E246D5">
        <w:rPr>
          <w:rFonts w:ascii="Times New Roman" w:hAnsi="Times New Roman"/>
          <w:spacing w:val="6"/>
          <w:sz w:val="28"/>
          <w:szCs w:val="28"/>
        </w:rPr>
        <w:t>действия</w:t>
      </w:r>
      <w:r>
        <w:rPr>
          <w:rFonts w:ascii="Times New Roman" w:hAnsi="Times New Roman"/>
          <w:spacing w:val="6"/>
          <w:sz w:val="28"/>
          <w:szCs w:val="28"/>
        </w:rPr>
        <w:t xml:space="preserve"> </w:t>
      </w:r>
      <w:r w:rsidRPr="00E246D5">
        <w:rPr>
          <w:rFonts w:ascii="Times New Roman" w:hAnsi="Times New Roman"/>
          <w:spacing w:val="6"/>
          <w:sz w:val="28"/>
          <w:szCs w:val="28"/>
        </w:rPr>
        <w:t>Киотского</w:t>
      </w:r>
      <w:r>
        <w:rPr>
          <w:rFonts w:ascii="Times New Roman" w:hAnsi="Times New Roman"/>
          <w:spacing w:val="6"/>
          <w:sz w:val="28"/>
          <w:szCs w:val="28"/>
        </w:rPr>
        <w:t xml:space="preserve"> </w:t>
      </w:r>
      <w:r w:rsidRPr="00E246D5">
        <w:rPr>
          <w:rFonts w:ascii="Times New Roman" w:hAnsi="Times New Roman"/>
          <w:spacing w:val="6"/>
          <w:sz w:val="28"/>
          <w:szCs w:val="28"/>
        </w:rPr>
        <w:t>протокола)</w:t>
      </w:r>
      <w:r>
        <w:rPr>
          <w:rFonts w:ascii="Times New Roman" w:hAnsi="Times New Roman"/>
          <w:spacing w:val="6"/>
          <w:sz w:val="28"/>
          <w:szCs w:val="28"/>
        </w:rPr>
        <w:t xml:space="preserve"> </w:t>
      </w:r>
      <w:r w:rsidRPr="00E246D5">
        <w:rPr>
          <w:rFonts w:ascii="Times New Roman" w:hAnsi="Times New Roman"/>
          <w:spacing w:val="6"/>
          <w:sz w:val="28"/>
          <w:szCs w:val="28"/>
        </w:rPr>
        <w:t>уровень</w:t>
      </w:r>
      <w:r>
        <w:rPr>
          <w:rFonts w:ascii="Times New Roman" w:hAnsi="Times New Roman"/>
          <w:spacing w:val="6"/>
          <w:sz w:val="28"/>
          <w:szCs w:val="28"/>
        </w:rPr>
        <w:t xml:space="preserve"> </w:t>
      </w:r>
      <w:r w:rsidRPr="00E246D5">
        <w:rPr>
          <w:rFonts w:ascii="Times New Roman" w:hAnsi="Times New Roman"/>
          <w:spacing w:val="6"/>
          <w:sz w:val="28"/>
          <w:szCs w:val="28"/>
        </w:rPr>
        <w:t>выбросов</w:t>
      </w:r>
      <w:r>
        <w:rPr>
          <w:rFonts w:ascii="Times New Roman" w:hAnsi="Times New Roman"/>
          <w:spacing w:val="6"/>
          <w:sz w:val="28"/>
          <w:szCs w:val="28"/>
        </w:rPr>
        <w:t xml:space="preserve"> </w:t>
      </w:r>
      <w:smartTag w:uri="urn:schemas-microsoft-com:office:smarttags" w:element="metricconverter">
        <w:smartTagPr>
          <w:attr w:name="ProductID" w:val="1990 г"/>
        </w:smartTagPr>
        <w:r w:rsidRPr="00E246D5">
          <w:rPr>
            <w:rFonts w:ascii="Times New Roman" w:hAnsi="Times New Roman"/>
            <w:spacing w:val="6"/>
            <w:sz w:val="28"/>
            <w:szCs w:val="28"/>
          </w:rPr>
          <w:t>1990</w:t>
        </w:r>
        <w:r>
          <w:rPr>
            <w:rFonts w:ascii="Times New Roman" w:hAnsi="Times New Roman"/>
            <w:spacing w:val="6"/>
            <w:sz w:val="28"/>
            <w:szCs w:val="28"/>
          </w:rPr>
          <w:t xml:space="preserve"> </w:t>
        </w:r>
        <w:r w:rsidRPr="00E246D5">
          <w:rPr>
            <w:rFonts w:ascii="Times New Roman" w:hAnsi="Times New Roman"/>
            <w:spacing w:val="6"/>
            <w:sz w:val="28"/>
            <w:szCs w:val="28"/>
          </w:rPr>
          <w:t>г</w:t>
        </w:r>
      </w:smartTag>
      <w:r w:rsidRPr="00E246D5">
        <w:rPr>
          <w:rFonts w:ascii="Times New Roman" w:hAnsi="Times New Roman"/>
          <w:spacing w:val="6"/>
          <w:sz w:val="28"/>
          <w:szCs w:val="28"/>
        </w:rPr>
        <w:t>.</w:t>
      </w:r>
      <w:r>
        <w:rPr>
          <w:rFonts w:ascii="Times New Roman" w:hAnsi="Times New Roman"/>
          <w:spacing w:val="6"/>
          <w:sz w:val="28"/>
          <w:szCs w:val="28"/>
        </w:rPr>
        <w:t xml:space="preserve"> </w:t>
      </w:r>
      <w:r w:rsidRPr="00E246D5">
        <w:rPr>
          <w:rFonts w:ascii="Times New Roman" w:hAnsi="Times New Roman"/>
          <w:spacing w:val="6"/>
          <w:sz w:val="28"/>
          <w:szCs w:val="28"/>
        </w:rPr>
        <w:t>Фактически</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smartTag w:uri="urn:schemas-microsoft-com:office:smarttags" w:element="metricconverter">
        <w:smartTagPr>
          <w:attr w:name="ProductID" w:val="2007 г"/>
        </w:smartTagPr>
        <w:r w:rsidRPr="00E246D5">
          <w:rPr>
            <w:rFonts w:ascii="Times New Roman" w:hAnsi="Times New Roman"/>
            <w:spacing w:val="6"/>
            <w:sz w:val="28"/>
            <w:szCs w:val="28"/>
          </w:rPr>
          <w:t>2007</w:t>
        </w:r>
        <w:r>
          <w:rPr>
            <w:rFonts w:ascii="Times New Roman" w:hAnsi="Times New Roman"/>
            <w:spacing w:val="6"/>
            <w:sz w:val="28"/>
            <w:szCs w:val="28"/>
          </w:rPr>
          <w:t xml:space="preserve"> </w:t>
        </w:r>
        <w:r w:rsidRPr="00E246D5">
          <w:rPr>
            <w:rFonts w:ascii="Times New Roman" w:hAnsi="Times New Roman"/>
            <w:spacing w:val="6"/>
            <w:sz w:val="28"/>
            <w:szCs w:val="28"/>
          </w:rPr>
          <w:t>г</w:t>
        </w:r>
      </w:smartTag>
      <w:r w:rsidRPr="00E246D5">
        <w:rPr>
          <w:rFonts w:ascii="Times New Roman" w:hAnsi="Times New Roman"/>
          <w:spacing w:val="6"/>
          <w:sz w:val="28"/>
          <w:szCs w:val="28"/>
        </w:rPr>
        <w:t>.</w:t>
      </w:r>
      <w:r>
        <w:rPr>
          <w:rFonts w:ascii="Times New Roman" w:hAnsi="Times New Roman"/>
          <w:spacing w:val="6"/>
          <w:sz w:val="28"/>
          <w:szCs w:val="28"/>
        </w:rPr>
        <w:t xml:space="preserve"> </w:t>
      </w:r>
      <w:r w:rsidRPr="00E246D5">
        <w:rPr>
          <w:rFonts w:ascii="Times New Roman" w:hAnsi="Times New Roman"/>
          <w:spacing w:val="6"/>
          <w:sz w:val="28"/>
          <w:szCs w:val="28"/>
        </w:rPr>
        <w:t>выбросы</w:t>
      </w:r>
      <w:r>
        <w:rPr>
          <w:rFonts w:ascii="Times New Roman" w:hAnsi="Times New Roman"/>
          <w:spacing w:val="6"/>
          <w:sz w:val="28"/>
          <w:szCs w:val="28"/>
        </w:rPr>
        <w:t xml:space="preserve"> </w:t>
      </w:r>
      <w:r w:rsidRPr="00E246D5">
        <w:rPr>
          <w:rFonts w:ascii="Times New Roman" w:hAnsi="Times New Roman"/>
          <w:spacing w:val="6"/>
          <w:sz w:val="28"/>
          <w:szCs w:val="28"/>
        </w:rPr>
        <w:t>составляли</w:t>
      </w:r>
      <w:r>
        <w:rPr>
          <w:rFonts w:ascii="Times New Roman" w:hAnsi="Times New Roman"/>
          <w:spacing w:val="6"/>
          <w:sz w:val="28"/>
          <w:szCs w:val="28"/>
        </w:rPr>
        <w:t xml:space="preserve"> </w:t>
      </w:r>
      <w:r w:rsidRPr="00E246D5">
        <w:rPr>
          <w:rFonts w:ascii="Times New Roman" w:hAnsi="Times New Roman"/>
          <w:spacing w:val="6"/>
          <w:sz w:val="28"/>
          <w:szCs w:val="28"/>
        </w:rPr>
        <w:t>только</w:t>
      </w:r>
      <w:r>
        <w:rPr>
          <w:rFonts w:ascii="Times New Roman" w:hAnsi="Times New Roman"/>
          <w:spacing w:val="6"/>
          <w:sz w:val="28"/>
          <w:szCs w:val="28"/>
        </w:rPr>
        <w:t xml:space="preserve"> </w:t>
      </w:r>
      <w:r w:rsidRPr="00E246D5">
        <w:rPr>
          <w:rFonts w:ascii="Times New Roman" w:hAnsi="Times New Roman"/>
          <w:spacing w:val="6"/>
          <w:sz w:val="28"/>
          <w:szCs w:val="28"/>
        </w:rPr>
        <w:t>77</w:t>
      </w:r>
      <w:r>
        <w:rPr>
          <w:rFonts w:ascii="Times New Roman" w:hAnsi="Times New Roman"/>
          <w:spacing w:val="6"/>
          <w:sz w:val="28"/>
          <w:szCs w:val="28"/>
        </w:rPr>
        <w:t xml:space="preserve">% </w:t>
      </w:r>
      <w:r w:rsidRPr="00E246D5">
        <w:rPr>
          <w:rFonts w:ascii="Times New Roman" w:hAnsi="Times New Roman"/>
          <w:spacing w:val="6"/>
          <w:sz w:val="28"/>
          <w:szCs w:val="28"/>
        </w:rPr>
        <w:t>от</w:t>
      </w:r>
      <w:r>
        <w:rPr>
          <w:rFonts w:ascii="Times New Roman" w:hAnsi="Times New Roman"/>
          <w:spacing w:val="6"/>
          <w:sz w:val="28"/>
          <w:szCs w:val="28"/>
        </w:rPr>
        <w:t xml:space="preserve"> </w:t>
      </w:r>
      <w:r w:rsidRPr="00E246D5">
        <w:rPr>
          <w:rFonts w:ascii="Times New Roman" w:hAnsi="Times New Roman"/>
          <w:spacing w:val="6"/>
          <w:sz w:val="28"/>
          <w:szCs w:val="28"/>
        </w:rPr>
        <w:t>уровня</w:t>
      </w:r>
      <w:r>
        <w:rPr>
          <w:rFonts w:ascii="Times New Roman" w:hAnsi="Times New Roman"/>
          <w:spacing w:val="6"/>
          <w:sz w:val="28"/>
          <w:szCs w:val="28"/>
        </w:rPr>
        <w:t xml:space="preserve"> </w:t>
      </w:r>
      <w:r w:rsidRPr="00E246D5">
        <w:rPr>
          <w:rFonts w:ascii="Times New Roman" w:hAnsi="Times New Roman"/>
          <w:spacing w:val="6"/>
          <w:sz w:val="28"/>
          <w:szCs w:val="28"/>
        </w:rPr>
        <w:t>1990</w:t>
      </w:r>
      <w:r>
        <w:rPr>
          <w:rFonts w:ascii="Times New Roman" w:hAnsi="Times New Roman"/>
          <w:spacing w:val="6"/>
          <w:sz w:val="28"/>
          <w:szCs w:val="28"/>
        </w:rPr>
        <w:t xml:space="preserve"> </w:t>
      </w:r>
      <w:r w:rsidRPr="00E246D5">
        <w:rPr>
          <w:rFonts w:ascii="Times New Roman" w:hAnsi="Times New Roman"/>
          <w:spacing w:val="6"/>
          <w:sz w:val="28"/>
          <w:szCs w:val="28"/>
        </w:rPr>
        <w:t>года.</w:t>
      </w:r>
      <w:r>
        <w:rPr>
          <w:rFonts w:ascii="Times New Roman" w:hAnsi="Times New Roman"/>
          <w:spacing w:val="6"/>
          <w:sz w:val="28"/>
          <w:szCs w:val="28"/>
        </w:rPr>
        <w:t xml:space="preserve"> </w:t>
      </w:r>
      <w:r w:rsidRPr="00E246D5">
        <w:rPr>
          <w:rFonts w:ascii="Times New Roman" w:hAnsi="Times New Roman"/>
          <w:spacing w:val="6"/>
          <w:sz w:val="28"/>
          <w:szCs w:val="28"/>
        </w:rPr>
        <w:t>Есть</w:t>
      </w:r>
      <w:r>
        <w:rPr>
          <w:rFonts w:ascii="Times New Roman" w:hAnsi="Times New Roman"/>
          <w:spacing w:val="6"/>
          <w:sz w:val="28"/>
          <w:szCs w:val="28"/>
        </w:rPr>
        <w:t xml:space="preserve"> </w:t>
      </w:r>
      <w:r w:rsidRPr="00E246D5">
        <w:rPr>
          <w:rFonts w:ascii="Times New Roman" w:hAnsi="Times New Roman"/>
          <w:spacing w:val="6"/>
          <w:sz w:val="28"/>
          <w:szCs w:val="28"/>
        </w:rPr>
        <w:t>основания</w:t>
      </w:r>
      <w:r>
        <w:rPr>
          <w:rFonts w:ascii="Times New Roman" w:hAnsi="Times New Roman"/>
          <w:spacing w:val="6"/>
          <w:sz w:val="28"/>
          <w:szCs w:val="28"/>
        </w:rPr>
        <w:t xml:space="preserve"> </w:t>
      </w:r>
      <w:r w:rsidRPr="00E246D5">
        <w:rPr>
          <w:rFonts w:ascii="Times New Roman" w:hAnsi="Times New Roman"/>
          <w:spacing w:val="6"/>
          <w:sz w:val="28"/>
          <w:szCs w:val="28"/>
        </w:rPr>
        <w:t>полагать,</w:t>
      </w:r>
      <w:r>
        <w:rPr>
          <w:rFonts w:ascii="Times New Roman" w:hAnsi="Times New Roman"/>
          <w:spacing w:val="6"/>
          <w:sz w:val="28"/>
          <w:szCs w:val="28"/>
        </w:rPr>
        <w:t xml:space="preserve"> </w:t>
      </w:r>
      <w:r w:rsidRPr="00E246D5">
        <w:rPr>
          <w:rFonts w:ascii="Times New Roman" w:hAnsi="Times New Roman"/>
          <w:spacing w:val="6"/>
          <w:sz w:val="28"/>
          <w:szCs w:val="28"/>
        </w:rPr>
        <w:t>что</w:t>
      </w:r>
      <w:r>
        <w:rPr>
          <w:rFonts w:ascii="Times New Roman" w:hAnsi="Times New Roman"/>
          <w:spacing w:val="6"/>
          <w:sz w:val="28"/>
          <w:szCs w:val="28"/>
        </w:rPr>
        <w:t xml:space="preserve"> </w:t>
      </w:r>
      <w:r w:rsidRPr="00E246D5">
        <w:rPr>
          <w:rFonts w:ascii="Times New Roman" w:hAnsi="Times New Roman"/>
          <w:spacing w:val="6"/>
          <w:sz w:val="28"/>
          <w:szCs w:val="28"/>
        </w:rPr>
        <w:t>Россия</w:t>
      </w:r>
      <w:r>
        <w:rPr>
          <w:rFonts w:ascii="Times New Roman" w:hAnsi="Times New Roman"/>
          <w:spacing w:val="6"/>
          <w:sz w:val="28"/>
          <w:szCs w:val="28"/>
        </w:rPr>
        <w:t xml:space="preserve"> </w:t>
      </w:r>
      <w:r w:rsidRPr="00E246D5">
        <w:rPr>
          <w:rFonts w:ascii="Times New Roman" w:hAnsi="Times New Roman"/>
          <w:spacing w:val="6"/>
          <w:sz w:val="28"/>
          <w:szCs w:val="28"/>
        </w:rPr>
        <w:t>гарантированно</w:t>
      </w:r>
      <w:r>
        <w:rPr>
          <w:rFonts w:ascii="Times New Roman" w:hAnsi="Times New Roman"/>
          <w:spacing w:val="6"/>
          <w:sz w:val="28"/>
          <w:szCs w:val="28"/>
        </w:rPr>
        <w:t xml:space="preserve"> </w:t>
      </w:r>
      <w:r w:rsidRPr="00E246D5">
        <w:rPr>
          <w:rFonts w:ascii="Times New Roman" w:hAnsi="Times New Roman"/>
          <w:spacing w:val="6"/>
          <w:sz w:val="28"/>
          <w:szCs w:val="28"/>
        </w:rPr>
        <w:t>выполнит</w:t>
      </w:r>
      <w:r>
        <w:rPr>
          <w:rFonts w:ascii="Times New Roman" w:hAnsi="Times New Roman"/>
          <w:spacing w:val="6"/>
          <w:sz w:val="28"/>
          <w:szCs w:val="28"/>
        </w:rPr>
        <w:t xml:space="preserve"> </w:t>
      </w:r>
      <w:r w:rsidRPr="00E246D5">
        <w:rPr>
          <w:rFonts w:ascii="Times New Roman" w:hAnsi="Times New Roman"/>
          <w:spacing w:val="6"/>
          <w:sz w:val="28"/>
          <w:szCs w:val="28"/>
        </w:rPr>
        <w:t>свои</w:t>
      </w:r>
      <w:r>
        <w:rPr>
          <w:rFonts w:ascii="Times New Roman" w:hAnsi="Times New Roman"/>
          <w:spacing w:val="6"/>
          <w:sz w:val="28"/>
          <w:szCs w:val="28"/>
        </w:rPr>
        <w:t xml:space="preserve"> </w:t>
      </w:r>
      <w:r w:rsidRPr="00E246D5">
        <w:rPr>
          <w:rFonts w:ascii="Times New Roman" w:hAnsi="Times New Roman"/>
          <w:spacing w:val="6"/>
          <w:sz w:val="28"/>
          <w:szCs w:val="28"/>
        </w:rPr>
        <w:t>обязательства</w:t>
      </w:r>
      <w:r>
        <w:rPr>
          <w:rFonts w:ascii="Times New Roman" w:hAnsi="Times New Roman"/>
          <w:spacing w:val="6"/>
          <w:sz w:val="28"/>
          <w:szCs w:val="28"/>
        </w:rPr>
        <w:t xml:space="preserve"> </w:t>
      </w:r>
      <w:r w:rsidRPr="00E246D5">
        <w:rPr>
          <w:rFonts w:ascii="Times New Roman" w:hAnsi="Times New Roman"/>
          <w:spacing w:val="6"/>
          <w:sz w:val="28"/>
          <w:szCs w:val="28"/>
        </w:rPr>
        <w:t>по</w:t>
      </w:r>
      <w:r>
        <w:rPr>
          <w:rFonts w:ascii="Times New Roman" w:hAnsi="Times New Roman"/>
          <w:spacing w:val="6"/>
          <w:sz w:val="28"/>
          <w:szCs w:val="28"/>
        </w:rPr>
        <w:t xml:space="preserve"> </w:t>
      </w:r>
      <w:r w:rsidRPr="00E246D5">
        <w:rPr>
          <w:rFonts w:ascii="Times New Roman" w:hAnsi="Times New Roman"/>
          <w:spacing w:val="6"/>
          <w:sz w:val="28"/>
          <w:szCs w:val="28"/>
        </w:rPr>
        <w:t>Киотскому</w:t>
      </w:r>
      <w:r>
        <w:rPr>
          <w:rFonts w:ascii="Times New Roman" w:hAnsi="Times New Roman"/>
          <w:spacing w:val="6"/>
          <w:sz w:val="28"/>
          <w:szCs w:val="28"/>
        </w:rPr>
        <w:t xml:space="preserve"> </w:t>
      </w:r>
      <w:r w:rsidRPr="00E246D5">
        <w:rPr>
          <w:rFonts w:ascii="Times New Roman" w:hAnsi="Times New Roman"/>
          <w:spacing w:val="6"/>
          <w:sz w:val="28"/>
          <w:szCs w:val="28"/>
        </w:rPr>
        <w:t>протоколу.</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Актуальность</w:t>
      </w:r>
      <w:r>
        <w:rPr>
          <w:rFonts w:ascii="Times New Roman" w:hAnsi="Times New Roman"/>
          <w:spacing w:val="6"/>
          <w:sz w:val="28"/>
          <w:szCs w:val="28"/>
        </w:rPr>
        <w:t xml:space="preserve"> </w:t>
      </w:r>
      <w:r w:rsidRPr="00E246D5">
        <w:rPr>
          <w:rFonts w:ascii="Times New Roman" w:hAnsi="Times New Roman"/>
          <w:spacing w:val="6"/>
          <w:sz w:val="28"/>
          <w:szCs w:val="28"/>
        </w:rPr>
        <w:t>энергосбережения</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национальном</w:t>
      </w:r>
      <w:r>
        <w:rPr>
          <w:rFonts w:ascii="Times New Roman" w:hAnsi="Times New Roman"/>
          <w:spacing w:val="6"/>
          <w:sz w:val="28"/>
          <w:szCs w:val="28"/>
        </w:rPr>
        <w:t xml:space="preserve"> </w:t>
      </w:r>
      <w:r w:rsidRPr="00E246D5">
        <w:rPr>
          <w:rFonts w:ascii="Times New Roman" w:hAnsi="Times New Roman"/>
          <w:spacing w:val="6"/>
          <w:sz w:val="28"/>
          <w:szCs w:val="28"/>
        </w:rPr>
        <w:t>масштабе</w:t>
      </w:r>
      <w:r>
        <w:rPr>
          <w:rFonts w:ascii="Times New Roman" w:hAnsi="Times New Roman"/>
          <w:spacing w:val="6"/>
          <w:sz w:val="28"/>
          <w:szCs w:val="28"/>
        </w:rPr>
        <w:t xml:space="preserve"> —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уровне</w:t>
      </w:r>
      <w:r>
        <w:rPr>
          <w:rFonts w:ascii="Times New Roman" w:hAnsi="Times New Roman"/>
          <w:spacing w:val="6"/>
          <w:sz w:val="28"/>
          <w:szCs w:val="28"/>
        </w:rPr>
        <w:t xml:space="preserve"> </w:t>
      </w:r>
      <w:r w:rsidRPr="00E246D5">
        <w:rPr>
          <w:rFonts w:ascii="Times New Roman" w:hAnsi="Times New Roman"/>
          <w:spacing w:val="6"/>
          <w:sz w:val="28"/>
          <w:szCs w:val="28"/>
        </w:rPr>
        <w:t>отдельных</w:t>
      </w:r>
      <w:r>
        <w:rPr>
          <w:rFonts w:ascii="Times New Roman" w:hAnsi="Times New Roman"/>
          <w:spacing w:val="6"/>
          <w:sz w:val="28"/>
          <w:szCs w:val="28"/>
        </w:rPr>
        <w:t xml:space="preserve"> </w:t>
      </w:r>
      <w:r w:rsidRPr="00E246D5">
        <w:rPr>
          <w:rFonts w:ascii="Times New Roman" w:hAnsi="Times New Roman"/>
          <w:spacing w:val="6"/>
          <w:sz w:val="28"/>
          <w:szCs w:val="28"/>
        </w:rPr>
        <w:t>государств</w:t>
      </w:r>
      <w:r>
        <w:rPr>
          <w:rFonts w:ascii="Times New Roman" w:hAnsi="Times New Roman"/>
          <w:spacing w:val="6"/>
          <w:sz w:val="28"/>
          <w:szCs w:val="28"/>
        </w:rPr>
        <w:t xml:space="preserve"> — </w:t>
      </w:r>
      <w:r w:rsidRPr="00E246D5">
        <w:rPr>
          <w:rFonts w:ascii="Times New Roman" w:hAnsi="Times New Roman"/>
          <w:spacing w:val="6"/>
          <w:sz w:val="28"/>
          <w:szCs w:val="28"/>
        </w:rPr>
        <w:t>связана</w:t>
      </w:r>
      <w:r>
        <w:rPr>
          <w:rFonts w:ascii="Times New Roman" w:hAnsi="Times New Roman"/>
          <w:spacing w:val="6"/>
          <w:sz w:val="28"/>
          <w:szCs w:val="28"/>
        </w:rPr>
        <w:t xml:space="preserve"> </w:t>
      </w:r>
      <w:r w:rsidRPr="00E246D5">
        <w:rPr>
          <w:rFonts w:ascii="Times New Roman" w:hAnsi="Times New Roman"/>
          <w:spacing w:val="6"/>
          <w:sz w:val="28"/>
          <w:szCs w:val="28"/>
        </w:rPr>
        <w:t>как</w:t>
      </w:r>
      <w:r>
        <w:rPr>
          <w:rFonts w:ascii="Times New Roman" w:hAnsi="Times New Roman"/>
          <w:spacing w:val="6"/>
          <w:sz w:val="28"/>
          <w:szCs w:val="28"/>
        </w:rPr>
        <w:t xml:space="preserve"> </w:t>
      </w:r>
      <w:r w:rsidRPr="00E246D5">
        <w:rPr>
          <w:rFonts w:ascii="Times New Roman" w:hAnsi="Times New Roman"/>
          <w:spacing w:val="6"/>
          <w:sz w:val="28"/>
          <w:szCs w:val="28"/>
        </w:rPr>
        <w:t>с</w:t>
      </w:r>
      <w:r>
        <w:rPr>
          <w:rFonts w:ascii="Times New Roman" w:hAnsi="Times New Roman"/>
          <w:spacing w:val="6"/>
          <w:sz w:val="28"/>
          <w:szCs w:val="28"/>
        </w:rPr>
        <w:t xml:space="preserve"> </w:t>
      </w:r>
      <w:r w:rsidRPr="00E246D5">
        <w:rPr>
          <w:rFonts w:ascii="Times New Roman" w:hAnsi="Times New Roman"/>
          <w:spacing w:val="6"/>
          <w:sz w:val="28"/>
          <w:szCs w:val="28"/>
        </w:rPr>
        <w:t>необходимостью</w:t>
      </w:r>
      <w:r>
        <w:rPr>
          <w:rFonts w:ascii="Times New Roman" w:hAnsi="Times New Roman"/>
          <w:spacing w:val="6"/>
          <w:sz w:val="28"/>
          <w:szCs w:val="28"/>
        </w:rPr>
        <w:t xml:space="preserve"> </w:t>
      </w:r>
      <w:r w:rsidRPr="00E246D5">
        <w:rPr>
          <w:rFonts w:ascii="Times New Roman" w:hAnsi="Times New Roman"/>
          <w:spacing w:val="6"/>
          <w:sz w:val="28"/>
          <w:szCs w:val="28"/>
        </w:rPr>
        <w:t>улучшения</w:t>
      </w:r>
      <w:r>
        <w:rPr>
          <w:rFonts w:ascii="Times New Roman" w:hAnsi="Times New Roman"/>
          <w:spacing w:val="6"/>
          <w:sz w:val="28"/>
          <w:szCs w:val="28"/>
        </w:rPr>
        <w:t xml:space="preserve"> </w:t>
      </w:r>
      <w:r w:rsidRPr="00E246D5">
        <w:rPr>
          <w:rFonts w:ascii="Times New Roman" w:hAnsi="Times New Roman"/>
          <w:spacing w:val="6"/>
          <w:sz w:val="28"/>
          <w:szCs w:val="28"/>
        </w:rPr>
        <w:t>экологии</w:t>
      </w:r>
      <w:r>
        <w:rPr>
          <w:rFonts w:ascii="Times New Roman" w:hAnsi="Times New Roman"/>
          <w:spacing w:val="6"/>
          <w:sz w:val="28"/>
          <w:szCs w:val="28"/>
        </w:rPr>
        <w:t xml:space="preserve"> </w:t>
      </w:r>
      <w:r w:rsidRPr="00E246D5">
        <w:rPr>
          <w:rFonts w:ascii="Times New Roman" w:hAnsi="Times New Roman"/>
          <w:spacing w:val="6"/>
          <w:sz w:val="28"/>
          <w:szCs w:val="28"/>
        </w:rPr>
        <w:t>(сокращения</w:t>
      </w:r>
      <w:r>
        <w:rPr>
          <w:rFonts w:ascii="Times New Roman" w:hAnsi="Times New Roman"/>
          <w:spacing w:val="6"/>
          <w:sz w:val="28"/>
          <w:szCs w:val="28"/>
        </w:rPr>
        <w:t xml:space="preserve"> </w:t>
      </w:r>
      <w:r w:rsidRPr="00E246D5">
        <w:rPr>
          <w:rFonts w:ascii="Times New Roman" w:hAnsi="Times New Roman"/>
          <w:spacing w:val="6"/>
          <w:sz w:val="28"/>
          <w:szCs w:val="28"/>
        </w:rPr>
        <w:t>выбросов</w:t>
      </w:r>
      <w:r>
        <w:rPr>
          <w:rFonts w:ascii="Times New Roman" w:hAnsi="Times New Roman"/>
          <w:spacing w:val="6"/>
          <w:sz w:val="28"/>
          <w:szCs w:val="28"/>
        </w:rPr>
        <w:t xml:space="preserve"> </w:t>
      </w:r>
      <w:r w:rsidRPr="00E246D5">
        <w:rPr>
          <w:rFonts w:ascii="Times New Roman" w:hAnsi="Times New Roman"/>
          <w:spacing w:val="6"/>
          <w:sz w:val="28"/>
          <w:szCs w:val="28"/>
        </w:rPr>
        <w:t>загрязняющих</w:t>
      </w:r>
      <w:r>
        <w:rPr>
          <w:rFonts w:ascii="Times New Roman" w:hAnsi="Times New Roman"/>
          <w:spacing w:val="6"/>
          <w:sz w:val="28"/>
          <w:szCs w:val="28"/>
        </w:rPr>
        <w:t xml:space="preserve"> </w:t>
      </w:r>
      <w:r w:rsidRPr="00E246D5">
        <w:rPr>
          <w:rFonts w:ascii="Times New Roman" w:hAnsi="Times New Roman"/>
          <w:spacing w:val="6"/>
          <w:sz w:val="28"/>
          <w:szCs w:val="28"/>
        </w:rPr>
        <w:t>веществ),</w:t>
      </w:r>
      <w:r>
        <w:rPr>
          <w:rFonts w:ascii="Times New Roman" w:hAnsi="Times New Roman"/>
          <w:spacing w:val="6"/>
          <w:sz w:val="28"/>
          <w:szCs w:val="28"/>
        </w:rPr>
        <w:t xml:space="preserve"> </w:t>
      </w:r>
      <w:r w:rsidRPr="00E246D5">
        <w:rPr>
          <w:rFonts w:ascii="Times New Roman" w:hAnsi="Times New Roman"/>
          <w:spacing w:val="6"/>
          <w:sz w:val="28"/>
          <w:szCs w:val="28"/>
        </w:rPr>
        <w:t>так</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с</w:t>
      </w:r>
      <w:r>
        <w:rPr>
          <w:rFonts w:ascii="Times New Roman" w:hAnsi="Times New Roman"/>
          <w:spacing w:val="6"/>
          <w:sz w:val="28"/>
          <w:szCs w:val="28"/>
        </w:rPr>
        <w:t xml:space="preserve"> </w:t>
      </w:r>
      <w:r w:rsidRPr="00E246D5">
        <w:rPr>
          <w:rFonts w:ascii="Times New Roman" w:hAnsi="Times New Roman"/>
          <w:spacing w:val="6"/>
          <w:sz w:val="28"/>
          <w:szCs w:val="28"/>
        </w:rPr>
        <w:t>обеспечением</w:t>
      </w:r>
      <w:r>
        <w:rPr>
          <w:rFonts w:ascii="Times New Roman" w:hAnsi="Times New Roman"/>
          <w:spacing w:val="6"/>
          <w:sz w:val="28"/>
          <w:szCs w:val="28"/>
        </w:rPr>
        <w:t xml:space="preserve"> </w:t>
      </w:r>
      <w:r w:rsidRPr="00E246D5">
        <w:rPr>
          <w:rFonts w:ascii="Times New Roman" w:hAnsi="Times New Roman"/>
          <w:spacing w:val="6"/>
          <w:sz w:val="28"/>
          <w:szCs w:val="28"/>
        </w:rPr>
        <w:t>энергетической</w:t>
      </w:r>
      <w:r>
        <w:rPr>
          <w:rFonts w:ascii="Times New Roman" w:hAnsi="Times New Roman"/>
          <w:spacing w:val="6"/>
          <w:sz w:val="28"/>
          <w:szCs w:val="28"/>
        </w:rPr>
        <w:t xml:space="preserve"> </w:t>
      </w:r>
      <w:r w:rsidRPr="00E246D5">
        <w:rPr>
          <w:rFonts w:ascii="Times New Roman" w:hAnsi="Times New Roman"/>
          <w:spacing w:val="6"/>
          <w:sz w:val="28"/>
          <w:szCs w:val="28"/>
        </w:rPr>
        <w:t>безопасности</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конкурентоспособности</w:t>
      </w:r>
      <w:r>
        <w:rPr>
          <w:rFonts w:ascii="Times New Roman" w:hAnsi="Times New Roman"/>
          <w:spacing w:val="6"/>
          <w:sz w:val="28"/>
          <w:szCs w:val="28"/>
        </w:rPr>
        <w:t xml:space="preserve"> </w:t>
      </w:r>
      <w:r w:rsidRPr="00E246D5">
        <w:rPr>
          <w:rFonts w:ascii="Times New Roman" w:hAnsi="Times New Roman"/>
          <w:spacing w:val="6"/>
          <w:sz w:val="28"/>
          <w:szCs w:val="28"/>
        </w:rPr>
        <w:t>национальных</w:t>
      </w:r>
      <w:r>
        <w:rPr>
          <w:rFonts w:ascii="Times New Roman" w:hAnsi="Times New Roman"/>
          <w:spacing w:val="6"/>
          <w:sz w:val="28"/>
          <w:szCs w:val="28"/>
        </w:rPr>
        <w:t xml:space="preserve"> </w:t>
      </w:r>
      <w:r w:rsidRPr="00E246D5">
        <w:rPr>
          <w:rFonts w:ascii="Times New Roman" w:hAnsi="Times New Roman"/>
          <w:spacing w:val="6"/>
          <w:sz w:val="28"/>
          <w:szCs w:val="28"/>
        </w:rPr>
        <w:t>экономик.</w:t>
      </w:r>
      <w:r>
        <w:rPr>
          <w:rFonts w:ascii="Times New Roman" w:hAnsi="Times New Roman"/>
          <w:spacing w:val="6"/>
          <w:sz w:val="28"/>
          <w:szCs w:val="28"/>
        </w:rPr>
        <w:t xml:space="preserve"> </w:t>
      </w:r>
      <w:r w:rsidRPr="00E246D5">
        <w:rPr>
          <w:rFonts w:ascii="Times New Roman" w:hAnsi="Times New Roman"/>
          <w:spacing w:val="6"/>
          <w:sz w:val="28"/>
          <w:szCs w:val="28"/>
        </w:rPr>
        <w:t>При</w:t>
      </w:r>
      <w:r>
        <w:rPr>
          <w:rFonts w:ascii="Times New Roman" w:hAnsi="Times New Roman"/>
          <w:spacing w:val="6"/>
          <w:sz w:val="28"/>
          <w:szCs w:val="28"/>
        </w:rPr>
        <w:t xml:space="preserve"> </w:t>
      </w:r>
      <w:r w:rsidRPr="00E246D5">
        <w:rPr>
          <w:rFonts w:ascii="Times New Roman" w:hAnsi="Times New Roman"/>
          <w:spacing w:val="6"/>
          <w:sz w:val="28"/>
          <w:szCs w:val="28"/>
        </w:rPr>
        <w:t>этом</w:t>
      </w:r>
      <w:r>
        <w:rPr>
          <w:rFonts w:ascii="Times New Roman" w:hAnsi="Times New Roman"/>
          <w:spacing w:val="6"/>
          <w:sz w:val="28"/>
          <w:szCs w:val="28"/>
        </w:rPr>
        <w:t xml:space="preserve"> </w:t>
      </w:r>
      <w:r w:rsidRPr="00E246D5">
        <w:rPr>
          <w:rFonts w:ascii="Times New Roman" w:hAnsi="Times New Roman"/>
          <w:spacing w:val="6"/>
          <w:sz w:val="28"/>
          <w:szCs w:val="28"/>
        </w:rPr>
        <w:t>для</w:t>
      </w:r>
      <w:r>
        <w:rPr>
          <w:rFonts w:ascii="Times New Roman" w:hAnsi="Times New Roman"/>
          <w:spacing w:val="6"/>
          <w:sz w:val="28"/>
          <w:szCs w:val="28"/>
        </w:rPr>
        <w:t xml:space="preserve"> </w:t>
      </w:r>
      <w:r w:rsidRPr="00E246D5">
        <w:rPr>
          <w:rFonts w:ascii="Times New Roman" w:hAnsi="Times New Roman"/>
          <w:spacing w:val="6"/>
          <w:sz w:val="28"/>
          <w:szCs w:val="28"/>
        </w:rPr>
        <w:t>стран</w:t>
      </w:r>
      <w:r>
        <w:rPr>
          <w:rFonts w:ascii="Times New Roman" w:hAnsi="Times New Roman"/>
          <w:spacing w:val="6"/>
          <w:sz w:val="28"/>
          <w:szCs w:val="28"/>
        </w:rPr>
        <w:t xml:space="preserve"> </w:t>
      </w:r>
      <w:r w:rsidRPr="00E246D5">
        <w:rPr>
          <w:rFonts w:ascii="Times New Roman" w:hAnsi="Times New Roman"/>
          <w:spacing w:val="6"/>
          <w:sz w:val="28"/>
          <w:szCs w:val="28"/>
        </w:rPr>
        <w:t>с</w:t>
      </w:r>
      <w:r>
        <w:rPr>
          <w:rFonts w:ascii="Times New Roman" w:hAnsi="Times New Roman"/>
          <w:spacing w:val="6"/>
          <w:sz w:val="28"/>
          <w:szCs w:val="28"/>
        </w:rPr>
        <w:t xml:space="preserve"> </w:t>
      </w:r>
      <w:r w:rsidRPr="00E246D5">
        <w:rPr>
          <w:rFonts w:ascii="Times New Roman" w:hAnsi="Times New Roman"/>
          <w:spacing w:val="6"/>
          <w:sz w:val="28"/>
          <w:szCs w:val="28"/>
        </w:rPr>
        <w:t>ограниченными</w:t>
      </w:r>
      <w:r>
        <w:rPr>
          <w:rFonts w:ascii="Times New Roman" w:hAnsi="Times New Roman"/>
          <w:spacing w:val="6"/>
          <w:sz w:val="28"/>
          <w:szCs w:val="28"/>
        </w:rPr>
        <w:t xml:space="preserve"> </w:t>
      </w:r>
      <w:r w:rsidRPr="00E246D5">
        <w:rPr>
          <w:rFonts w:ascii="Times New Roman" w:hAnsi="Times New Roman"/>
          <w:spacing w:val="6"/>
          <w:sz w:val="28"/>
          <w:szCs w:val="28"/>
        </w:rPr>
        <w:t>собственными</w:t>
      </w:r>
      <w:r>
        <w:rPr>
          <w:rFonts w:ascii="Times New Roman" w:hAnsi="Times New Roman"/>
          <w:spacing w:val="6"/>
          <w:sz w:val="28"/>
          <w:szCs w:val="28"/>
        </w:rPr>
        <w:t xml:space="preserve"> </w:t>
      </w:r>
      <w:r w:rsidRPr="00E246D5">
        <w:rPr>
          <w:rFonts w:ascii="Times New Roman" w:hAnsi="Times New Roman"/>
          <w:spacing w:val="6"/>
          <w:sz w:val="28"/>
          <w:szCs w:val="28"/>
        </w:rPr>
        <w:t>запасами</w:t>
      </w:r>
      <w:r>
        <w:rPr>
          <w:rFonts w:ascii="Times New Roman" w:hAnsi="Times New Roman"/>
          <w:spacing w:val="6"/>
          <w:sz w:val="28"/>
          <w:szCs w:val="28"/>
        </w:rPr>
        <w:t xml:space="preserve"> </w:t>
      </w:r>
      <w:r w:rsidRPr="00E246D5">
        <w:rPr>
          <w:rFonts w:ascii="Times New Roman" w:hAnsi="Times New Roman"/>
          <w:spacing w:val="6"/>
          <w:sz w:val="28"/>
          <w:szCs w:val="28"/>
        </w:rPr>
        <w:t>ископаемых</w:t>
      </w:r>
      <w:r>
        <w:rPr>
          <w:rFonts w:ascii="Times New Roman" w:hAnsi="Times New Roman"/>
          <w:spacing w:val="6"/>
          <w:sz w:val="28"/>
          <w:szCs w:val="28"/>
        </w:rPr>
        <w:t xml:space="preserve"> </w:t>
      </w:r>
      <w:r w:rsidRPr="00E246D5">
        <w:rPr>
          <w:rFonts w:ascii="Times New Roman" w:hAnsi="Times New Roman"/>
          <w:spacing w:val="6"/>
          <w:sz w:val="28"/>
          <w:szCs w:val="28"/>
        </w:rPr>
        <w:t>топливных</w:t>
      </w:r>
      <w:r>
        <w:rPr>
          <w:rFonts w:ascii="Times New Roman" w:hAnsi="Times New Roman"/>
          <w:spacing w:val="6"/>
          <w:sz w:val="28"/>
          <w:szCs w:val="28"/>
        </w:rPr>
        <w:t xml:space="preserve"> </w:t>
      </w:r>
      <w:r w:rsidRPr="00E246D5">
        <w:rPr>
          <w:rFonts w:ascii="Times New Roman" w:hAnsi="Times New Roman"/>
          <w:spacing w:val="6"/>
          <w:sz w:val="28"/>
          <w:szCs w:val="28"/>
        </w:rPr>
        <w:t>ресурсов</w:t>
      </w:r>
      <w:r>
        <w:rPr>
          <w:rFonts w:ascii="Times New Roman" w:hAnsi="Times New Roman"/>
          <w:spacing w:val="6"/>
          <w:sz w:val="28"/>
          <w:szCs w:val="28"/>
        </w:rPr>
        <w:t xml:space="preserve"> </w:t>
      </w:r>
      <w:r w:rsidRPr="00E246D5">
        <w:rPr>
          <w:rFonts w:ascii="Times New Roman" w:hAnsi="Times New Roman"/>
          <w:spacing w:val="6"/>
          <w:sz w:val="28"/>
          <w:szCs w:val="28"/>
        </w:rPr>
        <w:t>энергетическая</w:t>
      </w:r>
      <w:r>
        <w:rPr>
          <w:rFonts w:ascii="Times New Roman" w:hAnsi="Times New Roman"/>
          <w:spacing w:val="6"/>
          <w:sz w:val="28"/>
          <w:szCs w:val="28"/>
        </w:rPr>
        <w:t xml:space="preserve"> </w:t>
      </w:r>
      <w:r w:rsidRPr="00E246D5">
        <w:rPr>
          <w:rFonts w:ascii="Times New Roman" w:hAnsi="Times New Roman"/>
          <w:spacing w:val="6"/>
          <w:sz w:val="28"/>
          <w:szCs w:val="28"/>
        </w:rPr>
        <w:t>безопасность</w:t>
      </w:r>
      <w:r>
        <w:rPr>
          <w:rFonts w:ascii="Times New Roman" w:hAnsi="Times New Roman"/>
          <w:spacing w:val="6"/>
          <w:sz w:val="28"/>
          <w:szCs w:val="28"/>
        </w:rPr>
        <w:t xml:space="preserve"> </w:t>
      </w:r>
      <w:r w:rsidRPr="00E246D5">
        <w:rPr>
          <w:rFonts w:ascii="Times New Roman" w:hAnsi="Times New Roman"/>
          <w:spacing w:val="6"/>
          <w:sz w:val="28"/>
          <w:szCs w:val="28"/>
        </w:rPr>
        <w:t>означает</w:t>
      </w:r>
      <w:r>
        <w:rPr>
          <w:rFonts w:ascii="Times New Roman" w:hAnsi="Times New Roman"/>
          <w:spacing w:val="6"/>
          <w:sz w:val="28"/>
          <w:szCs w:val="28"/>
        </w:rPr>
        <w:t xml:space="preserve"> </w:t>
      </w:r>
      <w:r w:rsidRPr="00E246D5">
        <w:rPr>
          <w:rFonts w:ascii="Times New Roman" w:hAnsi="Times New Roman"/>
          <w:spacing w:val="6"/>
          <w:sz w:val="28"/>
          <w:szCs w:val="28"/>
        </w:rPr>
        <w:t>предотвращение</w:t>
      </w:r>
      <w:r>
        <w:rPr>
          <w:rFonts w:ascii="Times New Roman" w:hAnsi="Times New Roman"/>
          <w:spacing w:val="6"/>
          <w:sz w:val="28"/>
          <w:szCs w:val="28"/>
        </w:rPr>
        <w:t xml:space="preserve"> </w:t>
      </w:r>
      <w:r w:rsidRPr="00E246D5">
        <w:rPr>
          <w:rFonts w:ascii="Times New Roman" w:hAnsi="Times New Roman"/>
          <w:spacing w:val="6"/>
          <w:sz w:val="28"/>
          <w:szCs w:val="28"/>
        </w:rPr>
        <w:t>зависимости</w:t>
      </w:r>
      <w:r>
        <w:rPr>
          <w:rFonts w:ascii="Times New Roman" w:hAnsi="Times New Roman"/>
          <w:spacing w:val="6"/>
          <w:sz w:val="28"/>
          <w:szCs w:val="28"/>
        </w:rPr>
        <w:t xml:space="preserve"> </w:t>
      </w:r>
      <w:r w:rsidRPr="00E246D5">
        <w:rPr>
          <w:rFonts w:ascii="Times New Roman" w:hAnsi="Times New Roman"/>
          <w:spacing w:val="6"/>
          <w:sz w:val="28"/>
          <w:szCs w:val="28"/>
        </w:rPr>
        <w:t>экономики</w:t>
      </w:r>
      <w:r>
        <w:rPr>
          <w:rFonts w:ascii="Times New Roman" w:hAnsi="Times New Roman"/>
          <w:spacing w:val="6"/>
          <w:sz w:val="28"/>
          <w:szCs w:val="28"/>
        </w:rPr>
        <w:t xml:space="preserve"> </w:t>
      </w:r>
      <w:r w:rsidRPr="00E246D5">
        <w:rPr>
          <w:rFonts w:ascii="Times New Roman" w:hAnsi="Times New Roman"/>
          <w:spacing w:val="6"/>
          <w:sz w:val="28"/>
          <w:szCs w:val="28"/>
        </w:rPr>
        <w:t>от</w:t>
      </w:r>
      <w:r>
        <w:rPr>
          <w:rFonts w:ascii="Times New Roman" w:hAnsi="Times New Roman"/>
          <w:spacing w:val="6"/>
          <w:sz w:val="28"/>
          <w:szCs w:val="28"/>
        </w:rPr>
        <w:t xml:space="preserve"> </w:t>
      </w:r>
      <w:r w:rsidRPr="00E246D5">
        <w:rPr>
          <w:rFonts w:ascii="Times New Roman" w:hAnsi="Times New Roman"/>
          <w:spacing w:val="6"/>
          <w:sz w:val="28"/>
          <w:szCs w:val="28"/>
        </w:rPr>
        <w:t>импорта</w:t>
      </w:r>
      <w:r>
        <w:rPr>
          <w:rFonts w:ascii="Times New Roman" w:hAnsi="Times New Roman"/>
          <w:spacing w:val="6"/>
          <w:sz w:val="28"/>
          <w:szCs w:val="28"/>
        </w:rPr>
        <w:t xml:space="preserve"> </w:t>
      </w:r>
      <w:r w:rsidRPr="00E246D5">
        <w:rPr>
          <w:rFonts w:ascii="Times New Roman" w:hAnsi="Times New Roman"/>
          <w:spacing w:val="6"/>
          <w:sz w:val="28"/>
          <w:szCs w:val="28"/>
        </w:rPr>
        <w:t>топлива</w:t>
      </w:r>
      <w:r>
        <w:rPr>
          <w:rFonts w:ascii="Times New Roman" w:hAnsi="Times New Roman"/>
          <w:spacing w:val="6"/>
          <w:sz w:val="28"/>
          <w:szCs w:val="28"/>
        </w:rPr>
        <w:t xml:space="preserve"> </w:t>
      </w:r>
      <w:r w:rsidRPr="00E246D5">
        <w:rPr>
          <w:rFonts w:ascii="Times New Roman" w:hAnsi="Times New Roman"/>
          <w:spacing w:val="6"/>
          <w:sz w:val="28"/>
          <w:szCs w:val="28"/>
        </w:rPr>
        <w:t>(например,</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настоящее</w:t>
      </w:r>
      <w:r>
        <w:rPr>
          <w:rFonts w:ascii="Times New Roman" w:hAnsi="Times New Roman"/>
          <w:spacing w:val="6"/>
          <w:sz w:val="28"/>
          <w:szCs w:val="28"/>
        </w:rPr>
        <w:t xml:space="preserve"> </w:t>
      </w:r>
      <w:r w:rsidRPr="00E246D5">
        <w:rPr>
          <w:rFonts w:ascii="Times New Roman" w:hAnsi="Times New Roman"/>
          <w:spacing w:val="6"/>
          <w:sz w:val="28"/>
          <w:szCs w:val="28"/>
        </w:rPr>
        <w:t>время</w:t>
      </w:r>
      <w:r>
        <w:rPr>
          <w:rFonts w:ascii="Times New Roman" w:hAnsi="Times New Roman"/>
          <w:spacing w:val="6"/>
          <w:sz w:val="28"/>
          <w:szCs w:val="28"/>
        </w:rPr>
        <w:t xml:space="preserve"> </w:t>
      </w:r>
      <w:r w:rsidRPr="00E246D5">
        <w:rPr>
          <w:rFonts w:ascii="Times New Roman" w:hAnsi="Times New Roman"/>
          <w:spacing w:val="6"/>
          <w:sz w:val="28"/>
          <w:szCs w:val="28"/>
        </w:rPr>
        <w:t>страны</w:t>
      </w:r>
      <w:r>
        <w:rPr>
          <w:rFonts w:ascii="Times New Roman" w:hAnsi="Times New Roman"/>
          <w:spacing w:val="6"/>
          <w:sz w:val="28"/>
          <w:szCs w:val="28"/>
        </w:rPr>
        <w:t xml:space="preserve"> </w:t>
      </w:r>
      <w:r w:rsidRPr="00E246D5">
        <w:rPr>
          <w:rFonts w:ascii="Times New Roman" w:hAnsi="Times New Roman"/>
          <w:spacing w:val="6"/>
          <w:sz w:val="28"/>
          <w:szCs w:val="28"/>
        </w:rPr>
        <w:t>Европейского</w:t>
      </w:r>
      <w:r>
        <w:rPr>
          <w:rFonts w:ascii="Times New Roman" w:hAnsi="Times New Roman"/>
          <w:spacing w:val="6"/>
          <w:sz w:val="28"/>
          <w:szCs w:val="28"/>
        </w:rPr>
        <w:t xml:space="preserve"> </w:t>
      </w:r>
      <w:r w:rsidRPr="00E246D5">
        <w:rPr>
          <w:rFonts w:ascii="Times New Roman" w:hAnsi="Times New Roman"/>
          <w:spacing w:val="6"/>
          <w:sz w:val="28"/>
          <w:szCs w:val="28"/>
        </w:rPr>
        <w:t>Союза</w:t>
      </w:r>
      <w:r>
        <w:rPr>
          <w:rFonts w:ascii="Times New Roman" w:hAnsi="Times New Roman"/>
          <w:spacing w:val="6"/>
          <w:sz w:val="28"/>
          <w:szCs w:val="28"/>
        </w:rPr>
        <w:t xml:space="preserve"> </w:t>
      </w:r>
      <w:r w:rsidRPr="00E246D5">
        <w:rPr>
          <w:rFonts w:ascii="Times New Roman" w:hAnsi="Times New Roman"/>
          <w:spacing w:val="6"/>
          <w:sz w:val="28"/>
          <w:szCs w:val="28"/>
        </w:rPr>
        <w:t>импортируют</w:t>
      </w:r>
      <w:r>
        <w:rPr>
          <w:rFonts w:ascii="Times New Roman" w:hAnsi="Times New Roman"/>
          <w:spacing w:val="6"/>
          <w:sz w:val="28"/>
          <w:szCs w:val="28"/>
        </w:rPr>
        <w:t xml:space="preserve"> </w:t>
      </w:r>
      <w:r w:rsidRPr="00E246D5">
        <w:rPr>
          <w:rFonts w:ascii="Times New Roman" w:hAnsi="Times New Roman"/>
          <w:spacing w:val="6"/>
          <w:sz w:val="28"/>
          <w:szCs w:val="28"/>
        </w:rPr>
        <w:t>около</w:t>
      </w:r>
      <w:r>
        <w:rPr>
          <w:rFonts w:ascii="Times New Roman" w:hAnsi="Times New Roman"/>
          <w:spacing w:val="6"/>
          <w:sz w:val="28"/>
          <w:szCs w:val="28"/>
        </w:rPr>
        <w:t xml:space="preserve"> </w:t>
      </w:r>
      <w:r w:rsidRPr="00E246D5">
        <w:rPr>
          <w:rFonts w:ascii="Times New Roman" w:hAnsi="Times New Roman"/>
          <w:spacing w:val="6"/>
          <w:sz w:val="28"/>
          <w:szCs w:val="28"/>
        </w:rPr>
        <w:t>50</w:t>
      </w:r>
      <w:r>
        <w:rPr>
          <w:rFonts w:ascii="Times New Roman" w:hAnsi="Times New Roman"/>
          <w:spacing w:val="6"/>
          <w:sz w:val="28"/>
          <w:szCs w:val="28"/>
        </w:rPr>
        <w:t xml:space="preserve">% </w:t>
      </w:r>
      <w:r w:rsidRPr="00E246D5">
        <w:rPr>
          <w:rFonts w:ascii="Times New Roman" w:hAnsi="Times New Roman"/>
          <w:spacing w:val="6"/>
          <w:sz w:val="28"/>
          <w:szCs w:val="28"/>
        </w:rPr>
        <w:t>необходимого</w:t>
      </w:r>
      <w:r>
        <w:rPr>
          <w:rFonts w:ascii="Times New Roman" w:hAnsi="Times New Roman"/>
          <w:spacing w:val="6"/>
          <w:sz w:val="28"/>
          <w:szCs w:val="28"/>
        </w:rPr>
        <w:t xml:space="preserve"> </w:t>
      </w:r>
      <w:r w:rsidRPr="00E246D5">
        <w:rPr>
          <w:rFonts w:ascii="Times New Roman" w:hAnsi="Times New Roman"/>
          <w:spacing w:val="6"/>
          <w:sz w:val="28"/>
          <w:szCs w:val="28"/>
        </w:rPr>
        <w:t>им</w:t>
      </w:r>
      <w:r>
        <w:rPr>
          <w:rFonts w:ascii="Times New Roman" w:hAnsi="Times New Roman"/>
          <w:spacing w:val="6"/>
          <w:sz w:val="28"/>
          <w:szCs w:val="28"/>
        </w:rPr>
        <w:t xml:space="preserve"> </w:t>
      </w:r>
      <w:r w:rsidRPr="00E246D5">
        <w:rPr>
          <w:rFonts w:ascii="Times New Roman" w:hAnsi="Times New Roman"/>
          <w:spacing w:val="6"/>
          <w:sz w:val="28"/>
          <w:szCs w:val="28"/>
        </w:rPr>
        <w:t>газа,</w:t>
      </w:r>
      <w:r>
        <w:rPr>
          <w:rFonts w:ascii="Times New Roman" w:hAnsi="Times New Roman"/>
          <w:spacing w:val="6"/>
          <w:sz w:val="28"/>
          <w:szCs w:val="28"/>
        </w:rPr>
        <w:t xml:space="preserve"> </w:t>
      </w:r>
      <w:r w:rsidRPr="00E246D5">
        <w:rPr>
          <w:rFonts w:ascii="Times New Roman" w:hAnsi="Times New Roman"/>
          <w:spacing w:val="6"/>
          <w:sz w:val="28"/>
          <w:szCs w:val="28"/>
        </w:rPr>
        <w:t>а,</w:t>
      </w:r>
      <w:r>
        <w:rPr>
          <w:rFonts w:ascii="Times New Roman" w:hAnsi="Times New Roman"/>
          <w:spacing w:val="6"/>
          <w:sz w:val="28"/>
          <w:szCs w:val="28"/>
        </w:rPr>
        <w:t xml:space="preserve"> </w:t>
      </w:r>
      <w:r w:rsidRPr="00E246D5">
        <w:rPr>
          <w:rFonts w:ascii="Times New Roman" w:hAnsi="Times New Roman"/>
          <w:spacing w:val="6"/>
          <w:sz w:val="28"/>
          <w:szCs w:val="28"/>
        </w:rPr>
        <w:t>по</w:t>
      </w:r>
      <w:r>
        <w:rPr>
          <w:rFonts w:ascii="Times New Roman" w:hAnsi="Times New Roman"/>
          <w:spacing w:val="6"/>
          <w:sz w:val="28"/>
          <w:szCs w:val="28"/>
        </w:rPr>
        <w:t xml:space="preserve"> </w:t>
      </w:r>
      <w:r w:rsidRPr="00E246D5">
        <w:rPr>
          <w:rFonts w:ascii="Times New Roman" w:hAnsi="Times New Roman"/>
          <w:spacing w:val="6"/>
          <w:sz w:val="28"/>
          <w:szCs w:val="28"/>
        </w:rPr>
        <w:t>экспертным</w:t>
      </w:r>
      <w:r>
        <w:rPr>
          <w:rFonts w:ascii="Times New Roman" w:hAnsi="Times New Roman"/>
          <w:spacing w:val="6"/>
          <w:sz w:val="28"/>
          <w:szCs w:val="28"/>
        </w:rPr>
        <w:t xml:space="preserve"> </w:t>
      </w:r>
      <w:r w:rsidRPr="00E246D5">
        <w:rPr>
          <w:rFonts w:ascii="Times New Roman" w:hAnsi="Times New Roman"/>
          <w:spacing w:val="6"/>
          <w:sz w:val="28"/>
          <w:szCs w:val="28"/>
        </w:rPr>
        <w:t>оценкам,</w:t>
      </w:r>
      <w:r>
        <w:rPr>
          <w:rFonts w:ascii="Times New Roman" w:hAnsi="Times New Roman"/>
          <w:spacing w:val="6"/>
          <w:sz w:val="28"/>
          <w:szCs w:val="28"/>
        </w:rPr>
        <w:t xml:space="preserve"> </w:t>
      </w:r>
      <w:r w:rsidRPr="00E246D5">
        <w:rPr>
          <w:rFonts w:ascii="Times New Roman" w:hAnsi="Times New Roman"/>
          <w:spacing w:val="6"/>
          <w:sz w:val="28"/>
          <w:szCs w:val="28"/>
        </w:rPr>
        <w:t>к</w:t>
      </w:r>
      <w:r>
        <w:rPr>
          <w:rFonts w:ascii="Times New Roman" w:hAnsi="Times New Roman"/>
          <w:spacing w:val="6"/>
          <w:sz w:val="28"/>
          <w:szCs w:val="28"/>
        </w:rPr>
        <w:t xml:space="preserve"> </w:t>
      </w:r>
      <w:r w:rsidRPr="00E246D5">
        <w:rPr>
          <w:rFonts w:ascii="Times New Roman" w:hAnsi="Times New Roman"/>
          <w:spacing w:val="6"/>
          <w:sz w:val="28"/>
          <w:szCs w:val="28"/>
        </w:rPr>
        <w:t>2030</w:t>
      </w:r>
      <w:r>
        <w:rPr>
          <w:rFonts w:ascii="Times New Roman" w:hAnsi="Times New Roman"/>
          <w:spacing w:val="6"/>
          <w:sz w:val="28"/>
          <w:szCs w:val="28"/>
        </w:rPr>
        <w:t xml:space="preserve"> </w:t>
      </w:r>
      <w:r w:rsidRPr="00E246D5">
        <w:rPr>
          <w:rFonts w:ascii="Times New Roman" w:hAnsi="Times New Roman"/>
          <w:spacing w:val="6"/>
          <w:sz w:val="28"/>
          <w:szCs w:val="28"/>
        </w:rPr>
        <w:t>году</w:t>
      </w:r>
      <w:r>
        <w:rPr>
          <w:rFonts w:ascii="Times New Roman" w:hAnsi="Times New Roman"/>
          <w:spacing w:val="6"/>
          <w:sz w:val="28"/>
          <w:szCs w:val="28"/>
        </w:rPr>
        <w:t xml:space="preserve"> </w:t>
      </w:r>
      <w:r w:rsidRPr="00E246D5">
        <w:rPr>
          <w:rFonts w:ascii="Times New Roman" w:hAnsi="Times New Roman"/>
          <w:spacing w:val="6"/>
          <w:sz w:val="28"/>
          <w:szCs w:val="28"/>
        </w:rPr>
        <w:t>они</w:t>
      </w:r>
      <w:r>
        <w:rPr>
          <w:rFonts w:ascii="Times New Roman" w:hAnsi="Times New Roman"/>
          <w:spacing w:val="6"/>
          <w:sz w:val="28"/>
          <w:szCs w:val="28"/>
        </w:rPr>
        <w:t xml:space="preserve"> </w:t>
      </w:r>
      <w:r w:rsidRPr="00E246D5">
        <w:rPr>
          <w:rFonts w:ascii="Times New Roman" w:hAnsi="Times New Roman"/>
          <w:spacing w:val="6"/>
          <w:sz w:val="28"/>
          <w:szCs w:val="28"/>
        </w:rPr>
        <w:t>будут</w:t>
      </w:r>
      <w:r>
        <w:rPr>
          <w:rFonts w:ascii="Times New Roman" w:hAnsi="Times New Roman"/>
          <w:spacing w:val="6"/>
          <w:sz w:val="28"/>
          <w:szCs w:val="28"/>
        </w:rPr>
        <w:t xml:space="preserve"> </w:t>
      </w:r>
      <w:r w:rsidRPr="00E246D5">
        <w:rPr>
          <w:rFonts w:ascii="Times New Roman" w:hAnsi="Times New Roman"/>
          <w:spacing w:val="6"/>
          <w:sz w:val="28"/>
          <w:szCs w:val="28"/>
        </w:rPr>
        <w:t>импортировать</w:t>
      </w:r>
      <w:r>
        <w:rPr>
          <w:rFonts w:ascii="Times New Roman" w:hAnsi="Times New Roman"/>
          <w:spacing w:val="6"/>
          <w:sz w:val="28"/>
          <w:szCs w:val="28"/>
        </w:rPr>
        <w:t xml:space="preserve"> </w:t>
      </w:r>
      <w:r w:rsidRPr="00E246D5">
        <w:rPr>
          <w:rFonts w:ascii="Times New Roman" w:hAnsi="Times New Roman"/>
          <w:spacing w:val="6"/>
          <w:sz w:val="28"/>
          <w:szCs w:val="28"/>
        </w:rPr>
        <w:t>84</w:t>
      </w:r>
      <w:r>
        <w:rPr>
          <w:rFonts w:ascii="Times New Roman" w:hAnsi="Times New Roman"/>
          <w:spacing w:val="6"/>
          <w:sz w:val="28"/>
          <w:szCs w:val="28"/>
        </w:rPr>
        <w:t>%</w:t>
      </w:r>
      <w:r w:rsidRPr="00E246D5">
        <w:rPr>
          <w:rFonts w:ascii="Times New Roman" w:hAnsi="Times New Roman"/>
          <w:spacing w:val="6"/>
          <w:sz w:val="28"/>
          <w:szCs w:val="28"/>
        </w:rPr>
        <w:t>).</w:t>
      </w:r>
      <w:r>
        <w:rPr>
          <w:rFonts w:ascii="Times New Roman" w:hAnsi="Times New Roman"/>
          <w:spacing w:val="6"/>
          <w:sz w:val="28"/>
          <w:szCs w:val="28"/>
        </w:rPr>
        <w:t xml:space="preserve"> </w:t>
      </w:r>
      <w:r w:rsidRPr="00E246D5">
        <w:rPr>
          <w:rFonts w:ascii="Times New Roman" w:hAnsi="Times New Roman"/>
          <w:spacing w:val="6"/>
          <w:sz w:val="28"/>
          <w:szCs w:val="28"/>
        </w:rPr>
        <w:t>Для</w:t>
      </w:r>
      <w:r>
        <w:rPr>
          <w:rFonts w:ascii="Times New Roman" w:hAnsi="Times New Roman"/>
          <w:spacing w:val="6"/>
          <w:sz w:val="28"/>
          <w:szCs w:val="28"/>
        </w:rPr>
        <w:t xml:space="preserve"> </w:t>
      </w:r>
      <w:r w:rsidRPr="00E246D5">
        <w:rPr>
          <w:rFonts w:ascii="Times New Roman" w:hAnsi="Times New Roman"/>
          <w:spacing w:val="6"/>
          <w:sz w:val="28"/>
          <w:szCs w:val="28"/>
        </w:rPr>
        <w:t>того</w:t>
      </w:r>
      <w:r>
        <w:rPr>
          <w:rFonts w:ascii="Times New Roman" w:hAnsi="Times New Roman"/>
          <w:spacing w:val="6"/>
          <w:sz w:val="28"/>
          <w:szCs w:val="28"/>
        </w:rPr>
        <w:t xml:space="preserve"> </w:t>
      </w:r>
      <w:r w:rsidRPr="00E246D5">
        <w:rPr>
          <w:rFonts w:ascii="Times New Roman" w:hAnsi="Times New Roman"/>
          <w:spacing w:val="6"/>
          <w:sz w:val="28"/>
          <w:szCs w:val="28"/>
        </w:rPr>
        <w:t>чтобы</w:t>
      </w:r>
      <w:r>
        <w:rPr>
          <w:rFonts w:ascii="Times New Roman" w:hAnsi="Times New Roman"/>
          <w:spacing w:val="6"/>
          <w:sz w:val="28"/>
          <w:szCs w:val="28"/>
        </w:rPr>
        <w:t xml:space="preserve"> </w:t>
      </w:r>
      <w:r w:rsidRPr="00E246D5">
        <w:rPr>
          <w:rFonts w:ascii="Times New Roman" w:hAnsi="Times New Roman"/>
          <w:spacing w:val="6"/>
          <w:sz w:val="28"/>
          <w:szCs w:val="28"/>
        </w:rPr>
        <w:t>снизить</w:t>
      </w:r>
      <w:r>
        <w:rPr>
          <w:rFonts w:ascii="Times New Roman" w:hAnsi="Times New Roman"/>
          <w:spacing w:val="6"/>
          <w:sz w:val="28"/>
          <w:szCs w:val="28"/>
        </w:rPr>
        <w:t xml:space="preserve"> </w:t>
      </w:r>
      <w:r w:rsidRPr="00E246D5">
        <w:rPr>
          <w:rFonts w:ascii="Times New Roman" w:hAnsi="Times New Roman"/>
          <w:spacing w:val="6"/>
          <w:sz w:val="28"/>
          <w:szCs w:val="28"/>
        </w:rPr>
        <w:t>зависимость</w:t>
      </w:r>
      <w:r>
        <w:rPr>
          <w:rFonts w:ascii="Times New Roman" w:hAnsi="Times New Roman"/>
          <w:spacing w:val="6"/>
          <w:sz w:val="28"/>
          <w:szCs w:val="28"/>
        </w:rPr>
        <w:t xml:space="preserve"> </w:t>
      </w:r>
      <w:r w:rsidRPr="00E246D5">
        <w:rPr>
          <w:rFonts w:ascii="Times New Roman" w:hAnsi="Times New Roman"/>
          <w:spacing w:val="6"/>
          <w:sz w:val="28"/>
          <w:szCs w:val="28"/>
        </w:rPr>
        <w:t>экономики</w:t>
      </w:r>
      <w:r>
        <w:rPr>
          <w:rFonts w:ascii="Times New Roman" w:hAnsi="Times New Roman"/>
          <w:spacing w:val="6"/>
          <w:sz w:val="28"/>
          <w:szCs w:val="28"/>
        </w:rPr>
        <w:t xml:space="preserve"> </w:t>
      </w:r>
      <w:r w:rsidRPr="00E246D5">
        <w:rPr>
          <w:rFonts w:ascii="Times New Roman" w:hAnsi="Times New Roman"/>
          <w:spacing w:val="6"/>
          <w:sz w:val="28"/>
          <w:szCs w:val="28"/>
        </w:rPr>
        <w:t>от</w:t>
      </w:r>
      <w:r>
        <w:rPr>
          <w:rFonts w:ascii="Times New Roman" w:hAnsi="Times New Roman"/>
          <w:spacing w:val="6"/>
          <w:sz w:val="28"/>
          <w:szCs w:val="28"/>
        </w:rPr>
        <w:t xml:space="preserve"> </w:t>
      </w:r>
      <w:r w:rsidRPr="00E246D5">
        <w:rPr>
          <w:rFonts w:ascii="Times New Roman" w:hAnsi="Times New Roman"/>
          <w:spacing w:val="6"/>
          <w:sz w:val="28"/>
          <w:szCs w:val="28"/>
        </w:rPr>
        <w:t>импорта</w:t>
      </w:r>
      <w:r>
        <w:rPr>
          <w:rFonts w:ascii="Times New Roman" w:hAnsi="Times New Roman"/>
          <w:spacing w:val="6"/>
          <w:sz w:val="28"/>
          <w:szCs w:val="28"/>
        </w:rPr>
        <w:t xml:space="preserve"> </w:t>
      </w:r>
      <w:r w:rsidRPr="00E246D5">
        <w:rPr>
          <w:rFonts w:ascii="Times New Roman" w:hAnsi="Times New Roman"/>
          <w:spacing w:val="6"/>
          <w:sz w:val="28"/>
          <w:szCs w:val="28"/>
        </w:rPr>
        <w:t>топлива</w:t>
      </w:r>
      <w:r>
        <w:rPr>
          <w:rFonts w:ascii="Times New Roman" w:hAnsi="Times New Roman"/>
          <w:spacing w:val="6"/>
          <w:sz w:val="28"/>
          <w:szCs w:val="28"/>
        </w:rPr>
        <w:t xml:space="preserve"> </w:t>
      </w:r>
      <w:r w:rsidRPr="00E246D5">
        <w:rPr>
          <w:rFonts w:ascii="Times New Roman" w:hAnsi="Times New Roman"/>
          <w:spacing w:val="6"/>
          <w:sz w:val="28"/>
          <w:szCs w:val="28"/>
        </w:rPr>
        <w:t>при</w:t>
      </w:r>
      <w:r>
        <w:rPr>
          <w:rFonts w:ascii="Times New Roman" w:hAnsi="Times New Roman"/>
          <w:spacing w:val="6"/>
          <w:sz w:val="28"/>
          <w:szCs w:val="28"/>
        </w:rPr>
        <w:t xml:space="preserve"> </w:t>
      </w:r>
      <w:r w:rsidRPr="00E246D5">
        <w:rPr>
          <w:rFonts w:ascii="Times New Roman" w:hAnsi="Times New Roman"/>
          <w:spacing w:val="6"/>
          <w:sz w:val="28"/>
          <w:szCs w:val="28"/>
        </w:rPr>
        <w:t>одновременном</w:t>
      </w:r>
      <w:r>
        <w:rPr>
          <w:rFonts w:ascii="Times New Roman" w:hAnsi="Times New Roman"/>
          <w:spacing w:val="6"/>
          <w:sz w:val="28"/>
          <w:szCs w:val="28"/>
        </w:rPr>
        <w:t xml:space="preserve"> </w:t>
      </w:r>
      <w:r w:rsidRPr="00E246D5">
        <w:rPr>
          <w:rFonts w:ascii="Times New Roman" w:hAnsi="Times New Roman"/>
          <w:spacing w:val="6"/>
          <w:sz w:val="28"/>
          <w:szCs w:val="28"/>
        </w:rPr>
        <w:t>сокращении</w:t>
      </w:r>
      <w:r>
        <w:rPr>
          <w:rFonts w:ascii="Times New Roman" w:hAnsi="Times New Roman"/>
          <w:spacing w:val="6"/>
          <w:sz w:val="28"/>
          <w:szCs w:val="28"/>
        </w:rPr>
        <w:t xml:space="preserve"> </w:t>
      </w:r>
      <w:r w:rsidRPr="00E246D5">
        <w:rPr>
          <w:rFonts w:ascii="Times New Roman" w:hAnsi="Times New Roman"/>
          <w:spacing w:val="6"/>
          <w:sz w:val="28"/>
          <w:szCs w:val="28"/>
        </w:rPr>
        <w:t>эмиссии</w:t>
      </w:r>
      <w:r>
        <w:rPr>
          <w:rFonts w:ascii="Times New Roman" w:hAnsi="Times New Roman"/>
          <w:spacing w:val="6"/>
          <w:sz w:val="28"/>
          <w:szCs w:val="28"/>
        </w:rPr>
        <w:t xml:space="preserve"> </w:t>
      </w:r>
      <w:r w:rsidRPr="00E246D5">
        <w:rPr>
          <w:rFonts w:ascii="Times New Roman" w:hAnsi="Times New Roman"/>
          <w:spacing w:val="6"/>
          <w:sz w:val="28"/>
          <w:szCs w:val="28"/>
        </w:rPr>
        <w:t>парниковых</w:t>
      </w:r>
      <w:r>
        <w:rPr>
          <w:rFonts w:ascii="Times New Roman" w:hAnsi="Times New Roman"/>
          <w:spacing w:val="6"/>
          <w:sz w:val="28"/>
          <w:szCs w:val="28"/>
        </w:rPr>
        <w:t xml:space="preserve"> </w:t>
      </w:r>
      <w:r w:rsidRPr="00E246D5">
        <w:rPr>
          <w:rFonts w:ascii="Times New Roman" w:hAnsi="Times New Roman"/>
          <w:spacing w:val="6"/>
          <w:sz w:val="28"/>
          <w:szCs w:val="28"/>
        </w:rPr>
        <w:t>газов,</w:t>
      </w:r>
      <w:r>
        <w:rPr>
          <w:rFonts w:ascii="Times New Roman" w:hAnsi="Times New Roman"/>
          <w:spacing w:val="6"/>
          <w:sz w:val="28"/>
          <w:szCs w:val="28"/>
        </w:rPr>
        <w:t xml:space="preserve"> </w:t>
      </w:r>
      <w:r w:rsidRPr="00E246D5">
        <w:rPr>
          <w:rFonts w:ascii="Times New Roman" w:hAnsi="Times New Roman"/>
          <w:spacing w:val="6"/>
          <w:sz w:val="28"/>
          <w:szCs w:val="28"/>
        </w:rPr>
        <w:t>многие</w:t>
      </w:r>
      <w:r>
        <w:rPr>
          <w:rFonts w:ascii="Times New Roman" w:hAnsi="Times New Roman"/>
          <w:spacing w:val="6"/>
          <w:sz w:val="28"/>
          <w:szCs w:val="28"/>
        </w:rPr>
        <w:t xml:space="preserve"> </w:t>
      </w:r>
      <w:r w:rsidRPr="00E246D5">
        <w:rPr>
          <w:rFonts w:ascii="Times New Roman" w:hAnsi="Times New Roman"/>
          <w:spacing w:val="6"/>
          <w:sz w:val="28"/>
          <w:szCs w:val="28"/>
        </w:rPr>
        <w:t>страны</w:t>
      </w:r>
      <w:r>
        <w:rPr>
          <w:rFonts w:ascii="Times New Roman" w:hAnsi="Times New Roman"/>
          <w:spacing w:val="6"/>
          <w:sz w:val="28"/>
          <w:szCs w:val="28"/>
        </w:rPr>
        <w:t xml:space="preserve"> </w:t>
      </w:r>
      <w:r w:rsidRPr="00E246D5">
        <w:rPr>
          <w:rFonts w:ascii="Times New Roman" w:hAnsi="Times New Roman"/>
          <w:spacing w:val="6"/>
          <w:sz w:val="28"/>
          <w:szCs w:val="28"/>
        </w:rPr>
        <w:t>приоритетом</w:t>
      </w:r>
      <w:r>
        <w:rPr>
          <w:rFonts w:ascii="Times New Roman" w:hAnsi="Times New Roman"/>
          <w:spacing w:val="6"/>
          <w:sz w:val="28"/>
          <w:szCs w:val="28"/>
        </w:rPr>
        <w:t xml:space="preserve"> </w:t>
      </w:r>
      <w:r w:rsidRPr="00E246D5">
        <w:rPr>
          <w:rFonts w:ascii="Times New Roman" w:hAnsi="Times New Roman"/>
          <w:spacing w:val="6"/>
          <w:sz w:val="28"/>
          <w:szCs w:val="28"/>
        </w:rPr>
        <w:t>своей</w:t>
      </w:r>
      <w:r>
        <w:rPr>
          <w:rFonts w:ascii="Times New Roman" w:hAnsi="Times New Roman"/>
          <w:spacing w:val="6"/>
          <w:sz w:val="28"/>
          <w:szCs w:val="28"/>
        </w:rPr>
        <w:t xml:space="preserve"> </w:t>
      </w:r>
      <w:r w:rsidRPr="00E246D5">
        <w:rPr>
          <w:rFonts w:ascii="Times New Roman" w:hAnsi="Times New Roman"/>
          <w:spacing w:val="6"/>
          <w:sz w:val="28"/>
          <w:szCs w:val="28"/>
        </w:rPr>
        <w:t>политики</w:t>
      </w:r>
      <w:r>
        <w:rPr>
          <w:rFonts w:ascii="Times New Roman" w:hAnsi="Times New Roman"/>
          <w:spacing w:val="6"/>
          <w:sz w:val="28"/>
          <w:szCs w:val="28"/>
        </w:rPr>
        <w:t xml:space="preserve"> </w:t>
      </w:r>
      <w:r w:rsidRPr="00E246D5">
        <w:rPr>
          <w:rFonts w:ascii="Times New Roman" w:hAnsi="Times New Roman"/>
          <w:spacing w:val="6"/>
          <w:sz w:val="28"/>
          <w:szCs w:val="28"/>
        </w:rPr>
        <w:t>делают</w:t>
      </w:r>
      <w:r>
        <w:rPr>
          <w:rFonts w:ascii="Times New Roman" w:hAnsi="Times New Roman"/>
          <w:spacing w:val="6"/>
          <w:sz w:val="28"/>
          <w:szCs w:val="28"/>
        </w:rPr>
        <w:t xml:space="preserve"> </w:t>
      </w:r>
      <w:r w:rsidRPr="00E246D5">
        <w:rPr>
          <w:rFonts w:ascii="Times New Roman" w:hAnsi="Times New Roman"/>
          <w:spacing w:val="6"/>
          <w:sz w:val="28"/>
          <w:szCs w:val="28"/>
        </w:rPr>
        <w:t>переход</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возобновляемые</w:t>
      </w:r>
      <w:r>
        <w:rPr>
          <w:rFonts w:ascii="Times New Roman" w:hAnsi="Times New Roman"/>
          <w:spacing w:val="6"/>
          <w:sz w:val="28"/>
          <w:szCs w:val="28"/>
        </w:rPr>
        <w:t xml:space="preserve"> </w:t>
      </w:r>
      <w:r w:rsidRPr="00E246D5">
        <w:rPr>
          <w:rFonts w:ascii="Times New Roman" w:hAnsi="Times New Roman"/>
          <w:spacing w:val="6"/>
          <w:sz w:val="28"/>
          <w:szCs w:val="28"/>
        </w:rPr>
        <w:t>источники</w:t>
      </w:r>
      <w:r>
        <w:rPr>
          <w:rFonts w:ascii="Times New Roman" w:hAnsi="Times New Roman"/>
          <w:spacing w:val="6"/>
          <w:sz w:val="28"/>
          <w:szCs w:val="28"/>
        </w:rPr>
        <w:t xml:space="preserve"> </w:t>
      </w:r>
      <w:r w:rsidRPr="00E246D5">
        <w:rPr>
          <w:rFonts w:ascii="Times New Roman" w:hAnsi="Times New Roman"/>
          <w:spacing w:val="6"/>
          <w:sz w:val="28"/>
          <w:szCs w:val="28"/>
        </w:rPr>
        <w:t>энергии.</w:t>
      </w:r>
      <w:r>
        <w:rPr>
          <w:rFonts w:ascii="Times New Roman" w:hAnsi="Times New Roman"/>
          <w:spacing w:val="6"/>
          <w:sz w:val="28"/>
          <w:szCs w:val="28"/>
        </w:rPr>
        <w:t xml:space="preserve"> </w:t>
      </w:r>
      <w:r w:rsidRPr="00E246D5">
        <w:rPr>
          <w:rFonts w:ascii="Times New Roman" w:hAnsi="Times New Roman"/>
          <w:spacing w:val="6"/>
          <w:sz w:val="28"/>
          <w:szCs w:val="28"/>
        </w:rPr>
        <w:t>Для</w:t>
      </w:r>
      <w:r>
        <w:rPr>
          <w:rFonts w:ascii="Times New Roman" w:hAnsi="Times New Roman"/>
          <w:spacing w:val="6"/>
          <w:sz w:val="28"/>
          <w:szCs w:val="28"/>
        </w:rPr>
        <w:t xml:space="preserve"> </w:t>
      </w:r>
      <w:r w:rsidRPr="00E246D5">
        <w:rPr>
          <w:rFonts w:ascii="Times New Roman" w:hAnsi="Times New Roman"/>
          <w:spacing w:val="6"/>
          <w:sz w:val="28"/>
          <w:szCs w:val="28"/>
        </w:rPr>
        <w:t>ресурсодобывающих</w:t>
      </w:r>
      <w:r>
        <w:rPr>
          <w:rFonts w:ascii="Times New Roman" w:hAnsi="Times New Roman"/>
          <w:spacing w:val="6"/>
          <w:sz w:val="28"/>
          <w:szCs w:val="28"/>
        </w:rPr>
        <w:t xml:space="preserve"> </w:t>
      </w:r>
      <w:r w:rsidRPr="00E246D5">
        <w:rPr>
          <w:rFonts w:ascii="Times New Roman" w:hAnsi="Times New Roman"/>
          <w:spacing w:val="6"/>
          <w:sz w:val="28"/>
          <w:szCs w:val="28"/>
        </w:rPr>
        <w:t>стран,</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том</w:t>
      </w:r>
      <w:r>
        <w:rPr>
          <w:rFonts w:ascii="Times New Roman" w:hAnsi="Times New Roman"/>
          <w:spacing w:val="6"/>
          <w:sz w:val="28"/>
          <w:szCs w:val="28"/>
        </w:rPr>
        <w:t xml:space="preserve"> </w:t>
      </w:r>
      <w:r w:rsidRPr="00E246D5">
        <w:rPr>
          <w:rFonts w:ascii="Times New Roman" w:hAnsi="Times New Roman"/>
          <w:spacing w:val="6"/>
          <w:sz w:val="28"/>
          <w:szCs w:val="28"/>
        </w:rPr>
        <w:t>числе,</w:t>
      </w:r>
      <w:r>
        <w:rPr>
          <w:rFonts w:ascii="Times New Roman" w:hAnsi="Times New Roman"/>
          <w:spacing w:val="6"/>
          <w:sz w:val="28"/>
          <w:szCs w:val="28"/>
        </w:rPr>
        <w:t xml:space="preserve"> </w:t>
      </w:r>
      <w:r w:rsidRPr="00E246D5">
        <w:rPr>
          <w:rFonts w:ascii="Times New Roman" w:hAnsi="Times New Roman"/>
          <w:spacing w:val="6"/>
          <w:sz w:val="28"/>
          <w:szCs w:val="28"/>
        </w:rPr>
        <w:t>для</w:t>
      </w:r>
      <w:r>
        <w:rPr>
          <w:rFonts w:ascii="Times New Roman" w:hAnsi="Times New Roman"/>
          <w:spacing w:val="6"/>
          <w:sz w:val="28"/>
          <w:szCs w:val="28"/>
        </w:rPr>
        <w:t xml:space="preserve"> </w:t>
      </w:r>
      <w:r w:rsidRPr="00E246D5">
        <w:rPr>
          <w:rFonts w:ascii="Times New Roman" w:hAnsi="Times New Roman"/>
          <w:spacing w:val="6"/>
          <w:sz w:val="28"/>
          <w:szCs w:val="28"/>
        </w:rPr>
        <w:t>России,</w:t>
      </w:r>
      <w:r>
        <w:rPr>
          <w:rFonts w:ascii="Times New Roman" w:hAnsi="Times New Roman"/>
          <w:spacing w:val="6"/>
          <w:sz w:val="28"/>
          <w:szCs w:val="28"/>
        </w:rPr>
        <w:t xml:space="preserve"> </w:t>
      </w:r>
      <w:r w:rsidRPr="00E246D5">
        <w:rPr>
          <w:rFonts w:ascii="Times New Roman" w:hAnsi="Times New Roman"/>
          <w:spacing w:val="6"/>
          <w:sz w:val="28"/>
          <w:szCs w:val="28"/>
        </w:rPr>
        <w:t>энергетическая</w:t>
      </w:r>
      <w:r>
        <w:rPr>
          <w:rFonts w:ascii="Times New Roman" w:hAnsi="Times New Roman"/>
          <w:spacing w:val="6"/>
          <w:sz w:val="28"/>
          <w:szCs w:val="28"/>
        </w:rPr>
        <w:t xml:space="preserve"> </w:t>
      </w:r>
      <w:r w:rsidRPr="00E246D5">
        <w:rPr>
          <w:rFonts w:ascii="Times New Roman" w:hAnsi="Times New Roman"/>
          <w:spacing w:val="6"/>
          <w:sz w:val="28"/>
          <w:szCs w:val="28"/>
        </w:rPr>
        <w:t>безопасность</w:t>
      </w:r>
      <w:r>
        <w:rPr>
          <w:rFonts w:ascii="Times New Roman" w:hAnsi="Times New Roman"/>
          <w:spacing w:val="6"/>
          <w:sz w:val="28"/>
          <w:szCs w:val="28"/>
        </w:rPr>
        <w:t xml:space="preserve"> </w:t>
      </w:r>
      <w:r w:rsidRPr="00E246D5">
        <w:rPr>
          <w:rFonts w:ascii="Times New Roman" w:hAnsi="Times New Roman"/>
          <w:spacing w:val="6"/>
          <w:sz w:val="28"/>
          <w:szCs w:val="28"/>
        </w:rPr>
        <w:t>означает</w:t>
      </w:r>
      <w:r>
        <w:rPr>
          <w:rFonts w:ascii="Times New Roman" w:hAnsi="Times New Roman"/>
          <w:spacing w:val="6"/>
          <w:sz w:val="28"/>
          <w:szCs w:val="28"/>
        </w:rPr>
        <w:t xml:space="preserve"> </w:t>
      </w:r>
      <w:r w:rsidRPr="00E246D5">
        <w:rPr>
          <w:rFonts w:ascii="Times New Roman" w:hAnsi="Times New Roman"/>
          <w:spacing w:val="6"/>
          <w:sz w:val="28"/>
          <w:szCs w:val="28"/>
        </w:rPr>
        <w:t>обеспечение</w:t>
      </w:r>
      <w:r>
        <w:rPr>
          <w:rFonts w:ascii="Times New Roman" w:hAnsi="Times New Roman"/>
          <w:spacing w:val="6"/>
          <w:sz w:val="28"/>
          <w:szCs w:val="28"/>
        </w:rPr>
        <w:t xml:space="preserve"> </w:t>
      </w:r>
      <w:r w:rsidRPr="00E246D5">
        <w:rPr>
          <w:rFonts w:ascii="Times New Roman" w:hAnsi="Times New Roman"/>
          <w:spacing w:val="6"/>
          <w:sz w:val="28"/>
          <w:szCs w:val="28"/>
        </w:rPr>
        <w:t>растущего</w:t>
      </w:r>
      <w:r>
        <w:rPr>
          <w:rFonts w:ascii="Times New Roman" w:hAnsi="Times New Roman"/>
          <w:spacing w:val="6"/>
          <w:sz w:val="28"/>
          <w:szCs w:val="28"/>
        </w:rPr>
        <w:t xml:space="preserve"> </w:t>
      </w:r>
      <w:r w:rsidRPr="00E246D5">
        <w:rPr>
          <w:rFonts w:ascii="Times New Roman" w:hAnsi="Times New Roman"/>
          <w:spacing w:val="6"/>
          <w:sz w:val="28"/>
          <w:szCs w:val="28"/>
        </w:rPr>
        <w:t>внутреннего</w:t>
      </w:r>
      <w:r>
        <w:rPr>
          <w:rFonts w:ascii="Times New Roman" w:hAnsi="Times New Roman"/>
          <w:spacing w:val="6"/>
          <w:sz w:val="28"/>
          <w:szCs w:val="28"/>
        </w:rPr>
        <w:t xml:space="preserve"> </w:t>
      </w:r>
      <w:r w:rsidRPr="00E246D5">
        <w:rPr>
          <w:rFonts w:ascii="Times New Roman" w:hAnsi="Times New Roman"/>
          <w:spacing w:val="6"/>
          <w:sz w:val="28"/>
          <w:szCs w:val="28"/>
        </w:rPr>
        <w:t>спроса</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энергоресурсы</w:t>
      </w:r>
      <w:r>
        <w:rPr>
          <w:rFonts w:ascii="Times New Roman" w:hAnsi="Times New Roman"/>
          <w:spacing w:val="6"/>
          <w:sz w:val="28"/>
          <w:szCs w:val="28"/>
        </w:rPr>
        <w:t xml:space="preserve"> </w:t>
      </w:r>
      <w:r w:rsidRPr="00E246D5">
        <w:rPr>
          <w:rFonts w:ascii="Times New Roman" w:hAnsi="Times New Roman"/>
          <w:spacing w:val="6"/>
          <w:sz w:val="28"/>
          <w:szCs w:val="28"/>
        </w:rPr>
        <w:t>за</w:t>
      </w:r>
      <w:r>
        <w:rPr>
          <w:rFonts w:ascii="Times New Roman" w:hAnsi="Times New Roman"/>
          <w:spacing w:val="6"/>
          <w:sz w:val="28"/>
          <w:szCs w:val="28"/>
        </w:rPr>
        <w:t xml:space="preserve"> </w:t>
      </w:r>
      <w:r w:rsidRPr="00E246D5">
        <w:rPr>
          <w:rFonts w:ascii="Times New Roman" w:hAnsi="Times New Roman"/>
          <w:spacing w:val="6"/>
          <w:sz w:val="28"/>
          <w:szCs w:val="28"/>
        </w:rPr>
        <w:t>счет</w:t>
      </w:r>
      <w:r>
        <w:rPr>
          <w:rFonts w:ascii="Times New Roman" w:hAnsi="Times New Roman"/>
          <w:spacing w:val="6"/>
          <w:sz w:val="28"/>
          <w:szCs w:val="28"/>
        </w:rPr>
        <w:t xml:space="preserve"> </w:t>
      </w:r>
      <w:r w:rsidRPr="00E246D5">
        <w:rPr>
          <w:rFonts w:ascii="Times New Roman" w:hAnsi="Times New Roman"/>
          <w:spacing w:val="6"/>
          <w:sz w:val="28"/>
          <w:szCs w:val="28"/>
        </w:rPr>
        <w:t>более</w:t>
      </w:r>
      <w:r>
        <w:rPr>
          <w:rFonts w:ascii="Times New Roman" w:hAnsi="Times New Roman"/>
          <w:spacing w:val="6"/>
          <w:sz w:val="28"/>
          <w:szCs w:val="28"/>
        </w:rPr>
        <w:t xml:space="preserve"> </w:t>
      </w:r>
      <w:r w:rsidRPr="00E246D5">
        <w:rPr>
          <w:rFonts w:ascii="Times New Roman" w:hAnsi="Times New Roman"/>
          <w:spacing w:val="6"/>
          <w:sz w:val="28"/>
          <w:szCs w:val="28"/>
        </w:rPr>
        <w:t>эффективного</w:t>
      </w:r>
      <w:r>
        <w:rPr>
          <w:rFonts w:ascii="Times New Roman" w:hAnsi="Times New Roman"/>
          <w:spacing w:val="6"/>
          <w:sz w:val="28"/>
          <w:szCs w:val="28"/>
        </w:rPr>
        <w:t xml:space="preserve"> </w:t>
      </w:r>
      <w:r w:rsidRPr="00E246D5">
        <w:rPr>
          <w:rFonts w:ascii="Times New Roman" w:hAnsi="Times New Roman"/>
          <w:spacing w:val="6"/>
          <w:sz w:val="28"/>
          <w:szCs w:val="28"/>
        </w:rPr>
        <w:t>использования</w:t>
      </w:r>
      <w:r>
        <w:rPr>
          <w:rFonts w:ascii="Times New Roman" w:hAnsi="Times New Roman"/>
          <w:spacing w:val="6"/>
          <w:sz w:val="28"/>
          <w:szCs w:val="28"/>
        </w:rPr>
        <w:t xml:space="preserve"> </w:t>
      </w:r>
      <w:r w:rsidRPr="00E246D5">
        <w:rPr>
          <w:rFonts w:ascii="Times New Roman" w:hAnsi="Times New Roman"/>
          <w:spacing w:val="6"/>
          <w:sz w:val="28"/>
          <w:szCs w:val="28"/>
        </w:rPr>
        <w:t>той</w:t>
      </w:r>
      <w:r>
        <w:rPr>
          <w:rFonts w:ascii="Times New Roman" w:hAnsi="Times New Roman"/>
          <w:spacing w:val="6"/>
          <w:sz w:val="28"/>
          <w:szCs w:val="28"/>
        </w:rPr>
        <w:t xml:space="preserve"> </w:t>
      </w:r>
      <w:r w:rsidRPr="00E246D5">
        <w:rPr>
          <w:rFonts w:ascii="Times New Roman" w:hAnsi="Times New Roman"/>
          <w:spacing w:val="6"/>
          <w:sz w:val="28"/>
          <w:szCs w:val="28"/>
        </w:rPr>
        <w:t>энергии,</w:t>
      </w:r>
      <w:r>
        <w:rPr>
          <w:rFonts w:ascii="Times New Roman" w:hAnsi="Times New Roman"/>
          <w:spacing w:val="6"/>
          <w:sz w:val="28"/>
          <w:szCs w:val="28"/>
        </w:rPr>
        <w:t xml:space="preserve"> </w:t>
      </w:r>
      <w:r w:rsidRPr="00E246D5">
        <w:rPr>
          <w:rFonts w:ascii="Times New Roman" w:hAnsi="Times New Roman"/>
          <w:spacing w:val="6"/>
          <w:sz w:val="28"/>
          <w:szCs w:val="28"/>
        </w:rPr>
        <w:t>что</w:t>
      </w:r>
      <w:r>
        <w:rPr>
          <w:rFonts w:ascii="Times New Roman" w:hAnsi="Times New Roman"/>
          <w:spacing w:val="6"/>
          <w:sz w:val="28"/>
          <w:szCs w:val="28"/>
        </w:rPr>
        <w:t xml:space="preserve"> </w:t>
      </w:r>
      <w:r w:rsidRPr="00E246D5">
        <w:rPr>
          <w:rFonts w:ascii="Times New Roman" w:hAnsi="Times New Roman"/>
          <w:spacing w:val="6"/>
          <w:sz w:val="28"/>
          <w:szCs w:val="28"/>
        </w:rPr>
        <w:t>уже</w:t>
      </w:r>
      <w:r>
        <w:rPr>
          <w:rFonts w:ascii="Times New Roman" w:hAnsi="Times New Roman"/>
          <w:spacing w:val="6"/>
          <w:sz w:val="28"/>
          <w:szCs w:val="28"/>
        </w:rPr>
        <w:t xml:space="preserve"> </w:t>
      </w:r>
      <w:r w:rsidRPr="00E246D5">
        <w:rPr>
          <w:rFonts w:ascii="Times New Roman" w:hAnsi="Times New Roman"/>
          <w:spacing w:val="6"/>
          <w:sz w:val="28"/>
          <w:szCs w:val="28"/>
        </w:rPr>
        <w:t>производится,</w:t>
      </w:r>
      <w:r>
        <w:rPr>
          <w:rFonts w:ascii="Times New Roman" w:hAnsi="Times New Roman"/>
          <w:spacing w:val="6"/>
          <w:sz w:val="28"/>
          <w:szCs w:val="28"/>
        </w:rPr>
        <w:t xml:space="preserve"> </w:t>
      </w:r>
      <w:r w:rsidRPr="00E246D5">
        <w:rPr>
          <w:rFonts w:ascii="Times New Roman" w:hAnsi="Times New Roman"/>
          <w:spacing w:val="6"/>
          <w:sz w:val="28"/>
          <w:szCs w:val="28"/>
        </w:rPr>
        <w:t>а</w:t>
      </w:r>
      <w:r>
        <w:rPr>
          <w:rFonts w:ascii="Times New Roman" w:hAnsi="Times New Roman"/>
          <w:spacing w:val="6"/>
          <w:sz w:val="28"/>
          <w:szCs w:val="28"/>
        </w:rPr>
        <w:t xml:space="preserve"> </w:t>
      </w:r>
      <w:r w:rsidRPr="00E246D5">
        <w:rPr>
          <w:rFonts w:ascii="Times New Roman" w:hAnsi="Times New Roman"/>
          <w:spacing w:val="6"/>
          <w:sz w:val="28"/>
          <w:szCs w:val="28"/>
        </w:rPr>
        <w:t>не</w:t>
      </w:r>
      <w:r>
        <w:rPr>
          <w:rFonts w:ascii="Times New Roman" w:hAnsi="Times New Roman"/>
          <w:spacing w:val="6"/>
          <w:sz w:val="28"/>
          <w:szCs w:val="28"/>
        </w:rPr>
        <w:t xml:space="preserve"> </w:t>
      </w:r>
      <w:r w:rsidRPr="00E246D5">
        <w:rPr>
          <w:rFonts w:ascii="Times New Roman" w:hAnsi="Times New Roman"/>
          <w:spacing w:val="6"/>
          <w:sz w:val="28"/>
          <w:szCs w:val="28"/>
        </w:rPr>
        <w:t>за</w:t>
      </w:r>
      <w:r>
        <w:rPr>
          <w:rFonts w:ascii="Times New Roman" w:hAnsi="Times New Roman"/>
          <w:spacing w:val="6"/>
          <w:sz w:val="28"/>
          <w:szCs w:val="28"/>
        </w:rPr>
        <w:t xml:space="preserve"> </w:t>
      </w:r>
      <w:r w:rsidRPr="00E246D5">
        <w:rPr>
          <w:rFonts w:ascii="Times New Roman" w:hAnsi="Times New Roman"/>
          <w:spacing w:val="6"/>
          <w:sz w:val="28"/>
          <w:szCs w:val="28"/>
        </w:rPr>
        <w:t>счет</w:t>
      </w:r>
      <w:r>
        <w:rPr>
          <w:rFonts w:ascii="Times New Roman" w:hAnsi="Times New Roman"/>
          <w:spacing w:val="6"/>
          <w:sz w:val="28"/>
          <w:szCs w:val="28"/>
        </w:rPr>
        <w:t xml:space="preserve"> </w:t>
      </w:r>
      <w:r w:rsidRPr="00E246D5">
        <w:rPr>
          <w:rFonts w:ascii="Times New Roman" w:hAnsi="Times New Roman"/>
          <w:spacing w:val="6"/>
          <w:sz w:val="28"/>
          <w:szCs w:val="28"/>
        </w:rPr>
        <w:t>увеличения</w:t>
      </w:r>
      <w:r>
        <w:rPr>
          <w:rFonts w:ascii="Times New Roman" w:hAnsi="Times New Roman"/>
          <w:spacing w:val="6"/>
          <w:sz w:val="28"/>
          <w:szCs w:val="28"/>
        </w:rPr>
        <w:t xml:space="preserve"> </w:t>
      </w:r>
      <w:r w:rsidRPr="00E246D5">
        <w:rPr>
          <w:rFonts w:ascii="Times New Roman" w:hAnsi="Times New Roman"/>
          <w:spacing w:val="6"/>
          <w:sz w:val="28"/>
          <w:szCs w:val="28"/>
        </w:rPr>
        <w:t>добычи</w:t>
      </w:r>
      <w:r>
        <w:rPr>
          <w:rFonts w:ascii="Times New Roman" w:hAnsi="Times New Roman"/>
          <w:spacing w:val="6"/>
          <w:sz w:val="28"/>
          <w:szCs w:val="28"/>
        </w:rPr>
        <w:t xml:space="preserve"> </w:t>
      </w:r>
      <w:r w:rsidRPr="00E246D5">
        <w:rPr>
          <w:rFonts w:ascii="Times New Roman" w:hAnsi="Times New Roman"/>
          <w:spacing w:val="6"/>
          <w:sz w:val="28"/>
          <w:szCs w:val="28"/>
        </w:rPr>
        <w:t>топливных</w:t>
      </w:r>
      <w:r>
        <w:rPr>
          <w:rFonts w:ascii="Times New Roman" w:hAnsi="Times New Roman"/>
          <w:spacing w:val="6"/>
          <w:sz w:val="28"/>
          <w:szCs w:val="28"/>
        </w:rPr>
        <w:t xml:space="preserve"> </w:t>
      </w:r>
      <w:r w:rsidRPr="00E246D5">
        <w:rPr>
          <w:rFonts w:ascii="Times New Roman" w:hAnsi="Times New Roman"/>
          <w:spacing w:val="6"/>
          <w:sz w:val="28"/>
          <w:szCs w:val="28"/>
        </w:rPr>
        <w:t>ресурсов</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строительства</w:t>
      </w:r>
      <w:r>
        <w:rPr>
          <w:rFonts w:ascii="Times New Roman" w:hAnsi="Times New Roman"/>
          <w:spacing w:val="6"/>
          <w:sz w:val="28"/>
          <w:szCs w:val="28"/>
        </w:rPr>
        <w:t xml:space="preserve"> </w:t>
      </w:r>
      <w:r w:rsidRPr="00E246D5">
        <w:rPr>
          <w:rFonts w:ascii="Times New Roman" w:hAnsi="Times New Roman"/>
          <w:spacing w:val="6"/>
          <w:sz w:val="28"/>
          <w:szCs w:val="28"/>
        </w:rPr>
        <w:t>новых</w:t>
      </w:r>
      <w:r>
        <w:rPr>
          <w:rFonts w:ascii="Times New Roman" w:hAnsi="Times New Roman"/>
          <w:spacing w:val="6"/>
          <w:sz w:val="28"/>
          <w:szCs w:val="28"/>
        </w:rPr>
        <w:t xml:space="preserve"> </w:t>
      </w:r>
      <w:r w:rsidRPr="00E246D5">
        <w:rPr>
          <w:rFonts w:ascii="Times New Roman" w:hAnsi="Times New Roman"/>
          <w:spacing w:val="6"/>
          <w:sz w:val="28"/>
          <w:szCs w:val="28"/>
        </w:rPr>
        <w:t>генерирующих</w:t>
      </w:r>
      <w:r>
        <w:rPr>
          <w:rFonts w:ascii="Times New Roman" w:hAnsi="Times New Roman"/>
          <w:spacing w:val="6"/>
          <w:sz w:val="28"/>
          <w:szCs w:val="28"/>
        </w:rPr>
        <w:t xml:space="preserve"> </w:t>
      </w:r>
      <w:r w:rsidRPr="00E246D5">
        <w:rPr>
          <w:rFonts w:ascii="Times New Roman" w:hAnsi="Times New Roman"/>
          <w:spacing w:val="6"/>
          <w:sz w:val="28"/>
          <w:szCs w:val="28"/>
        </w:rPr>
        <w:t>мощностей.</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Россия</w:t>
      </w:r>
      <w:r>
        <w:rPr>
          <w:rFonts w:ascii="Times New Roman" w:hAnsi="Times New Roman"/>
          <w:spacing w:val="6"/>
          <w:sz w:val="28"/>
          <w:szCs w:val="28"/>
        </w:rPr>
        <w:t xml:space="preserve"> </w:t>
      </w:r>
      <w:r w:rsidRPr="00E246D5">
        <w:rPr>
          <w:rFonts w:ascii="Times New Roman" w:hAnsi="Times New Roman"/>
          <w:spacing w:val="6"/>
          <w:sz w:val="28"/>
          <w:szCs w:val="28"/>
        </w:rPr>
        <w:t>занимает</w:t>
      </w:r>
      <w:r>
        <w:rPr>
          <w:rFonts w:ascii="Times New Roman" w:hAnsi="Times New Roman"/>
          <w:spacing w:val="6"/>
          <w:sz w:val="28"/>
          <w:szCs w:val="28"/>
        </w:rPr>
        <w:t xml:space="preserve"> </w:t>
      </w:r>
      <w:r w:rsidRPr="00E246D5">
        <w:rPr>
          <w:rFonts w:ascii="Times New Roman" w:hAnsi="Times New Roman"/>
          <w:spacing w:val="6"/>
          <w:sz w:val="28"/>
          <w:szCs w:val="28"/>
        </w:rPr>
        <w:t>третье</w:t>
      </w:r>
      <w:r>
        <w:rPr>
          <w:rFonts w:ascii="Times New Roman" w:hAnsi="Times New Roman"/>
          <w:spacing w:val="6"/>
          <w:sz w:val="28"/>
          <w:szCs w:val="28"/>
        </w:rPr>
        <w:t xml:space="preserve"> </w:t>
      </w:r>
      <w:r w:rsidRPr="00E246D5">
        <w:rPr>
          <w:rFonts w:ascii="Times New Roman" w:hAnsi="Times New Roman"/>
          <w:spacing w:val="6"/>
          <w:sz w:val="28"/>
          <w:szCs w:val="28"/>
        </w:rPr>
        <w:t>место</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мире</w:t>
      </w:r>
      <w:r>
        <w:rPr>
          <w:rFonts w:ascii="Times New Roman" w:hAnsi="Times New Roman"/>
          <w:spacing w:val="6"/>
          <w:sz w:val="28"/>
          <w:szCs w:val="28"/>
        </w:rPr>
        <w:t xml:space="preserve"> </w:t>
      </w:r>
      <w:r w:rsidRPr="00E246D5">
        <w:rPr>
          <w:rFonts w:ascii="Times New Roman" w:hAnsi="Times New Roman"/>
          <w:spacing w:val="6"/>
          <w:sz w:val="28"/>
          <w:szCs w:val="28"/>
        </w:rPr>
        <w:t>по</w:t>
      </w:r>
      <w:r>
        <w:rPr>
          <w:rFonts w:ascii="Times New Roman" w:hAnsi="Times New Roman"/>
          <w:spacing w:val="6"/>
          <w:sz w:val="28"/>
          <w:szCs w:val="28"/>
        </w:rPr>
        <w:t xml:space="preserve"> </w:t>
      </w:r>
      <w:r w:rsidRPr="00E246D5">
        <w:rPr>
          <w:rFonts w:ascii="Times New Roman" w:hAnsi="Times New Roman"/>
          <w:spacing w:val="6"/>
          <w:sz w:val="28"/>
          <w:szCs w:val="28"/>
        </w:rPr>
        <w:t>абсолютному</w:t>
      </w:r>
      <w:r>
        <w:rPr>
          <w:rFonts w:ascii="Times New Roman" w:hAnsi="Times New Roman"/>
          <w:spacing w:val="6"/>
          <w:sz w:val="28"/>
          <w:szCs w:val="28"/>
        </w:rPr>
        <w:t xml:space="preserve"> </w:t>
      </w:r>
      <w:r w:rsidRPr="00E246D5">
        <w:rPr>
          <w:rFonts w:ascii="Times New Roman" w:hAnsi="Times New Roman"/>
          <w:spacing w:val="6"/>
          <w:sz w:val="28"/>
          <w:szCs w:val="28"/>
        </w:rPr>
        <w:t>показателю</w:t>
      </w:r>
      <w:r>
        <w:rPr>
          <w:rFonts w:ascii="Times New Roman" w:hAnsi="Times New Roman"/>
          <w:spacing w:val="6"/>
          <w:sz w:val="28"/>
          <w:szCs w:val="28"/>
        </w:rPr>
        <w:t xml:space="preserve"> </w:t>
      </w:r>
      <w:r w:rsidRPr="00E246D5">
        <w:rPr>
          <w:rFonts w:ascii="Times New Roman" w:hAnsi="Times New Roman"/>
          <w:spacing w:val="6"/>
          <w:sz w:val="28"/>
          <w:szCs w:val="28"/>
        </w:rPr>
        <w:t>совокупного</w:t>
      </w:r>
      <w:r>
        <w:rPr>
          <w:rFonts w:ascii="Times New Roman" w:hAnsi="Times New Roman"/>
          <w:spacing w:val="6"/>
          <w:sz w:val="28"/>
          <w:szCs w:val="28"/>
        </w:rPr>
        <w:t xml:space="preserve"> </w:t>
      </w:r>
      <w:r w:rsidRPr="00E246D5">
        <w:rPr>
          <w:rFonts w:ascii="Times New Roman" w:hAnsi="Times New Roman"/>
          <w:spacing w:val="6"/>
          <w:sz w:val="28"/>
          <w:szCs w:val="28"/>
        </w:rPr>
        <w:t>объема</w:t>
      </w:r>
      <w:r>
        <w:rPr>
          <w:rFonts w:ascii="Times New Roman" w:hAnsi="Times New Roman"/>
          <w:spacing w:val="6"/>
          <w:sz w:val="28"/>
          <w:szCs w:val="28"/>
        </w:rPr>
        <w:t xml:space="preserve"> </w:t>
      </w:r>
      <w:r w:rsidRPr="00E246D5">
        <w:rPr>
          <w:rFonts w:ascii="Times New Roman" w:hAnsi="Times New Roman"/>
          <w:spacing w:val="6"/>
          <w:sz w:val="28"/>
          <w:szCs w:val="28"/>
        </w:rPr>
        <w:t>энергопотребления</w:t>
      </w:r>
      <w:r>
        <w:rPr>
          <w:rFonts w:ascii="Times New Roman" w:hAnsi="Times New Roman"/>
          <w:spacing w:val="6"/>
          <w:sz w:val="28"/>
          <w:szCs w:val="28"/>
        </w:rPr>
        <w:t xml:space="preserve"> </w:t>
      </w:r>
      <w:r w:rsidRPr="00E246D5">
        <w:rPr>
          <w:rFonts w:ascii="Times New Roman" w:hAnsi="Times New Roman"/>
          <w:spacing w:val="6"/>
          <w:sz w:val="28"/>
          <w:szCs w:val="28"/>
        </w:rPr>
        <w:t>(после</w:t>
      </w:r>
      <w:r>
        <w:rPr>
          <w:rFonts w:ascii="Times New Roman" w:hAnsi="Times New Roman"/>
          <w:spacing w:val="6"/>
          <w:sz w:val="28"/>
          <w:szCs w:val="28"/>
        </w:rPr>
        <w:t xml:space="preserve"> </w:t>
      </w:r>
      <w:r w:rsidRPr="00E246D5">
        <w:rPr>
          <w:rFonts w:ascii="Times New Roman" w:hAnsi="Times New Roman"/>
          <w:spacing w:val="6"/>
          <w:sz w:val="28"/>
          <w:szCs w:val="28"/>
        </w:rPr>
        <w:t>США</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Китая)</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при</w:t>
      </w:r>
      <w:r>
        <w:rPr>
          <w:rFonts w:ascii="Times New Roman" w:hAnsi="Times New Roman"/>
          <w:spacing w:val="6"/>
          <w:sz w:val="28"/>
          <w:szCs w:val="28"/>
        </w:rPr>
        <w:t xml:space="preserve"> </w:t>
      </w:r>
      <w:r w:rsidRPr="00E246D5">
        <w:rPr>
          <w:rFonts w:ascii="Times New Roman" w:hAnsi="Times New Roman"/>
          <w:spacing w:val="6"/>
          <w:sz w:val="28"/>
          <w:szCs w:val="28"/>
        </w:rPr>
        <w:t>этом</w:t>
      </w:r>
      <w:r>
        <w:rPr>
          <w:rFonts w:ascii="Times New Roman" w:hAnsi="Times New Roman"/>
          <w:spacing w:val="6"/>
          <w:sz w:val="28"/>
          <w:szCs w:val="28"/>
        </w:rPr>
        <w:t xml:space="preserve"> </w:t>
      </w:r>
      <w:r w:rsidRPr="00E246D5">
        <w:rPr>
          <w:rFonts w:ascii="Times New Roman" w:hAnsi="Times New Roman"/>
          <w:spacing w:val="6"/>
          <w:sz w:val="28"/>
          <w:szCs w:val="28"/>
        </w:rPr>
        <w:t>среди</w:t>
      </w:r>
      <w:r>
        <w:rPr>
          <w:rFonts w:ascii="Times New Roman" w:hAnsi="Times New Roman"/>
          <w:spacing w:val="6"/>
          <w:sz w:val="28"/>
          <w:szCs w:val="28"/>
        </w:rPr>
        <w:t xml:space="preserve"> </w:t>
      </w:r>
      <w:r w:rsidRPr="00E246D5">
        <w:rPr>
          <w:rFonts w:ascii="Times New Roman" w:hAnsi="Times New Roman"/>
          <w:spacing w:val="6"/>
          <w:sz w:val="28"/>
          <w:szCs w:val="28"/>
        </w:rPr>
        <w:t>десяти</w:t>
      </w:r>
      <w:r>
        <w:rPr>
          <w:rFonts w:ascii="Times New Roman" w:hAnsi="Times New Roman"/>
          <w:spacing w:val="6"/>
          <w:sz w:val="28"/>
          <w:szCs w:val="28"/>
        </w:rPr>
        <w:t xml:space="preserve"> </w:t>
      </w:r>
      <w:r w:rsidRPr="00E246D5">
        <w:rPr>
          <w:rFonts w:ascii="Times New Roman" w:hAnsi="Times New Roman"/>
          <w:spacing w:val="6"/>
          <w:sz w:val="28"/>
          <w:szCs w:val="28"/>
        </w:rPr>
        <w:t>стран</w:t>
      </w:r>
      <w:r>
        <w:rPr>
          <w:rFonts w:ascii="Times New Roman" w:hAnsi="Times New Roman"/>
          <w:spacing w:val="6"/>
          <w:sz w:val="28"/>
          <w:szCs w:val="28"/>
        </w:rPr>
        <w:t xml:space="preserve"> — </w:t>
      </w:r>
      <w:r w:rsidRPr="00E246D5">
        <w:rPr>
          <w:rFonts w:ascii="Times New Roman" w:hAnsi="Times New Roman"/>
          <w:spacing w:val="6"/>
          <w:sz w:val="28"/>
          <w:szCs w:val="28"/>
        </w:rPr>
        <w:t>крупнейших</w:t>
      </w:r>
      <w:r>
        <w:rPr>
          <w:rFonts w:ascii="Times New Roman" w:hAnsi="Times New Roman"/>
          <w:spacing w:val="6"/>
          <w:sz w:val="28"/>
          <w:szCs w:val="28"/>
        </w:rPr>
        <w:t xml:space="preserve"> </w:t>
      </w:r>
      <w:r w:rsidRPr="00E246D5">
        <w:rPr>
          <w:rFonts w:ascii="Times New Roman" w:hAnsi="Times New Roman"/>
          <w:spacing w:val="6"/>
          <w:sz w:val="28"/>
          <w:szCs w:val="28"/>
        </w:rPr>
        <w:t>потребителей</w:t>
      </w:r>
      <w:r>
        <w:rPr>
          <w:rFonts w:ascii="Times New Roman" w:hAnsi="Times New Roman"/>
          <w:spacing w:val="6"/>
          <w:sz w:val="28"/>
          <w:szCs w:val="28"/>
        </w:rPr>
        <w:t xml:space="preserve"> </w:t>
      </w:r>
      <w:r w:rsidRPr="00E246D5">
        <w:rPr>
          <w:rFonts w:ascii="Times New Roman" w:hAnsi="Times New Roman"/>
          <w:spacing w:val="6"/>
          <w:sz w:val="28"/>
          <w:szCs w:val="28"/>
        </w:rPr>
        <w:t>энергии</w:t>
      </w:r>
      <w:r>
        <w:rPr>
          <w:rFonts w:ascii="Times New Roman" w:hAnsi="Times New Roman"/>
          <w:spacing w:val="6"/>
          <w:sz w:val="28"/>
          <w:szCs w:val="28"/>
        </w:rPr>
        <w:t xml:space="preserve"> </w:t>
      </w:r>
      <w:r w:rsidRPr="00E246D5">
        <w:rPr>
          <w:rFonts w:ascii="Times New Roman" w:hAnsi="Times New Roman"/>
          <w:spacing w:val="6"/>
          <w:sz w:val="28"/>
          <w:szCs w:val="28"/>
        </w:rPr>
        <w:t>она</w:t>
      </w:r>
      <w:r>
        <w:rPr>
          <w:rFonts w:ascii="Times New Roman" w:hAnsi="Times New Roman"/>
          <w:spacing w:val="6"/>
          <w:sz w:val="28"/>
          <w:szCs w:val="28"/>
        </w:rPr>
        <w:t xml:space="preserve"> </w:t>
      </w:r>
      <w:r w:rsidRPr="00E246D5">
        <w:rPr>
          <w:rFonts w:ascii="Times New Roman" w:hAnsi="Times New Roman"/>
          <w:spacing w:val="6"/>
          <w:sz w:val="28"/>
          <w:szCs w:val="28"/>
        </w:rPr>
        <w:t>отличается</w:t>
      </w:r>
      <w:r>
        <w:rPr>
          <w:rFonts w:ascii="Times New Roman" w:hAnsi="Times New Roman"/>
          <w:spacing w:val="6"/>
          <w:sz w:val="28"/>
          <w:szCs w:val="28"/>
        </w:rPr>
        <w:t xml:space="preserve"> </w:t>
      </w:r>
      <w:r w:rsidRPr="00E246D5">
        <w:rPr>
          <w:rFonts w:ascii="Times New Roman" w:hAnsi="Times New Roman"/>
          <w:spacing w:val="6"/>
          <w:sz w:val="28"/>
          <w:szCs w:val="28"/>
        </w:rPr>
        <w:t>самым</w:t>
      </w:r>
      <w:r>
        <w:rPr>
          <w:rFonts w:ascii="Times New Roman" w:hAnsi="Times New Roman"/>
          <w:spacing w:val="6"/>
          <w:sz w:val="28"/>
          <w:szCs w:val="28"/>
        </w:rPr>
        <w:t xml:space="preserve"> </w:t>
      </w:r>
      <w:r w:rsidRPr="00E246D5">
        <w:rPr>
          <w:rFonts w:ascii="Times New Roman" w:hAnsi="Times New Roman"/>
          <w:spacing w:val="6"/>
          <w:sz w:val="28"/>
          <w:szCs w:val="28"/>
        </w:rPr>
        <w:t>высоким</w:t>
      </w:r>
      <w:r>
        <w:rPr>
          <w:rFonts w:ascii="Times New Roman" w:hAnsi="Times New Roman"/>
          <w:spacing w:val="6"/>
          <w:sz w:val="28"/>
          <w:szCs w:val="28"/>
        </w:rPr>
        <w:t xml:space="preserve"> </w:t>
      </w:r>
      <w:r w:rsidRPr="00E246D5">
        <w:rPr>
          <w:rFonts w:ascii="Times New Roman" w:hAnsi="Times New Roman"/>
          <w:spacing w:val="6"/>
          <w:sz w:val="28"/>
          <w:szCs w:val="28"/>
        </w:rPr>
        <w:t>уровнем</w:t>
      </w:r>
      <w:r>
        <w:rPr>
          <w:rFonts w:ascii="Times New Roman" w:hAnsi="Times New Roman"/>
          <w:spacing w:val="6"/>
          <w:sz w:val="28"/>
          <w:szCs w:val="28"/>
        </w:rPr>
        <w:t xml:space="preserve"> </w:t>
      </w:r>
      <w:r w:rsidRPr="00E246D5">
        <w:rPr>
          <w:rFonts w:ascii="Times New Roman" w:hAnsi="Times New Roman"/>
          <w:spacing w:val="6"/>
          <w:sz w:val="28"/>
          <w:szCs w:val="28"/>
        </w:rPr>
        <w:t>энергоемкости:</w:t>
      </w:r>
      <w:r>
        <w:rPr>
          <w:rFonts w:ascii="Times New Roman" w:hAnsi="Times New Roman"/>
          <w:spacing w:val="6"/>
          <w:sz w:val="28"/>
          <w:szCs w:val="28"/>
        </w:rPr>
        <w:t xml:space="preserve"> </w:t>
      </w:r>
      <w:r w:rsidRPr="00E246D5">
        <w:rPr>
          <w:rFonts w:ascii="Times New Roman" w:hAnsi="Times New Roman"/>
          <w:spacing w:val="6"/>
          <w:sz w:val="28"/>
          <w:szCs w:val="28"/>
        </w:rPr>
        <w:t>тратит</w:t>
      </w:r>
      <w:r>
        <w:rPr>
          <w:rFonts w:ascii="Times New Roman" w:hAnsi="Times New Roman"/>
          <w:spacing w:val="6"/>
          <w:sz w:val="28"/>
          <w:szCs w:val="28"/>
        </w:rPr>
        <w:t xml:space="preserve"> </w:t>
      </w:r>
      <w:r w:rsidRPr="00E246D5">
        <w:rPr>
          <w:rFonts w:ascii="Times New Roman" w:hAnsi="Times New Roman"/>
          <w:spacing w:val="6"/>
          <w:sz w:val="28"/>
          <w:szCs w:val="28"/>
        </w:rPr>
        <w:t>больше</w:t>
      </w:r>
      <w:r>
        <w:rPr>
          <w:rFonts w:ascii="Times New Roman" w:hAnsi="Times New Roman"/>
          <w:spacing w:val="6"/>
          <w:sz w:val="28"/>
          <w:szCs w:val="28"/>
        </w:rPr>
        <w:t xml:space="preserve"> </w:t>
      </w:r>
      <w:r w:rsidRPr="00E246D5">
        <w:rPr>
          <w:rFonts w:ascii="Times New Roman" w:hAnsi="Times New Roman"/>
          <w:spacing w:val="6"/>
          <w:sz w:val="28"/>
          <w:szCs w:val="28"/>
        </w:rPr>
        <w:t>энергии</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единицу</w:t>
      </w:r>
      <w:r>
        <w:rPr>
          <w:rFonts w:ascii="Times New Roman" w:hAnsi="Times New Roman"/>
          <w:spacing w:val="6"/>
          <w:sz w:val="28"/>
          <w:szCs w:val="28"/>
        </w:rPr>
        <w:t xml:space="preserve"> </w:t>
      </w:r>
      <w:r w:rsidRPr="00E246D5">
        <w:rPr>
          <w:rFonts w:ascii="Times New Roman" w:hAnsi="Times New Roman"/>
          <w:spacing w:val="6"/>
          <w:sz w:val="28"/>
          <w:szCs w:val="28"/>
        </w:rPr>
        <w:t>валового</w:t>
      </w:r>
      <w:r>
        <w:rPr>
          <w:rFonts w:ascii="Times New Roman" w:hAnsi="Times New Roman"/>
          <w:spacing w:val="6"/>
          <w:sz w:val="28"/>
          <w:szCs w:val="28"/>
        </w:rPr>
        <w:t xml:space="preserve"> </w:t>
      </w:r>
      <w:r w:rsidRPr="00E246D5">
        <w:rPr>
          <w:rFonts w:ascii="Times New Roman" w:hAnsi="Times New Roman"/>
          <w:spacing w:val="6"/>
          <w:sz w:val="28"/>
          <w:szCs w:val="28"/>
        </w:rPr>
        <w:t>внутреннего</w:t>
      </w:r>
      <w:r>
        <w:rPr>
          <w:rFonts w:ascii="Times New Roman" w:hAnsi="Times New Roman"/>
          <w:spacing w:val="6"/>
          <w:sz w:val="28"/>
          <w:szCs w:val="28"/>
        </w:rPr>
        <w:t xml:space="preserve"> </w:t>
      </w:r>
      <w:r w:rsidRPr="00E246D5">
        <w:rPr>
          <w:rFonts w:ascii="Times New Roman" w:hAnsi="Times New Roman"/>
          <w:spacing w:val="6"/>
          <w:sz w:val="28"/>
          <w:szCs w:val="28"/>
        </w:rPr>
        <w:t>продукта</w:t>
      </w:r>
      <w:r>
        <w:rPr>
          <w:rFonts w:ascii="Times New Roman" w:hAnsi="Times New Roman"/>
          <w:spacing w:val="6"/>
          <w:sz w:val="28"/>
          <w:szCs w:val="28"/>
        </w:rPr>
        <w:t xml:space="preserve"> </w:t>
      </w:r>
      <w:r w:rsidRPr="00E246D5">
        <w:rPr>
          <w:rFonts w:ascii="Times New Roman" w:hAnsi="Times New Roman"/>
          <w:spacing w:val="6"/>
          <w:sz w:val="28"/>
          <w:szCs w:val="28"/>
        </w:rPr>
        <w:t>(ВВП),</w:t>
      </w:r>
      <w:r>
        <w:rPr>
          <w:rFonts w:ascii="Times New Roman" w:hAnsi="Times New Roman"/>
          <w:spacing w:val="6"/>
          <w:sz w:val="28"/>
          <w:szCs w:val="28"/>
        </w:rPr>
        <w:t xml:space="preserve"> </w:t>
      </w:r>
      <w:r w:rsidRPr="00E246D5">
        <w:rPr>
          <w:rFonts w:ascii="Times New Roman" w:hAnsi="Times New Roman"/>
          <w:spacing w:val="6"/>
          <w:sz w:val="28"/>
          <w:szCs w:val="28"/>
        </w:rPr>
        <w:t>чем</w:t>
      </w:r>
      <w:r>
        <w:rPr>
          <w:rFonts w:ascii="Times New Roman" w:hAnsi="Times New Roman"/>
          <w:spacing w:val="6"/>
          <w:sz w:val="28"/>
          <w:szCs w:val="28"/>
        </w:rPr>
        <w:t xml:space="preserve"> </w:t>
      </w:r>
      <w:r w:rsidRPr="00E246D5">
        <w:rPr>
          <w:rFonts w:ascii="Times New Roman" w:hAnsi="Times New Roman"/>
          <w:spacing w:val="6"/>
          <w:sz w:val="28"/>
          <w:szCs w:val="28"/>
        </w:rPr>
        <w:t>любая</w:t>
      </w:r>
      <w:r>
        <w:rPr>
          <w:rFonts w:ascii="Times New Roman" w:hAnsi="Times New Roman"/>
          <w:spacing w:val="6"/>
          <w:sz w:val="28"/>
          <w:szCs w:val="28"/>
        </w:rPr>
        <w:t xml:space="preserve"> </w:t>
      </w:r>
      <w:r w:rsidRPr="00E246D5">
        <w:rPr>
          <w:rFonts w:ascii="Times New Roman" w:hAnsi="Times New Roman"/>
          <w:spacing w:val="6"/>
          <w:sz w:val="28"/>
          <w:szCs w:val="28"/>
        </w:rPr>
        <w:t>из</w:t>
      </w:r>
      <w:r>
        <w:rPr>
          <w:rFonts w:ascii="Times New Roman" w:hAnsi="Times New Roman"/>
          <w:spacing w:val="6"/>
          <w:sz w:val="28"/>
          <w:szCs w:val="28"/>
        </w:rPr>
        <w:t xml:space="preserve"> </w:t>
      </w:r>
      <w:r w:rsidRPr="00E246D5">
        <w:rPr>
          <w:rFonts w:ascii="Times New Roman" w:hAnsi="Times New Roman"/>
          <w:spacing w:val="6"/>
          <w:sz w:val="28"/>
          <w:szCs w:val="28"/>
        </w:rPr>
        <w:t>этих</w:t>
      </w:r>
      <w:r>
        <w:rPr>
          <w:rFonts w:ascii="Times New Roman" w:hAnsi="Times New Roman"/>
          <w:spacing w:val="6"/>
          <w:sz w:val="28"/>
          <w:szCs w:val="28"/>
        </w:rPr>
        <w:t xml:space="preserve"> </w:t>
      </w:r>
      <w:r w:rsidRPr="00E246D5">
        <w:rPr>
          <w:rFonts w:ascii="Times New Roman" w:hAnsi="Times New Roman"/>
          <w:spacing w:val="6"/>
          <w:sz w:val="28"/>
          <w:szCs w:val="28"/>
        </w:rPr>
        <w:t>стран.</w:t>
      </w:r>
      <w:r>
        <w:rPr>
          <w:rFonts w:ascii="Times New Roman" w:hAnsi="Times New Roman"/>
          <w:spacing w:val="6"/>
          <w:sz w:val="28"/>
          <w:szCs w:val="28"/>
        </w:rPr>
        <w:t xml:space="preserve"> </w:t>
      </w:r>
      <w:r w:rsidRPr="00E246D5">
        <w:rPr>
          <w:rFonts w:ascii="Times New Roman" w:hAnsi="Times New Roman"/>
          <w:spacing w:val="6"/>
          <w:sz w:val="28"/>
          <w:szCs w:val="28"/>
        </w:rPr>
        <w:t>Очевидно,</w:t>
      </w:r>
      <w:r>
        <w:rPr>
          <w:rFonts w:ascii="Times New Roman" w:hAnsi="Times New Roman"/>
          <w:spacing w:val="6"/>
          <w:sz w:val="28"/>
          <w:szCs w:val="28"/>
        </w:rPr>
        <w:t xml:space="preserve"> </w:t>
      </w:r>
      <w:r w:rsidRPr="00E246D5">
        <w:rPr>
          <w:rFonts w:ascii="Times New Roman" w:hAnsi="Times New Roman"/>
          <w:spacing w:val="6"/>
          <w:sz w:val="28"/>
          <w:szCs w:val="28"/>
        </w:rPr>
        <w:t>что</w:t>
      </w:r>
      <w:r>
        <w:rPr>
          <w:rFonts w:ascii="Times New Roman" w:hAnsi="Times New Roman"/>
          <w:spacing w:val="6"/>
          <w:sz w:val="28"/>
          <w:szCs w:val="28"/>
        </w:rPr>
        <w:t xml:space="preserve"> </w:t>
      </w:r>
      <w:r w:rsidRPr="00E246D5">
        <w:rPr>
          <w:rFonts w:ascii="Times New Roman" w:hAnsi="Times New Roman"/>
          <w:spacing w:val="6"/>
          <w:sz w:val="28"/>
          <w:szCs w:val="28"/>
        </w:rPr>
        <w:t>высокий</w:t>
      </w:r>
      <w:r>
        <w:rPr>
          <w:rFonts w:ascii="Times New Roman" w:hAnsi="Times New Roman"/>
          <w:spacing w:val="6"/>
          <w:sz w:val="28"/>
          <w:szCs w:val="28"/>
        </w:rPr>
        <w:t xml:space="preserve"> </w:t>
      </w:r>
      <w:r w:rsidRPr="00E246D5">
        <w:rPr>
          <w:rFonts w:ascii="Times New Roman" w:hAnsi="Times New Roman"/>
          <w:spacing w:val="6"/>
          <w:sz w:val="28"/>
          <w:szCs w:val="28"/>
        </w:rPr>
        <w:t>показатель</w:t>
      </w:r>
      <w:r>
        <w:rPr>
          <w:rFonts w:ascii="Times New Roman" w:hAnsi="Times New Roman"/>
          <w:spacing w:val="6"/>
          <w:sz w:val="28"/>
          <w:szCs w:val="28"/>
        </w:rPr>
        <w:t xml:space="preserve"> </w:t>
      </w:r>
      <w:r w:rsidRPr="00E246D5">
        <w:rPr>
          <w:rFonts w:ascii="Times New Roman" w:hAnsi="Times New Roman"/>
          <w:spacing w:val="6"/>
          <w:sz w:val="28"/>
          <w:szCs w:val="28"/>
        </w:rPr>
        <w:t>энергоемкости</w:t>
      </w:r>
      <w:r>
        <w:rPr>
          <w:rFonts w:ascii="Times New Roman" w:hAnsi="Times New Roman"/>
          <w:spacing w:val="6"/>
          <w:sz w:val="28"/>
          <w:szCs w:val="28"/>
        </w:rPr>
        <w:t xml:space="preserve"> — </w:t>
      </w:r>
      <w:r w:rsidRPr="00E246D5">
        <w:rPr>
          <w:rFonts w:ascii="Times New Roman" w:hAnsi="Times New Roman"/>
          <w:spacing w:val="6"/>
          <w:sz w:val="28"/>
          <w:szCs w:val="28"/>
        </w:rPr>
        <w:t>количества</w:t>
      </w:r>
      <w:r>
        <w:rPr>
          <w:rFonts w:ascii="Times New Roman" w:hAnsi="Times New Roman"/>
          <w:spacing w:val="6"/>
          <w:sz w:val="28"/>
          <w:szCs w:val="28"/>
        </w:rPr>
        <w:t xml:space="preserve"> </w:t>
      </w:r>
      <w:r w:rsidRPr="00E246D5">
        <w:rPr>
          <w:rFonts w:ascii="Times New Roman" w:hAnsi="Times New Roman"/>
          <w:spacing w:val="6"/>
          <w:sz w:val="28"/>
          <w:szCs w:val="28"/>
        </w:rPr>
        <w:t>энергии,</w:t>
      </w:r>
      <w:r>
        <w:rPr>
          <w:rFonts w:ascii="Times New Roman" w:hAnsi="Times New Roman"/>
          <w:spacing w:val="6"/>
          <w:sz w:val="28"/>
          <w:szCs w:val="28"/>
        </w:rPr>
        <w:t xml:space="preserve"> </w:t>
      </w:r>
      <w:r w:rsidRPr="00E246D5">
        <w:rPr>
          <w:rFonts w:ascii="Times New Roman" w:hAnsi="Times New Roman"/>
          <w:spacing w:val="6"/>
          <w:sz w:val="28"/>
          <w:szCs w:val="28"/>
        </w:rPr>
        <w:t>затраченной</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единицу</w:t>
      </w:r>
      <w:r>
        <w:rPr>
          <w:rFonts w:ascii="Times New Roman" w:hAnsi="Times New Roman"/>
          <w:spacing w:val="6"/>
          <w:sz w:val="28"/>
          <w:szCs w:val="28"/>
        </w:rPr>
        <w:t xml:space="preserve"> </w:t>
      </w:r>
      <w:r w:rsidRPr="00E246D5">
        <w:rPr>
          <w:rFonts w:ascii="Times New Roman" w:hAnsi="Times New Roman"/>
          <w:spacing w:val="6"/>
          <w:sz w:val="28"/>
          <w:szCs w:val="28"/>
        </w:rPr>
        <w:t>выпуска</w:t>
      </w:r>
      <w:r>
        <w:rPr>
          <w:rFonts w:ascii="Times New Roman" w:hAnsi="Times New Roman"/>
          <w:spacing w:val="6"/>
          <w:sz w:val="28"/>
          <w:szCs w:val="28"/>
        </w:rPr>
        <w:t xml:space="preserve"> </w:t>
      </w:r>
      <w:r w:rsidRPr="00E246D5">
        <w:rPr>
          <w:rFonts w:ascii="Times New Roman" w:hAnsi="Times New Roman"/>
          <w:spacing w:val="6"/>
          <w:sz w:val="28"/>
          <w:szCs w:val="28"/>
        </w:rPr>
        <w:t>продукции</w:t>
      </w:r>
      <w:r>
        <w:rPr>
          <w:rFonts w:ascii="Times New Roman" w:hAnsi="Times New Roman"/>
          <w:spacing w:val="6"/>
          <w:sz w:val="28"/>
          <w:szCs w:val="28"/>
        </w:rPr>
        <w:t xml:space="preserve"> </w:t>
      </w:r>
      <w:r w:rsidRPr="00E246D5">
        <w:rPr>
          <w:rFonts w:ascii="Times New Roman" w:hAnsi="Times New Roman"/>
          <w:spacing w:val="6"/>
          <w:sz w:val="28"/>
          <w:szCs w:val="28"/>
        </w:rPr>
        <w:t>или</w:t>
      </w:r>
      <w:r>
        <w:rPr>
          <w:rFonts w:ascii="Times New Roman" w:hAnsi="Times New Roman"/>
          <w:spacing w:val="6"/>
          <w:sz w:val="28"/>
          <w:szCs w:val="28"/>
        </w:rPr>
        <w:t xml:space="preserve"> </w:t>
      </w:r>
      <w:r w:rsidRPr="00E246D5">
        <w:rPr>
          <w:rFonts w:ascii="Times New Roman" w:hAnsi="Times New Roman"/>
          <w:spacing w:val="6"/>
          <w:sz w:val="28"/>
          <w:szCs w:val="28"/>
        </w:rPr>
        <w:t>выполненных</w:t>
      </w:r>
      <w:r>
        <w:rPr>
          <w:rFonts w:ascii="Times New Roman" w:hAnsi="Times New Roman"/>
          <w:spacing w:val="6"/>
          <w:sz w:val="28"/>
          <w:szCs w:val="28"/>
        </w:rPr>
        <w:t xml:space="preserve"> </w:t>
      </w:r>
      <w:r w:rsidRPr="00E246D5">
        <w:rPr>
          <w:rFonts w:ascii="Times New Roman" w:hAnsi="Times New Roman"/>
          <w:spacing w:val="6"/>
          <w:sz w:val="28"/>
          <w:szCs w:val="28"/>
        </w:rPr>
        <w:t>работ</w:t>
      </w:r>
      <w:r>
        <w:rPr>
          <w:rFonts w:ascii="Times New Roman" w:hAnsi="Times New Roman"/>
          <w:spacing w:val="6"/>
          <w:sz w:val="28"/>
          <w:szCs w:val="28"/>
        </w:rPr>
        <w:t xml:space="preserve"> — </w:t>
      </w:r>
      <w:r w:rsidRPr="00E246D5">
        <w:rPr>
          <w:rFonts w:ascii="Times New Roman" w:hAnsi="Times New Roman"/>
          <w:spacing w:val="6"/>
          <w:sz w:val="28"/>
          <w:szCs w:val="28"/>
        </w:rPr>
        <w:t>связан</w:t>
      </w:r>
      <w:r>
        <w:rPr>
          <w:rFonts w:ascii="Times New Roman" w:hAnsi="Times New Roman"/>
          <w:spacing w:val="6"/>
          <w:sz w:val="28"/>
          <w:szCs w:val="28"/>
        </w:rPr>
        <w:t xml:space="preserve"> </w:t>
      </w:r>
      <w:r w:rsidRPr="00E246D5">
        <w:rPr>
          <w:rFonts w:ascii="Times New Roman" w:hAnsi="Times New Roman"/>
          <w:spacing w:val="6"/>
          <w:sz w:val="28"/>
          <w:szCs w:val="28"/>
        </w:rPr>
        <w:t>с</w:t>
      </w:r>
      <w:r>
        <w:rPr>
          <w:rFonts w:ascii="Times New Roman" w:hAnsi="Times New Roman"/>
          <w:spacing w:val="6"/>
          <w:sz w:val="28"/>
          <w:szCs w:val="28"/>
        </w:rPr>
        <w:t xml:space="preserve"> </w:t>
      </w:r>
      <w:r w:rsidRPr="00E246D5">
        <w:rPr>
          <w:rFonts w:ascii="Times New Roman" w:hAnsi="Times New Roman"/>
          <w:spacing w:val="6"/>
          <w:sz w:val="28"/>
          <w:szCs w:val="28"/>
        </w:rPr>
        <w:t>тем,</w:t>
      </w:r>
      <w:r>
        <w:rPr>
          <w:rFonts w:ascii="Times New Roman" w:hAnsi="Times New Roman"/>
          <w:spacing w:val="6"/>
          <w:sz w:val="28"/>
          <w:szCs w:val="28"/>
        </w:rPr>
        <w:t xml:space="preserve"> </w:t>
      </w:r>
      <w:r w:rsidRPr="00E246D5">
        <w:rPr>
          <w:rFonts w:ascii="Times New Roman" w:hAnsi="Times New Roman"/>
          <w:spacing w:val="6"/>
          <w:sz w:val="28"/>
          <w:szCs w:val="28"/>
        </w:rPr>
        <w:t>что</w:t>
      </w:r>
      <w:r>
        <w:rPr>
          <w:rFonts w:ascii="Times New Roman" w:hAnsi="Times New Roman"/>
          <w:spacing w:val="6"/>
          <w:sz w:val="28"/>
          <w:szCs w:val="28"/>
        </w:rPr>
        <w:t xml:space="preserve"> </w:t>
      </w:r>
      <w:r w:rsidRPr="00E246D5">
        <w:rPr>
          <w:rFonts w:ascii="Times New Roman" w:hAnsi="Times New Roman"/>
          <w:spacing w:val="6"/>
          <w:sz w:val="28"/>
          <w:szCs w:val="28"/>
        </w:rPr>
        <w:t>значительная</w:t>
      </w:r>
      <w:r>
        <w:rPr>
          <w:rFonts w:ascii="Times New Roman" w:hAnsi="Times New Roman"/>
          <w:spacing w:val="6"/>
          <w:sz w:val="28"/>
          <w:szCs w:val="28"/>
        </w:rPr>
        <w:t xml:space="preserve"> </w:t>
      </w:r>
      <w:r w:rsidRPr="00E246D5">
        <w:rPr>
          <w:rFonts w:ascii="Times New Roman" w:hAnsi="Times New Roman"/>
          <w:spacing w:val="6"/>
          <w:sz w:val="28"/>
          <w:szCs w:val="28"/>
        </w:rPr>
        <w:t>часть</w:t>
      </w:r>
      <w:r>
        <w:rPr>
          <w:rFonts w:ascii="Times New Roman" w:hAnsi="Times New Roman"/>
          <w:spacing w:val="6"/>
          <w:sz w:val="28"/>
          <w:szCs w:val="28"/>
        </w:rPr>
        <w:t xml:space="preserve"> </w:t>
      </w:r>
      <w:r w:rsidRPr="00E246D5">
        <w:rPr>
          <w:rFonts w:ascii="Times New Roman" w:hAnsi="Times New Roman"/>
          <w:spacing w:val="6"/>
          <w:sz w:val="28"/>
          <w:szCs w:val="28"/>
        </w:rPr>
        <w:t>территории</w:t>
      </w:r>
      <w:r>
        <w:rPr>
          <w:rFonts w:ascii="Times New Roman" w:hAnsi="Times New Roman"/>
          <w:spacing w:val="6"/>
          <w:sz w:val="28"/>
          <w:szCs w:val="28"/>
        </w:rPr>
        <w:t xml:space="preserve"> </w:t>
      </w:r>
      <w:r w:rsidRPr="00E246D5">
        <w:rPr>
          <w:rFonts w:ascii="Times New Roman" w:hAnsi="Times New Roman"/>
          <w:spacing w:val="6"/>
          <w:sz w:val="28"/>
          <w:szCs w:val="28"/>
        </w:rPr>
        <w:t>России</w:t>
      </w:r>
      <w:r>
        <w:rPr>
          <w:rFonts w:ascii="Times New Roman" w:hAnsi="Times New Roman"/>
          <w:spacing w:val="6"/>
          <w:sz w:val="28"/>
          <w:szCs w:val="28"/>
        </w:rPr>
        <w:t xml:space="preserve"> </w:t>
      </w:r>
      <w:r w:rsidRPr="00E246D5">
        <w:rPr>
          <w:rFonts w:ascii="Times New Roman" w:hAnsi="Times New Roman"/>
          <w:spacing w:val="6"/>
          <w:sz w:val="28"/>
          <w:szCs w:val="28"/>
        </w:rPr>
        <w:t>располагается</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холодных</w:t>
      </w:r>
      <w:r>
        <w:rPr>
          <w:rFonts w:ascii="Times New Roman" w:hAnsi="Times New Roman"/>
          <w:spacing w:val="6"/>
          <w:sz w:val="28"/>
          <w:szCs w:val="28"/>
        </w:rPr>
        <w:t xml:space="preserve"> </w:t>
      </w:r>
      <w:r w:rsidRPr="00E246D5">
        <w:rPr>
          <w:rFonts w:ascii="Times New Roman" w:hAnsi="Times New Roman"/>
          <w:spacing w:val="6"/>
          <w:sz w:val="28"/>
          <w:szCs w:val="28"/>
        </w:rPr>
        <w:t>климатических</w:t>
      </w:r>
      <w:r>
        <w:rPr>
          <w:rFonts w:ascii="Times New Roman" w:hAnsi="Times New Roman"/>
          <w:spacing w:val="6"/>
          <w:sz w:val="28"/>
          <w:szCs w:val="28"/>
        </w:rPr>
        <w:t xml:space="preserve"> </w:t>
      </w:r>
      <w:r w:rsidRPr="00E246D5">
        <w:rPr>
          <w:rFonts w:ascii="Times New Roman" w:hAnsi="Times New Roman"/>
          <w:spacing w:val="6"/>
          <w:sz w:val="28"/>
          <w:szCs w:val="28"/>
        </w:rPr>
        <w:t>поясах,</w:t>
      </w:r>
      <w:r>
        <w:rPr>
          <w:rFonts w:ascii="Times New Roman" w:hAnsi="Times New Roman"/>
          <w:spacing w:val="6"/>
          <w:sz w:val="28"/>
          <w:szCs w:val="28"/>
        </w:rPr>
        <w:t xml:space="preserve"> </w:t>
      </w:r>
      <w:r w:rsidRPr="00E246D5">
        <w:rPr>
          <w:rFonts w:ascii="Times New Roman" w:hAnsi="Times New Roman"/>
          <w:spacing w:val="6"/>
          <w:sz w:val="28"/>
          <w:szCs w:val="28"/>
        </w:rPr>
        <w:t>ряд</w:t>
      </w:r>
      <w:r>
        <w:rPr>
          <w:rFonts w:ascii="Times New Roman" w:hAnsi="Times New Roman"/>
          <w:spacing w:val="6"/>
          <w:sz w:val="28"/>
          <w:szCs w:val="28"/>
        </w:rPr>
        <w:t xml:space="preserve"> </w:t>
      </w:r>
      <w:r w:rsidRPr="00E246D5">
        <w:rPr>
          <w:rFonts w:ascii="Times New Roman" w:hAnsi="Times New Roman"/>
          <w:spacing w:val="6"/>
          <w:sz w:val="28"/>
          <w:szCs w:val="28"/>
        </w:rPr>
        <w:t>населенных</w:t>
      </w:r>
      <w:r>
        <w:rPr>
          <w:rFonts w:ascii="Times New Roman" w:hAnsi="Times New Roman"/>
          <w:spacing w:val="6"/>
          <w:sz w:val="28"/>
          <w:szCs w:val="28"/>
        </w:rPr>
        <w:t xml:space="preserve"> </w:t>
      </w:r>
      <w:r w:rsidRPr="00E246D5">
        <w:rPr>
          <w:rFonts w:ascii="Times New Roman" w:hAnsi="Times New Roman"/>
          <w:spacing w:val="6"/>
          <w:sz w:val="28"/>
          <w:szCs w:val="28"/>
        </w:rPr>
        <w:t>пунктов</w:t>
      </w:r>
      <w:r>
        <w:rPr>
          <w:rFonts w:ascii="Times New Roman" w:hAnsi="Times New Roman"/>
          <w:spacing w:val="6"/>
          <w:sz w:val="28"/>
          <w:szCs w:val="28"/>
        </w:rPr>
        <w:t xml:space="preserve"> </w:t>
      </w:r>
      <w:r w:rsidRPr="00E246D5">
        <w:rPr>
          <w:rFonts w:ascii="Times New Roman" w:hAnsi="Times New Roman"/>
          <w:spacing w:val="6"/>
          <w:sz w:val="28"/>
          <w:szCs w:val="28"/>
        </w:rPr>
        <w:t>находится</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самых</w:t>
      </w:r>
      <w:r>
        <w:rPr>
          <w:rFonts w:ascii="Times New Roman" w:hAnsi="Times New Roman"/>
          <w:spacing w:val="6"/>
          <w:sz w:val="28"/>
          <w:szCs w:val="28"/>
        </w:rPr>
        <w:t xml:space="preserve"> </w:t>
      </w:r>
      <w:r w:rsidRPr="00E246D5">
        <w:rPr>
          <w:rFonts w:ascii="Times New Roman" w:hAnsi="Times New Roman"/>
          <w:spacing w:val="6"/>
          <w:sz w:val="28"/>
          <w:szCs w:val="28"/>
        </w:rPr>
        <w:t>холодных</w:t>
      </w:r>
      <w:r>
        <w:rPr>
          <w:rFonts w:ascii="Times New Roman" w:hAnsi="Times New Roman"/>
          <w:spacing w:val="6"/>
          <w:sz w:val="28"/>
          <w:szCs w:val="28"/>
        </w:rPr>
        <w:t xml:space="preserve"> </w:t>
      </w:r>
      <w:r w:rsidRPr="00E246D5">
        <w:rPr>
          <w:rFonts w:ascii="Times New Roman" w:hAnsi="Times New Roman"/>
          <w:spacing w:val="6"/>
          <w:sz w:val="28"/>
          <w:szCs w:val="28"/>
        </w:rPr>
        <w:t>районах</w:t>
      </w:r>
      <w:r>
        <w:rPr>
          <w:rFonts w:ascii="Times New Roman" w:hAnsi="Times New Roman"/>
          <w:spacing w:val="6"/>
          <w:sz w:val="28"/>
          <w:szCs w:val="28"/>
        </w:rPr>
        <w:t xml:space="preserve"> </w:t>
      </w:r>
      <w:r w:rsidRPr="00E246D5">
        <w:rPr>
          <w:rFonts w:ascii="Times New Roman" w:hAnsi="Times New Roman"/>
          <w:spacing w:val="6"/>
          <w:sz w:val="28"/>
          <w:szCs w:val="28"/>
        </w:rPr>
        <w:t>планеты</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экономике</w:t>
      </w:r>
      <w:r>
        <w:rPr>
          <w:rFonts w:ascii="Times New Roman" w:hAnsi="Times New Roman"/>
          <w:spacing w:val="6"/>
          <w:sz w:val="28"/>
          <w:szCs w:val="28"/>
        </w:rPr>
        <w:t xml:space="preserve"> </w:t>
      </w:r>
      <w:r w:rsidRPr="00E246D5">
        <w:rPr>
          <w:rFonts w:ascii="Times New Roman" w:hAnsi="Times New Roman"/>
          <w:spacing w:val="6"/>
          <w:sz w:val="28"/>
          <w:szCs w:val="28"/>
        </w:rPr>
        <w:t>страны</w:t>
      </w:r>
      <w:r>
        <w:rPr>
          <w:rFonts w:ascii="Times New Roman" w:hAnsi="Times New Roman"/>
          <w:spacing w:val="6"/>
          <w:sz w:val="28"/>
          <w:szCs w:val="28"/>
        </w:rPr>
        <w:t xml:space="preserve"> </w:t>
      </w:r>
      <w:r w:rsidRPr="00E246D5">
        <w:rPr>
          <w:rFonts w:ascii="Times New Roman" w:hAnsi="Times New Roman"/>
          <w:spacing w:val="6"/>
          <w:sz w:val="28"/>
          <w:szCs w:val="28"/>
        </w:rPr>
        <w:t>преобладает</w:t>
      </w:r>
      <w:r>
        <w:rPr>
          <w:rFonts w:ascii="Times New Roman" w:hAnsi="Times New Roman"/>
          <w:spacing w:val="6"/>
          <w:sz w:val="28"/>
          <w:szCs w:val="28"/>
        </w:rPr>
        <w:t xml:space="preserve"> </w:t>
      </w:r>
      <w:r w:rsidRPr="00E246D5">
        <w:rPr>
          <w:rFonts w:ascii="Times New Roman" w:hAnsi="Times New Roman"/>
          <w:spacing w:val="6"/>
          <w:sz w:val="28"/>
          <w:szCs w:val="28"/>
        </w:rPr>
        <w:t>тяжелая</w:t>
      </w:r>
      <w:r>
        <w:rPr>
          <w:rFonts w:ascii="Times New Roman" w:hAnsi="Times New Roman"/>
          <w:spacing w:val="6"/>
          <w:sz w:val="28"/>
          <w:szCs w:val="28"/>
        </w:rPr>
        <w:t xml:space="preserve"> </w:t>
      </w:r>
      <w:r w:rsidRPr="00E246D5">
        <w:rPr>
          <w:rFonts w:ascii="Times New Roman" w:hAnsi="Times New Roman"/>
          <w:spacing w:val="6"/>
          <w:sz w:val="28"/>
          <w:szCs w:val="28"/>
        </w:rPr>
        <w:t>промышленность.</w:t>
      </w:r>
      <w:r>
        <w:rPr>
          <w:rFonts w:ascii="Times New Roman" w:hAnsi="Times New Roman"/>
          <w:spacing w:val="6"/>
          <w:sz w:val="28"/>
          <w:szCs w:val="28"/>
        </w:rPr>
        <w:t xml:space="preserve"> </w:t>
      </w:r>
      <w:r w:rsidRPr="00E246D5">
        <w:rPr>
          <w:rFonts w:ascii="Times New Roman" w:hAnsi="Times New Roman"/>
          <w:spacing w:val="6"/>
          <w:sz w:val="28"/>
          <w:szCs w:val="28"/>
        </w:rPr>
        <w:t>Однако,</w:t>
      </w:r>
      <w:r>
        <w:rPr>
          <w:rFonts w:ascii="Times New Roman" w:hAnsi="Times New Roman"/>
          <w:spacing w:val="6"/>
          <w:sz w:val="28"/>
          <w:szCs w:val="28"/>
        </w:rPr>
        <w:t xml:space="preserve"> </w:t>
      </w:r>
      <w:r w:rsidRPr="00E246D5">
        <w:rPr>
          <w:rFonts w:ascii="Times New Roman" w:hAnsi="Times New Roman"/>
          <w:spacing w:val="6"/>
          <w:sz w:val="28"/>
          <w:szCs w:val="28"/>
        </w:rPr>
        <w:t>по</w:t>
      </w:r>
      <w:r>
        <w:rPr>
          <w:rFonts w:ascii="Times New Roman" w:hAnsi="Times New Roman"/>
          <w:spacing w:val="6"/>
          <w:sz w:val="28"/>
          <w:szCs w:val="28"/>
        </w:rPr>
        <w:t xml:space="preserve"> </w:t>
      </w:r>
      <w:r w:rsidRPr="00E246D5">
        <w:rPr>
          <w:rFonts w:ascii="Times New Roman" w:hAnsi="Times New Roman"/>
          <w:spacing w:val="6"/>
          <w:sz w:val="28"/>
          <w:szCs w:val="28"/>
        </w:rPr>
        <w:t>оценкам</w:t>
      </w:r>
      <w:r>
        <w:rPr>
          <w:rFonts w:ascii="Times New Roman" w:hAnsi="Times New Roman"/>
          <w:spacing w:val="6"/>
          <w:sz w:val="28"/>
          <w:szCs w:val="28"/>
        </w:rPr>
        <w:t xml:space="preserve"> </w:t>
      </w:r>
      <w:r w:rsidRPr="00E246D5">
        <w:rPr>
          <w:rFonts w:ascii="Times New Roman" w:hAnsi="Times New Roman"/>
          <w:spacing w:val="6"/>
          <w:sz w:val="28"/>
          <w:szCs w:val="28"/>
        </w:rPr>
        <w:t>специалистов,</w:t>
      </w:r>
      <w:r>
        <w:rPr>
          <w:rFonts w:ascii="Times New Roman" w:hAnsi="Times New Roman"/>
          <w:spacing w:val="6"/>
          <w:sz w:val="28"/>
          <w:szCs w:val="28"/>
        </w:rPr>
        <w:t xml:space="preserve"> </w:t>
      </w:r>
      <w:r w:rsidRPr="00E246D5">
        <w:rPr>
          <w:rFonts w:ascii="Times New Roman" w:hAnsi="Times New Roman"/>
          <w:spacing w:val="6"/>
          <w:sz w:val="28"/>
          <w:szCs w:val="28"/>
        </w:rPr>
        <w:t>даже</w:t>
      </w:r>
      <w:r>
        <w:rPr>
          <w:rFonts w:ascii="Times New Roman" w:hAnsi="Times New Roman"/>
          <w:spacing w:val="6"/>
          <w:sz w:val="28"/>
          <w:szCs w:val="28"/>
        </w:rPr>
        <w:t xml:space="preserve"> </w:t>
      </w:r>
      <w:r w:rsidRPr="00E246D5">
        <w:rPr>
          <w:rFonts w:ascii="Times New Roman" w:hAnsi="Times New Roman"/>
          <w:spacing w:val="6"/>
          <w:sz w:val="28"/>
          <w:szCs w:val="28"/>
        </w:rPr>
        <w:t>если</w:t>
      </w:r>
      <w:r>
        <w:rPr>
          <w:rFonts w:ascii="Times New Roman" w:hAnsi="Times New Roman"/>
          <w:spacing w:val="6"/>
          <w:sz w:val="28"/>
          <w:szCs w:val="28"/>
        </w:rPr>
        <w:t xml:space="preserve"> </w:t>
      </w:r>
      <w:r w:rsidRPr="00E246D5">
        <w:rPr>
          <w:rFonts w:ascii="Times New Roman" w:hAnsi="Times New Roman"/>
          <w:spacing w:val="6"/>
          <w:sz w:val="28"/>
          <w:szCs w:val="28"/>
        </w:rPr>
        <w:t>учесть</w:t>
      </w:r>
      <w:r>
        <w:rPr>
          <w:rFonts w:ascii="Times New Roman" w:hAnsi="Times New Roman"/>
          <w:spacing w:val="6"/>
          <w:sz w:val="28"/>
          <w:szCs w:val="28"/>
        </w:rPr>
        <w:t xml:space="preserve"> </w:t>
      </w:r>
      <w:r w:rsidRPr="00E246D5">
        <w:rPr>
          <w:rFonts w:ascii="Times New Roman" w:hAnsi="Times New Roman"/>
          <w:spacing w:val="6"/>
          <w:sz w:val="28"/>
          <w:szCs w:val="28"/>
        </w:rPr>
        <w:t>совокупность</w:t>
      </w:r>
      <w:r>
        <w:rPr>
          <w:rFonts w:ascii="Times New Roman" w:hAnsi="Times New Roman"/>
          <w:spacing w:val="6"/>
          <w:sz w:val="28"/>
          <w:szCs w:val="28"/>
        </w:rPr>
        <w:t xml:space="preserve"> </w:t>
      </w:r>
      <w:r w:rsidRPr="00E246D5">
        <w:rPr>
          <w:rFonts w:ascii="Times New Roman" w:hAnsi="Times New Roman"/>
          <w:spacing w:val="6"/>
          <w:sz w:val="28"/>
          <w:szCs w:val="28"/>
        </w:rPr>
        <w:t>всех</w:t>
      </w:r>
      <w:r>
        <w:rPr>
          <w:rFonts w:ascii="Times New Roman" w:hAnsi="Times New Roman"/>
          <w:spacing w:val="6"/>
          <w:sz w:val="28"/>
          <w:szCs w:val="28"/>
        </w:rPr>
        <w:t xml:space="preserve"> </w:t>
      </w:r>
      <w:r w:rsidRPr="00E246D5">
        <w:rPr>
          <w:rFonts w:ascii="Times New Roman" w:hAnsi="Times New Roman"/>
          <w:spacing w:val="6"/>
          <w:sz w:val="28"/>
          <w:szCs w:val="28"/>
        </w:rPr>
        <w:t>этих</w:t>
      </w:r>
      <w:r>
        <w:rPr>
          <w:rFonts w:ascii="Times New Roman" w:hAnsi="Times New Roman"/>
          <w:spacing w:val="6"/>
          <w:sz w:val="28"/>
          <w:szCs w:val="28"/>
        </w:rPr>
        <w:t xml:space="preserve"> </w:t>
      </w:r>
      <w:r w:rsidRPr="00E246D5">
        <w:rPr>
          <w:rFonts w:ascii="Times New Roman" w:hAnsi="Times New Roman"/>
          <w:spacing w:val="6"/>
          <w:sz w:val="28"/>
          <w:szCs w:val="28"/>
        </w:rPr>
        <w:t>факторов,</w:t>
      </w:r>
      <w:r>
        <w:rPr>
          <w:rFonts w:ascii="Times New Roman" w:hAnsi="Times New Roman"/>
          <w:spacing w:val="6"/>
          <w:sz w:val="28"/>
          <w:szCs w:val="28"/>
        </w:rPr>
        <w:t xml:space="preserve"> </w:t>
      </w:r>
      <w:r w:rsidRPr="00E246D5">
        <w:rPr>
          <w:rFonts w:ascii="Times New Roman" w:hAnsi="Times New Roman"/>
          <w:spacing w:val="6"/>
          <w:sz w:val="28"/>
          <w:szCs w:val="28"/>
        </w:rPr>
        <w:t>потребление</w:t>
      </w:r>
      <w:r>
        <w:rPr>
          <w:rFonts w:ascii="Times New Roman" w:hAnsi="Times New Roman"/>
          <w:spacing w:val="6"/>
          <w:sz w:val="28"/>
          <w:szCs w:val="28"/>
        </w:rPr>
        <w:t xml:space="preserve"> </w:t>
      </w:r>
      <w:r w:rsidRPr="00E246D5">
        <w:rPr>
          <w:rFonts w:ascii="Times New Roman" w:hAnsi="Times New Roman"/>
          <w:spacing w:val="6"/>
          <w:sz w:val="28"/>
          <w:szCs w:val="28"/>
        </w:rPr>
        <w:t>энергии</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Рос</w:t>
      </w:r>
      <w:r>
        <w:rPr>
          <w:rFonts w:ascii="Times New Roman" w:hAnsi="Times New Roman"/>
          <w:spacing w:val="6"/>
          <w:sz w:val="28"/>
          <w:szCs w:val="28"/>
        </w:rPr>
        <w:t>сии все же приблизительно на 20</w:t>
      </w:r>
      <w:r w:rsidRPr="00E246D5">
        <w:rPr>
          <w:rFonts w:ascii="Times New Roman" w:hAnsi="Times New Roman"/>
          <w:spacing w:val="6"/>
          <w:sz w:val="28"/>
          <w:szCs w:val="28"/>
        </w:rPr>
        <w:t>%</w:t>
      </w:r>
      <w:r>
        <w:rPr>
          <w:rFonts w:ascii="Times New Roman" w:hAnsi="Times New Roman"/>
          <w:spacing w:val="6"/>
          <w:sz w:val="28"/>
          <w:szCs w:val="28"/>
        </w:rPr>
        <w:t xml:space="preserve"> </w:t>
      </w:r>
      <w:r w:rsidRPr="00E246D5">
        <w:rPr>
          <w:rFonts w:ascii="Times New Roman" w:hAnsi="Times New Roman"/>
          <w:spacing w:val="6"/>
          <w:sz w:val="28"/>
          <w:szCs w:val="28"/>
        </w:rPr>
        <w:t>выше,</w:t>
      </w:r>
      <w:r>
        <w:rPr>
          <w:rFonts w:ascii="Times New Roman" w:hAnsi="Times New Roman"/>
          <w:spacing w:val="6"/>
          <w:sz w:val="28"/>
          <w:szCs w:val="28"/>
        </w:rPr>
        <w:t xml:space="preserve"> </w:t>
      </w:r>
      <w:r w:rsidRPr="00E246D5">
        <w:rPr>
          <w:rFonts w:ascii="Times New Roman" w:hAnsi="Times New Roman"/>
          <w:spacing w:val="6"/>
          <w:sz w:val="28"/>
          <w:szCs w:val="28"/>
        </w:rPr>
        <w:t>чем</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других</w:t>
      </w:r>
      <w:r>
        <w:rPr>
          <w:rFonts w:ascii="Times New Roman" w:hAnsi="Times New Roman"/>
          <w:spacing w:val="6"/>
          <w:sz w:val="28"/>
          <w:szCs w:val="28"/>
        </w:rPr>
        <w:t xml:space="preserve"> </w:t>
      </w:r>
      <w:r w:rsidRPr="00E246D5">
        <w:rPr>
          <w:rFonts w:ascii="Times New Roman" w:hAnsi="Times New Roman"/>
          <w:spacing w:val="6"/>
          <w:sz w:val="28"/>
          <w:szCs w:val="28"/>
        </w:rPr>
        <w:t>странах</w:t>
      </w:r>
      <w:r>
        <w:rPr>
          <w:rFonts w:ascii="Times New Roman" w:hAnsi="Times New Roman"/>
          <w:spacing w:val="6"/>
          <w:sz w:val="28"/>
          <w:szCs w:val="28"/>
        </w:rPr>
        <w:t xml:space="preserve"> </w:t>
      </w:r>
      <w:r w:rsidRPr="00E246D5">
        <w:rPr>
          <w:rFonts w:ascii="Times New Roman" w:hAnsi="Times New Roman"/>
          <w:spacing w:val="6"/>
          <w:sz w:val="28"/>
          <w:szCs w:val="28"/>
        </w:rPr>
        <w:t>со</w:t>
      </w:r>
      <w:r>
        <w:rPr>
          <w:rFonts w:ascii="Times New Roman" w:hAnsi="Times New Roman"/>
          <w:spacing w:val="6"/>
          <w:sz w:val="28"/>
          <w:szCs w:val="28"/>
        </w:rPr>
        <w:t xml:space="preserve"> </w:t>
      </w:r>
      <w:r w:rsidRPr="00E246D5">
        <w:rPr>
          <w:rFonts w:ascii="Times New Roman" w:hAnsi="Times New Roman"/>
          <w:spacing w:val="6"/>
          <w:sz w:val="28"/>
          <w:szCs w:val="28"/>
        </w:rPr>
        <w:t>сходными</w:t>
      </w:r>
      <w:r>
        <w:rPr>
          <w:rFonts w:ascii="Times New Roman" w:hAnsi="Times New Roman"/>
          <w:spacing w:val="6"/>
          <w:sz w:val="28"/>
          <w:szCs w:val="28"/>
        </w:rPr>
        <w:t xml:space="preserve"> </w:t>
      </w:r>
      <w:r w:rsidRPr="00E246D5">
        <w:rPr>
          <w:rFonts w:ascii="Times New Roman" w:hAnsi="Times New Roman"/>
          <w:spacing w:val="6"/>
          <w:sz w:val="28"/>
          <w:szCs w:val="28"/>
        </w:rPr>
        <w:t>уровнем</w:t>
      </w:r>
      <w:r>
        <w:rPr>
          <w:rFonts w:ascii="Times New Roman" w:hAnsi="Times New Roman"/>
          <w:spacing w:val="6"/>
          <w:sz w:val="28"/>
          <w:szCs w:val="28"/>
        </w:rPr>
        <w:t xml:space="preserve"> </w:t>
      </w:r>
      <w:r w:rsidRPr="00E246D5">
        <w:rPr>
          <w:rFonts w:ascii="Times New Roman" w:hAnsi="Times New Roman"/>
          <w:spacing w:val="6"/>
          <w:sz w:val="28"/>
          <w:szCs w:val="28"/>
        </w:rPr>
        <w:t>доходов,</w:t>
      </w:r>
      <w:r>
        <w:rPr>
          <w:rFonts w:ascii="Times New Roman" w:hAnsi="Times New Roman"/>
          <w:spacing w:val="6"/>
          <w:sz w:val="28"/>
          <w:szCs w:val="28"/>
        </w:rPr>
        <w:t xml:space="preserve"> </w:t>
      </w:r>
      <w:r w:rsidRPr="00E246D5">
        <w:rPr>
          <w:rFonts w:ascii="Times New Roman" w:hAnsi="Times New Roman"/>
          <w:spacing w:val="6"/>
          <w:sz w:val="28"/>
          <w:szCs w:val="28"/>
        </w:rPr>
        <w:t>территорией,</w:t>
      </w:r>
      <w:r>
        <w:rPr>
          <w:rFonts w:ascii="Times New Roman" w:hAnsi="Times New Roman"/>
          <w:spacing w:val="6"/>
          <w:sz w:val="28"/>
          <w:szCs w:val="28"/>
        </w:rPr>
        <w:t xml:space="preserve"> </w:t>
      </w:r>
      <w:r w:rsidRPr="00E246D5">
        <w:rPr>
          <w:rFonts w:ascii="Times New Roman" w:hAnsi="Times New Roman"/>
          <w:spacing w:val="6"/>
          <w:sz w:val="28"/>
          <w:szCs w:val="28"/>
        </w:rPr>
        <w:t>климатическими</w:t>
      </w:r>
      <w:r>
        <w:rPr>
          <w:rFonts w:ascii="Times New Roman" w:hAnsi="Times New Roman"/>
          <w:spacing w:val="6"/>
          <w:sz w:val="28"/>
          <w:szCs w:val="28"/>
        </w:rPr>
        <w:t xml:space="preserve"> </w:t>
      </w:r>
      <w:r w:rsidRPr="00E246D5">
        <w:rPr>
          <w:rFonts w:ascii="Times New Roman" w:hAnsi="Times New Roman"/>
          <w:spacing w:val="6"/>
          <w:sz w:val="28"/>
          <w:szCs w:val="28"/>
        </w:rPr>
        <w:t>характеристиками</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структурой</w:t>
      </w:r>
      <w:r>
        <w:rPr>
          <w:rFonts w:ascii="Times New Roman" w:hAnsi="Times New Roman"/>
          <w:spacing w:val="6"/>
          <w:sz w:val="28"/>
          <w:szCs w:val="28"/>
        </w:rPr>
        <w:t xml:space="preserve"> </w:t>
      </w:r>
      <w:r w:rsidRPr="00E246D5">
        <w:rPr>
          <w:rFonts w:ascii="Times New Roman" w:hAnsi="Times New Roman"/>
          <w:spacing w:val="6"/>
          <w:sz w:val="28"/>
          <w:szCs w:val="28"/>
        </w:rPr>
        <w:t>промышленности.</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Высокая</w:t>
      </w:r>
      <w:r>
        <w:rPr>
          <w:rFonts w:ascii="Times New Roman" w:hAnsi="Times New Roman"/>
          <w:spacing w:val="6"/>
          <w:sz w:val="28"/>
          <w:szCs w:val="28"/>
        </w:rPr>
        <w:t xml:space="preserve"> </w:t>
      </w:r>
      <w:r w:rsidRPr="00E246D5">
        <w:rPr>
          <w:rFonts w:ascii="Times New Roman" w:hAnsi="Times New Roman"/>
          <w:spacing w:val="6"/>
          <w:sz w:val="28"/>
          <w:szCs w:val="28"/>
        </w:rPr>
        <w:t>энергоемкость</w:t>
      </w:r>
      <w:r>
        <w:rPr>
          <w:rFonts w:ascii="Times New Roman" w:hAnsi="Times New Roman"/>
          <w:spacing w:val="6"/>
          <w:sz w:val="28"/>
          <w:szCs w:val="28"/>
        </w:rPr>
        <w:t xml:space="preserve"> </w:t>
      </w:r>
      <w:r w:rsidRPr="00E246D5">
        <w:rPr>
          <w:rFonts w:ascii="Times New Roman" w:hAnsi="Times New Roman"/>
          <w:spacing w:val="6"/>
          <w:sz w:val="28"/>
          <w:szCs w:val="28"/>
        </w:rPr>
        <w:t>свидетельствует</w:t>
      </w:r>
      <w:r>
        <w:rPr>
          <w:rFonts w:ascii="Times New Roman" w:hAnsi="Times New Roman"/>
          <w:spacing w:val="6"/>
          <w:sz w:val="28"/>
          <w:szCs w:val="28"/>
        </w:rPr>
        <w:t xml:space="preserve"> </w:t>
      </w:r>
      <w:r w:rsidRPr="00E246D5">
        <w:rPr>
          <w:rFonts w:ascii="Times New Roman" w:hAnsi="Times New Roman"/>
          <w:spacing w:val="6"/>
          <w:sz w:val="28"/>
          <w:szCs w:val="28"/>
        </w:rPr>
        <w:t>о</w:t>
      </w:r>
      <w:r>
        <w:rPr>
          <w:rFonts w:ascii="Times New Roman" w:hAnsi="Times New Roman"/>
          <w:spacing w:val="6"/>
          <w:sz w:val="28"/>
          <w:szCs w:val="28"/>
        </w:rPr>
        <w:t xml:space="preserve"> </w:t>
      </w:r>
      <w:r w:rsidRPr="00E246D5">
        <w:rPr>
          <w:rFonts w:ascii="Times New Roman" w:hAnsi="Times New Roman"/>
          <w:spacing w:val="6"/>
          <w:sz w:val="28"/>
          <w:szCs w:val="28"/>
        </w:rPr>
        <w:t>неэффективном</w:t>
      </w:r>
      <w:r>
        <w:rPr>
          <w:rFonts w:ascii="Times New Roman" w:hAnsi="Times New Roman"/>
          <w:spacing w:val="6"/>
          <w:sz w:val="28"/>
          <w:szCs w:val="28"/>
        </w:rPr>
        <w:t xml:space="preserve"> </w:t>
      </w:r>
      <w:r w:rsidRPr="00E246D5">
        <w:rPr>
          <w:rFonts w:ascii="Times New Roman" w:hAnsi="Times New Roman"/>
          <w:spacing w:val="6"/>
          <w:sz w:val="28"/>
          <w:szCs w:val="28"/>
        </w:rPr>
        <w:t>использовании</w:t>
      </w:r>
      <w:r>
        <w:rPr>
          <w:rFonts w:ascii="Times New Roman" w:hAnsi="Times New Roman"/>
          <w:spacing w:val="6"/>
          <w:sz w:val="28"/>
          <w:szCs w:val="28"/>
        </w:rPr>
        <w:t xml:space="preserve"> </w:t>
      </w:r>
      <w:r w:rsidRPr="00E246D5">
        <w:rPr>
          <w:rFonts w:ascii="Times New Roman" w:hAnsi="Times New Roman"/>
          <w:spacing w:val="6"/>
          <w:sz w:val="28"/>
          <w:szCs w:val="28"/>
        </w:rPr>
        <w:t>энергоресурсов,</w:t>
      </w:r>
      <w:r>
        <w:rPr>
          <w:rFonts w:ascii="Times New Roman" w:hAnsi="Times New Roman"/>
          <w:spacing w:val="6"/>
          <w:sz w:val="28"/>
          <w:szCs w:val="28"/>
        </w:rPr>
        <w:t xml:space="preserve"> </w:t>
      </w:r>
      <w:r w:rsidRPr="00E246D5">
        <w:rPr>
          <w:rFonts w:ascii="Times New Roman" w:hAnsi="Times New Roman"/>
          <w:spacing w:val="6"/>
          <w:sz w:val="28"/>
          <w:szCs w:val="28"/>
        </w:rPr>
        <w:t>оказывает</w:t>
      </w:r>
      <w:r>
        <w:rPr>
          <w:rFonts w:ascii="Times New Roman" w:hAnsi="Times New Roman"/>
          <w:spacing w:val="6"/>
          <w:sz w:val="28"/>
          <w:szCs w:val="28"/>
        </w:rPr>
        <w:t xml:space="preserve"> </w:t>
      </w:r>
      <w:r w:rsidRPr="00E246D5">
        <w:rPr>
          <w:rFonts w:ascii="Times New Roman" w:hAnsi="Times New Roman"/>
          <w:spacing w:val="6"/>
          <w:sz w:val="28"/>
          <w:szCs w:val="28"/>
        </w:rPr>
        <w:t>негативное</w:t>
      </w:r>
      <w:r>
        <w:rPr>
          <w:rFonts w:ascii="Times New Roman" w:hAnsi="Times New Roman"/>
          <w:spacing w:val="6"/>
          <w:sz w:val="28"/>
          <w:szCs w:val="28"/>
        </w:rPr>
        <w:t xml:space="preserve"> </w:t>
      </w:r>
      <w:r w:rsidRPr="00E246D5">
        <w:rPr>
          <w:rFonts w:ascii="Times New Roman" w:hAnsi="Times New Roman"/>
          <w:spacing w:val="6"/>
          <w:sz w:val="28"/>
          <w:szCs w:val="28"/>
        </w:rPr>
        <w:t>влияние</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экономику</w:t>
      </w:r>
      <w:r>
        <w:rPr>
          <w:rFonts w:ascii="Times New Roman" w:hAnsi="Times New Roman"/>
          <w:spacing w:val="6"/>
          <w:sz w:val="28"/>
          <w:szCs w:val="28"/>
        </w:rPr>
        <w:t xml:space="preserve"> </w:t>
      </w:r>
      <w:r w:rsidRPr="00E246D5">
        <w:rPr>
          <w:rFonts w:ascii="Times New Roman" w:hAnsi="Times New Roman"/>
          <w:spacing w:val="6"/>
          <w:sz w:val="28"/>
          <w:szCs w:val="28"/>
        </w:rPr>
        <w:t>России,</w:t>
      </w:r>
      <w:r>
        <w:rPr>
          <w:rFonts w:ascii="Times New Roman" w:hAnsi="Times New Roman"/>
          <w:spacing w:val="6"/>
          <w:sz w:val="28"/>
          <w:szCs w:val="28"/>
        </w:rPr>
        <w:t xml:space="preserve"> </w:t>
      </w:r>
      <w:r w:rsidRPr="00E246D5">
        <w:rPr>
          <w:rFonts w:ascii="Times New Roman" w:hAnsi="Times New Roman"/>
          <w:spacing w:val="6"/>
          <w:sz w:val="28"/>
          <w:szCs w:val="28"/>
        </w:rPr>
        <w:t>ее</w:t>
      </w:r>
      <w:r>
        <w:rPr>
          <w:rFonts w:ascii="Times New Roman" w:hAnsi="Times New Roman"/>
          <w:spacing w:val="6"/>
          <w:sz w:val="28"/>
          <w:szCs w:val="28"/>
        </w:rPr>
        <w:t xml:space="preserve"> </w:t>
      </w:r>
      <w:r w:rsidRPr="00E246D5">
        <w:rPr>
          <w:rFonts w:ascii="Times New Roman" w:hAnsi="Times New Roman"/>
          <w:spacing w:val="6"/>
          <w:sz w:val="28"/>
          <w:szCs w:val="28"/>
        </w:rPr>
        <w:t>энергетическую</w:t>
      </w:r>
      <w:r>
        <w:rPr>
          <w:rFonts w:ascii="Times New Roman" w:hAnsi="Times New Roman"/>
          <w:spacing w:val="6"/>
          <w:sz w:val="28"/>
          <w:szCs w:val="28"/>
        </w:rPr>
        <w:t xml:space="preserve"> </w:t>
      </w:r>
      <w:r w:rsidRPr="00E246D5">
        <w:rPr>
          <w:rFonts w:ascii="Times New Roman" w:hAnsi="Times New Roman"/>
          <w:spacing w:val="6"/>
          <w:sz w:val="28"/>
          <w:szCs w:val="28"/>
        </w:rPr>
        <w:t>безопасность,</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окружающую</w:t>
      </w:r>
      <w:r>
        <w:rPr>
          <w:rFonts w:ascii="Times New Roman" w:hAnsi="Times New Roman"/>
          <w:spacing w:val="6"/>
          <w:sz w:val="28"/>
          <w:szCs w:val="28"/>
        </w:rPr>
        <w:t xml:space="preserve"> </w:t>
      </w:r>
      <w:r w:rsidRPr="00E246D5">
        <w:rPr>
          <w:rFonts w:ascii="Times New Roman" w:hAnsi="Times New Roman"/>
          <w:spacing w:val="6"/>
          <w:sz w:val="28"/>
          <w:szCs w:val="28"/>
        </w:rPr>
        <w:t>среду.</w:t>
      </w:r>
      <w:r>
        <w:rPr>
          <w:rFonts w:ascii="Times New Roman" w:hAnsi="Times New Roman"/>
          <w:spacing w:val="6"/>
          <w:sz w:val="28"/>
          <w:szCs w:val="28"/>
        </w:rPr>
        <w:t xml:space="preserve"> </w:t>
      </w:r>
      <w:r w:rsidRPr="00E246D5">
        <w:rPr>
          <w:rFonts w:ascii="Times New Roman" w:hAnsi="Times New Roman"/>
          <w:spacing w:val="6"/>
          <w:sz w:val="28"/>
          <w:szCs w:val="28"/>
        </w:rPr>
        <w:t>Как</w:t>
      </w:r>
      <w:r>
        <w:rPr>
          <w:rFonts w:ascii="Times New Roman" w:hAnsi="Times New Roman"/>
          <w:spacing w:val="6"/>
          <w:sz w:val="28"/>
          <w:szCs w:val="28"/>
        </w:rPr>
        <w:t xml:space="preserve"> </w:t>
      </w:r>
      <w:r w:rsidRPr="00E246D5">
        <w:rPr>
          <w:rFonts w:ascii="Times New Roman" w:hAnsi="Times New Roman"/>
          <w:spacing w:val="6"/>
          <w:sz w:val="28"/>
          <w:szCs w:val="28"/>
        </w:rPr>
        <w:t>отмечают</w:t>
      </w:r>
      <w:r>
        <w:rPr>
          <w:rFonts w:ascii="Times New Roman" w:hAnsi="Times New Roman"/>
          <w:spacing w:val="6"/>
          <w:sz w:val="28"/>
          <w:szCs w:val="28"/>
        </w:rPr>
        <w:t xml:space="preserve"> </w:t>
      </w:r>
      <w:r w:rsidRPr="00E246D5">
        <w:rPr>
          <w:rFonts w:ascii="Times New Roman" w:hAnsi="Times New Roman"/>
          <w:spacing w:val="6"/>
          <w:sz w:val="28"/>
          <w:szCs w:val="28"/>
        </w:rPr>
        <w:t>специалисты,</w:t>
      </w:r>
      <w:r>
        <w:rPr>
          <w:rFonts w:ascii="Times New Roman" w:hAnsi="Times New Roman"/>
          <w:spacing w:val="6"/>
          <w:sz w:val="28"/>
          <w:szCs w:val="28"/>
        </w:rPr>
        <w:t xml:space="preserve"> </w:t>
      </w:r>
      <w:r w:rsidRPr="00E246D5">
        <w:rPr>
          <w:rFonts w:ascii="Times New Roman" w:hAnsi="Times New Roman"/>
          <w:spacing w:val="6"/>
          <w:sz w:val="28"/>
          <w:szCs w:val="28"/>
        </w:rPr>
        <w:t>потенциал</w:t>
      </w:r>
      <w:r>
        <w:rPr>
          <w:rFonts w:ascii="Times New Roman" w:hAnsi="Times New Roman"/>
          <w:spacing w:val="6"/>
          <w:sz w:val="28"/>
          <w:szCs w:val="28"/>
        </w:rPr>
        <w:t xml:space="preserve"> </w:t>
      </w:r>
      <w:r w:rsidRPr="00E246D5">
        <w:rPr>
          <w:rFonts w:ascii="Times New Roman" w:hAnsi="Times New Roman"/>
          <w:spacing w:val="6"/>
          <w:sz w:val="28"/>
          <w:szCs w:val="28"/>
        </w:rPr>
        <w:t>снижения</w:t>
      </w:r>
      <w:r>
        <w:rPr>
          <w:rFonts w:ascii="Times New Roman" w:hAnsi="Times New Roman"/>
          <w:spacing w:val="6"/>
          <w:sz w:val="28"/>
          <w:szCs w:val="28"/>
        </w:rPr>
        <w:t xml:space="preserve"> </w:t>
      </w:r>
      <w:r w:rsidRPr="00E246D5">
        <w:rPr>
          <w:rFonts w:ascii="Times New Roman" w:hAnsi="Times New Roman"/>
          <w:spacing w:val="6"/>
          <w:sz w:val="28"/>
          <w:szCs w:val="28"/>
        </w:rPr>
        <w:t>энергоемкости</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России</w:t>
      </w:r>
      <w:r>
        <w:rPr>
          <w:rFonts w:ascii="Times New Roman" w:hAnsi="Times New Roman"/>
          <w:spacing w:val="6"/>
          <w:sz w:val="28"/>
          <w:szCs w:val="28"/>
        </w:rPr>
        <w:t xml:space="preserve"> </w:t>
      </w:r>
      <w:r w:rsidRPr="00E246D5">
        <w:rPr>
          <w:rFonts w:ascii="Times New Roman" w:hAnsi="Times New Roman"/>
          <w:spacing w:val="6"/>
          <w:sz w:val="28"/>
          <w:szCs w:val="28"/>
        </w:rPr>
        <w:t>настолько</w:t>
      </w:r>
      <w:r>
        <w:rPr>
          <w:rFonts w:ascii="Times New Roman" w:hAnsi="Times New Roman"/>
          <w:spacing w:val="6"/>
          <w:sz w:val="28"/>
          <w:szCs w:val="28"/>
        </w:rPr>
        <w:t xml:space="preserve"> </w:t>
      </w:r>
      <w:r w:rsidRPr="00E246D5">
        <w:rPr>
          <w:rFonts w:ascii="Times New Roman" w:hAnsi="Times New Roman"/>
          <w:spacing w:val="6"/>
          <w:sz w:val="28"/>
          <w:szCs w:val="28"/>
        </w:rPr>
        <w:t>велик,</w:t>
      </w:r>
      <w:r>
        <w:rPr>
          <w:rFonts w:ascii="Times New Roman" w:hAnsi="Times New Roman"/>
          <w:spacing w:val="6"/>
          <w:sz w:val="28"/>
          <w:szCs w:val="28"/>
        </w:rPr>
        <w:t xml:space="preserve"> </w:t>
      </w:r>
      <w:r w:rsidRPr="00E246D5">
        <w:rPr>
          <w:rFonts w:ascii="Times New Roman" w:hAnsi="Times New Roman"/>
          <w:spacing w:val="6"/>
          <w:sz w:val="28"/>
          <w:szCs w:val="28"/>
        </w:rPr>
        <w:t>что</w:t>
      </w:r>
      <w:r>
        <w:rPr>
          <w:rFonts w:ascii="Times New Roman" w:hAnsi="Times New Roman"/>
          <w:spacing w:val="6"/>
          <w:sz w:val="28"/>
          <w:szCs w:val="28"/>
        </w:rPr>
        <w:t xml:space="preserve"> </w:t>
      </w:r>
      <w:r w:rsidRPr="00E246D5">
        <w:rPr>
          <w:rFonts w:ascii="Times New Roman" w:hAnsi="Times New Roman"/>
          <w:spacing w:val="6"/>
          <w:sz w:val="28"/>
          <w:szCs w:val="28"/>
        </w:rPr>
        <w:t>его</w:t>
      </w:r>
      <w:r>
        <w:rPr>
          <w:rFonts w:ascii="Times New Roman" w:hAnsi="Times New Roman"/>
          <w:spacing w:val="6"/>
          <w:sz w:val="28"/>
          <w:szCs w:val="28"/>
        </w:rPr>
        <w:t xml:space="preserve"> </w:t>
      </w:r>
      <w:r w:rsidRPr="00E246D5">
        <w:rPr>
          <w:rFonts w:ascii="Times New Roman" w:hAnsi="Times New Roman"/>
          <w:spacing w:val="6"/>
          <w:sz w:val="28"/>
          <w:szCs w:val="28"/>
        </w:rPr>
        <w:t>реализац</w:t>
      </w:r>
      <w:r>
        <w:rPr>
          <w:rFonts w:ascii="Times New Roman" w:hAnsi="Times New Roman"/>
          <w:spacing w:val="6"/>
          <w:sz w:val="28"/>
          <w:szCs w:val="28"/>
        </w:rPr>
        <w:t>ия может привести к экономии 45</w:t>
      </w:r>
      <w:r w:rsidRPr="00E246D5">
        <w:rPr>
          <w:rFonts w:ascii="Times New Roman" w:hAnsi="Times New Roman"/>
          <w:spacing w:val="6"/>
          <w:sz w:val="28"/>
          <w:szCs w:val="28"/>
        </w:rPr>
        <w:t>%</w:t>
      </w:r>
      <w:r>
        <w:rPr>
          <w:rFonts w:ascii="Times New Roman" w:hAnsi="Times New Roman"/>
          <w:spacing w:val="6"/>
          <w:sz w:val="28"/>
          <w:szCs w:val="28"/>
        </w:rPr>
        <w:t xml:space="preserve"> </w:t>
      </w:r>
      <w:r w:rsidRPr="00E246D5">
        <w:rPr>
          <w:rFonts w:ascii="Times New Roman" w:hAnsi="Times New Roman"/>
          <w:spacing w:val="6"/>
          <w:sz w:val="28"/>
          <w:szCs w:val="28"/>
        </w:rPr>
        <w:t>полного</w:t>
      </w:r>
      <w:r>
        <w:rPr>
          <w:rFonts w:ascii="Times New Roman" w:hAnsi="Times New Roman"/>
          <w:spacing w:val="6"/>
          <w:sz w:val="28"/>
          <w:szCs w:val="28"/>
        </w:rPr>
        <w:t xml:space="preserve"> </w:t>
      </w:r>
      <w:r w:rsidRPr="00E246D5">
        <w:rPr>
          <w:rFonts w:ascii="Times New Roman" w:hAnsi="Times New Roman"/>
          <w:spacing w:val="6"/>
          <w:sz w:val="28"/>
          <w:szCs w:val="28"/>
        </w:rPr>
        <w:t>потребления</w:t>
      </w:r>
      <w:r>
        <w:rPr>
          <w:rFonts w:ascii="Times New Roman" w:hAnsi="Times New Roman"/>
          <w:spacing w:val="6"/>
          <w:sz w:val="28"/>
          <w:szCs w:val="28"/>
        </w:rPr>
        <w:t xml:space="preserve"> </w:t>
      </w:r>
      <w:r w:rsidRPr="00E246D5">
        <w:rPr>
          <w:rFonts w:ascii="Times New Roman" w:hAnsi="Times New Roman"/>
          <w:spacing w:val="6"/>
          <w:sz w:val="28"/>
          <w:szCs w:val="28"/>
        </w:rPr>
        <w:t>энергии</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соответственно</w:t>
      </w:r>
      <w:r>
        <w:rPr>
          <w:rFonts w:ascii="Times New Roman" w:hAnsi="Times New Roman"/>
          <w:spacing w:val="6"/>
          <w:sz w:val="28"/>
          <w:szCs w:val="28"/>
        </w:rPr>
        <w:t xml:space="preserve"> </w:t>
      </w:r>
      <w:r w:rsidRPr="00E246D5">
        <w:rPr>
          <w:rFonts w:ascii="Times New Roman" w:hAnsi="Times New Roman"/>
          <w:spacing w:val="6"/>
          <w:sz w:val="28"/>
          <w:szCs w:val="28"/>
        </w:rPr>
        <w:t>сокращению</w:t>
      </w:r>
      <w:r>
        <w:rPr>
          <w:rFonts w:ascii="Times New Roman" w:hAnsi="Times New Roman"/>
          <w:spacing w:val="6"/>
          <w:sz w:val="28"/>
          <w:szCs w:val="28"/>
        </w:rPr>
        <w:t xml:space="preserve"> выбросов углекислого газа на 50</w:t>
      </w:r>
      <w:r w:rsidRPr="00E246D5">
        <w:rPr>
          <w:rFonts w:ascii="Times New Roman" w:hAnsi="Times New Roman"/>
          <w:spacing w:val="6"/>
          <w:sz w:val="28"/>
          <w:szCs w:val="28"/>
        </w:rPr>
        <w:t>%)</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2005</w:t>
      </w:r>
      <w:r>
        <w:rPr>
          <w:rFonts w:ascii="Times New Roman" w:hAnsi="Times New Roman"/>
          <w:spacing w:val="6"/>
          <w:sz w:val="28"/>
          <w:szCs w:val="28"/>
        </w:rPr>
        <w:t xml:space="preserve"> </w:t>
      </w:r>
      <w:r w:rsidRPr="00E246D5">
        <w:rPr>
          <w:rFonts w:ascii="Times New Roman" w:hAnsi="Times New Roman"/>
          <w:spacing w:val="6"/>
          <w:sz w:val="28"/>
          <w:szCs w:val="28"/>
        </w:rPr>
        <w:t>году.</w:t>
      </w:r>
      <w:r>
        <w:rPr>
          <w:rFonts w:ascii="Times New Roman" w:hAnsi="Times New Roman"/>
          <w:spacing w:val="6"/>
          <w:sz w:val="28"/>
          <w:szCs w:val="28"/>
        </w:rPr>
        <w:t xml:space="preserve"> </w:t>
      </w:r>
      <w:r w:rsidRPr="00E246D5">
        <w:rPr>
          <w:rFonts w:ascii="Times New Roman" w:hAnsi="Times New Roman"/>
          <w:spacing w:val="6"/>
          <w:sz w:val="28"/>
          <w:szCs w:val="28"/>
        </w:rPr>
        <w:t>При</w:t>
      </w:r>
      <w:r>
        <w:rPr>
          <w:rFonts w:ascii="Times New Roman" w:hAnsi="Times New Roman"/>
          <w:spacing w:val="6"/>
          <w:sz w:val="28"/>
          <w:szCs w:val="28"/>
        </w:rPr>
        <w:t xml:space="preserve"> </w:t>
      </w:r>
      <w:r w:rsidRPr="00E246D5">
        <w:rPr>
          <w:rFonts w:ascii="Times New Roman" w:hAnsi="Times New Roman"/>
          <w:spacing w:val="6"/>
          <w:sz w:val="28"/>
          <w:szCs w:val="28"/>
        </w:rPr>
        <w:t>этом</w:t>
      </w:r>
      <w:r>
        <w:rPr>
          <w:rFonts w:ascii="Times New Roman" w:hAnsi="Times New Roman"/>
          <w:spacing w:val="6"/>
          <w:sz w:val="28"/>
          <w:szCs w:val="28"/>
        </w:rPr>
        <w:t xml:space="preserve"> </w:t>
      </w:r>
      <w:r w:rsidRPr="00E246D5">
        <w:rPr>
          <w:rFonts w:ascii="Times New Roman" w:hAnsi="Times New Roman"/>
          <w:spacing w:val="6"/>
          <w:sz w:val="28"/>
          <w:szCs w:val="28"/>
        </w:rPr>
        <w:t>инвестиции</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энергоэффективность</w:t>
      </w:r>
      <w:r>
        <w:rPr>
          <w:rFonts w:ascii="Times New Roman" w:hAnsi="Times New Roman"/>
          <w:spacing w:val="6"/>
          <w:sz w:val="28"/>
          <w:szCs w:val="28"/>
        </w:rPr>
        <w:t xml:space="preserve"> </w:t>
      </w:r>
      <w:r w:rsidRPr="00E246D5">
        <w:rPr>
          <w:rFonts w:ascii="Times New Roman" w:hAnsi="Times New Roman"/>
          <w:spacing w:val="6"/>
          <w:sz w:val="28"/>
          <w:szCs w:val="28"/>
        </w:rPr>
        <w:t>могут</w:t>
      </w:r>
      <w:r>
        <w:rPr>
          <w:rFonts w:ascii="Times New Roman" w:hAnsi="Times New Roman"/>
          <w:spacing w:val="6"/>
          <w:sz w:val="28"/>
          <w:szCs w:val="28"/>
        </w:rPr>
        <w:t xml:space="preserve"> </w:t>
      </w:r>
      <w:r w:rsidRPr="00E246D5">
        <w:rPr>
          <w:rFonts w:ascii="Times New Roman" w:hAnsi="Times New Roman"/>
          <w:spacing w:val="6"/>
          <w:sz w:val="28"/>
          <w:szCs w:val="28"/>
        </w:rPr>
        <w:t>обеспечить</w:t>
      </w:r>
      <w:r>
        <w:rPr>
          <w:rFonts w:ascii="Times New Roman" w:hAnsi="Times New Roman"/>
          <w:spacing w:val="6"/>
          <w:sz w:val="28"/>
          <w:szCs w:val="28"/>
        </w:rPr>
        <w:t xml:space="preserve"> </w:t>
      </w:r>
      <w:r w:rsidRPr="00E246D5">
        <w:rPr>
          <w:rFonts w:ascii="Times New Roman" w:hAnsi="Times New Roman"/>
          <w:spacing w:val="6"/>
          <w:sz w:val="28"/>
          <w:szCs w:val="28"/>
        </w:rPr>
        <w:t>снижение</w:t>
      </w:r>
      <w:r>
        <w:rPr>
          <w:rFonts w:ascii="Times New Roman" w:hAnsi="Times New Roman"/>
          <w:spacing w:val="6"/>
          <w:sz w:val="28"/>
          <w:szCs w:val="28"/>
        </w:rPr>
        <w:t xml:space="preserve"> </w:t>
      </w:r>
      <w:r w:rsidRPr="00E246D5">
        <w:rPr>
          <w:rFonts w:ascii="Times New Roman" w:hAnsi="Times New Roman"/>
          <w:spacing w:val="6"/>
          <w:sz w:val="28"/>
          <w:szCs w:val="28"/>
        </w:rPr>
        <w:t>энергоемкости</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удовлетворить</w:t>
      </w:r>
      <w:r>
        <w:rPr>
          <w:rFonts w:ascii="Times New Roman" w:hAnsi="Times New Roman"/>
          <w:spacing w:val="6"/>
          <w:sz w:val="28"/>
          <w:szCs w:val="28"/>
        </w:rPr>
        <w:t xml:space="preserve"> </w:t>
      </w:r>
      <w:r w:rsidRPr="00E246D5">
        <w:rPr>
          <w:rFonts w:ascii="Times New Roman" w:hAnsi="Times New Roman"/>
          <w:spacing w:val="6"/>
          <w:sz w:val="28"/>
          <w:szCs w:val="28"/>
        </w:rPr>
        <w:t>растущий</w:t>
      </w:r>
      <w:r>
        <w:rPr>
          <w:rFonts w:ascii="Times New Roman" w:hAnsi="Times New Roman"/>
          <w:spacing w:val="6"/>
          <w:sz w:val="28"/>
          <w:szCs w:val="28"/>
        </w:rPr>
        <w:t xml:space="preserve"> </w:t>
      </w:r>
      <w:r w:rsidRPr="00E246D5">
        <w:rPr>
          <w:rFonts w:ascii="Times New Roman" w:hAnsi="Times New Roman"/>
          <w:spacing w:val="6"/>
          <w:sz w:val="28"/>
          <w:szCs w:val="28"/>
        </w:rPr>
        <w:t>спрос</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энергоресурсы</w:t>
      </w:r>
      <w:r>
        <w:rPr>
          <w:rFonts w:ascii="Times New Roman" w:hAnsi="Times New Roman"/>
          <w:spacing w:val="6"/>
          <w:sz w:val="28"/>
          <w:szCs w:val="28"/>
        </w:rPr>
        <w:t xml:space="preserve"> </w:t>
      </w:r>
      <w:r w:rsidRPr="00E246D5">
        <w:rPr>
          <w:rFonts w:ascii="Times New Roman" w:hAnsi="Times New Roman"/>
          <w:spacing w:val="6"/>
          <w:sz w:val="28"/>
          <w:szCs w:val="28"/>
        </w:rPr>
        <w:t>при</w:t>
      </w:r>
      <w:r>
        <w:rPr>
          <w:rFonts w:ascii="Times New Roman" w:hAnsi="Times New Roman"/>
          <w:spacing w:val="6"/>
          <w:sz w:val="28"/>
          <w:szCs w:val="28"/>
        </w:rPr>
        <w:t xml:space="preserve"> </w:t>
      </w:r>
      <w:r w:rsidRPr="00E246D5">
        <w:rPr>
          <w:rFonts w:ascii="Times New Roman" w:hAnsi="Times New Roman"/>
          <w:spacing w:val="6"/>
          <w:sz w:val="28"/>
          <w:szCs w:val="28"/>
        </w:rPr>
        <w:t>затратах</w:t>
      </w:r>
      <w:r>
        <w:rPr>
          <w:rFonts w:ascii="Times New Roman" w:hAnsi="Times New Roman"/>
          <w:spacing w:val="6"/>
          <w:sz w:val="28"/>
          <w:szCs w:val="28"/>
        </w:rPr>
        <w:t xml:space="preserve"> </w:t>
      </w:r>
      <w:r w:rsidRPr="00E246D5">
        <w:rPr>
          <w:rFonts w:ascii="Times New Roman" w:hAnsi="Times New Roman"/>
          <w:spacing w:val="6"/>
          <w:sz w:val="28"/>
          <w:szCs w:val="28"/>
        </w:rPr>
        <w:t>втрое</w:t>
      </w:r>
      <w:r>
        <w:rPr>
          <w:rFonts w:ascii="Times New Roman" w:hAnsi="Times New Roman"/>
          <w:spacing w:val="6"/>
          <w:sz w:val="28"/>
          <w:szCs w:val="28"/>
        </w:rPr>
        <w:t xml:space="preserve"> </w:t>
      </w:r>
      <w:r w:rsidRPr="00E246D5">
        <w:rPr>
          <w:rFonts w:ascii="Times New Roman" w:hAnsi="Times New Roman"/>
          <w:spacing w:val="6"/>
          <w:sz w:val="28"/>
          <w:szCs w:val="28"/>
        </w:rPr>
        <w:t>меньших,</w:t>
      </w:r>
      <w:r>
        <w:rPr>
          <w:rFonts w:ascii="Times New Roman" w:hAnsi="Times New Roman"/>
          <w:spacing w:val="6"/>
          <w:sz w:val="28"/>
          <w:szCs w:val="28"/>
        </w:rPr>
        <w:t xml:space="preserve"> </w:t>
      </w:r>
      <w:r w:rsidRPr="00E246D5">
        <w:rPr>
          <w:rFonts w:ascii="Times New Roman" w:hAnsi="Times New Roman"/>
          <w:spacing w:val="6"/>
          <w:sz w:val="28"/>
          <w:szCs w:val="28"/>
        </w:rPr>
        <w:t>чем</w:t>
      </w:r>
      <w:r>
        <w:rPr>
          <w:rFonts w:ascii="Times New Roman" w:hAnsi="Times New Roman"/>
          <w:spacing w:val="6"/>
          <w:sz w:val="28"/>
          <w:szCs w:val="28"/>
        </w:rPr>
        <w:t xml:space="preserve"> </w:t>
      </w:r>
      <w:r w:rsidRPr="00E246D5">
        <w:rPr>
          <w:rFonts w:ascii="Times New Roman" w:hAnsi="Times New Roman"/>
          <w:spacing w:val="6"/>
          <w:sz w:val="28"/>
          <w:szCs w:val="28"/>
        </w:rPr>
        <w:t>капиталовложения,</w:t>
      </w:r>
      <w:r>
        <w:rPr>
          <w:rFonts w:ascii="Times New Roman" w:hAnsi="Times New Roman"/>
          <w:spacing w:val="6"/>
          <w:sz w:val="28"/>
          <w:szCs w:val="28"/>
        </w:rPr>
        <w:t xml:space="preserve"> </w:t>
      </w:r>
      <w:r w:rsidRPr="00E246D5">
        <w:rPr>
          <w:rFonts w:ascii="Times New Roman" w:hAnsi="Times New Roman"/>
          <w:spacing w:val="6"/>
          <w:sz w:val="28"/>
          <w:szCs w:val="28"/>
        </w:rPr>
        <w:t>необходимые</w:t>
      </w:r>
      <w:r>
        <w:rPr>
          <w:rFonts w:ascii="Times New Roman" w:hAnsi="Times New Roman"/>
          <w:spacing w:val="6"/>
          <w:sz w:val="28"/>
          <w:szCs w:val="28"/>
        </w:rPr>
        <w:t xml:space="preserve"> </w:t>
      </w:r>
      <w:r w:rsidRPr="00E246D5">
        <w:rPr>
          <w:rFonts w:ascii="Times New Roman" w:hAnsi="Times New Roman"/>
          <w:spacing w:val="6"/>
          <w:sz w:val="28"/>
          <w:szCs w:val="28"/>
        </w:rPr>
        <w:t>для</w:t>
      </w:r>
      <w:r>
        <w:rPr>
          <w:rFonts w:ascii="Times New Roman" w:hAnsi="Times New Roman"/>
          <w:spacing w:val="6"/>
          <w:sz w:val="28"/>
          <w:szCs w:val="28"/>
        </w:rPr>
        <w:t xml:space="preserve"> </w:t>
      </w:r>
      <w:r w:rsidRPr="00E246D5">
        <w:rPr>
          <w:rFonts w:ascii="Times New Roman" w:hAnsi="Times New Roman"/>
          <w:spacing w:val="6"/>
          <w:sz w:val="28"/>
          <w:szCs w:val="28"/>
        </w:rPr>
        <w:t>строительства</w:t>
      </w:r>
      <w:r>
        <w:rPr>
          <w:rFonts w:ascii="Times New Roman" w:hAnsi="Times New Roman"/>
          <w:spacing w:val="6"/>
          <w:sz w:val="28"/>
          <w:szCs w:val="28"/>
        </w:rPr>
        <w:t xml:space="preserve"> </w:t>
      </w:r>
      <w:r w:rsidRPr="00E246D5">
        <w:rPr>
          <w:rFonts w:ascii="Times New Roman" w:hAnsi="Times New Roman"/>
          <w:spacing w:val="6"/>
          <w:sz w:val="28"/>
          <w:szCs w:val="28"/>
        </w:rPr>
        <w:t>новых</w:t>
      </w:r>
      <w:r>
        <w:rPr>
          <w:rFonts w:ascii="Times New Roman" w:hAnsi="Times New Roman"/>
          <w:spacing w:val="6"/>
          <w:sz w:val="28"/>
          <w:szCs w:val="28"/>
        </w:rPr>
        <w:t xml:space="preserve"> </w:t>
      </w:r>
      <w:r w:rsidRPr="00E246D5">
        <w:rPr>
          <w:rFonts w:ascii="Times New Roman" w:hAnsi="Times New Roman"/>
          <w:spacing w:val="6"/>
          <w:sz w:val="28"/>
          <w:szCs w:val="28"/>
        </w:rPr>
        <w:t>генерирующих</w:t>
      </w:r>
      <w:r>
        <w:rPr>
          <w:rFonts w:ascii="Times New Roman" w:hAnsi="Times New Roman"/>
          <w:spacing w:val="6"/>
          <w:sz w:val="28"/>
          <w:szCs w:val="28"/>
        </w:rPr>
        <w:t xml:space="preserve"> </w:t>
      </w:r>
      <w:r w:rsidRPr="00E246D5">
        <w:rPr>
          <w:rFonts w:ascii="Times New Roman" w:hAnsi="Times New Roman"/>
          <w:spacing w:val="6"/>
          <w:sz w:val="28"/>
          <w:szCs w:val="28"/>
        </w:rPr>
        <w:t>мощностей.</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Основным</w:t>
      </w:r>
      <w:r>
        <w:rPr>
          <w:rFonts w:ascii="Times New Roman" w:hAnsi="Times New Roman"/>
          <w:spacing w:val="6"/>
          <w:sz w:val="28"/>
          <w:szCs w:val="28"/>
        </w:rPr>
        <w:t xml:space="preserve"> </w:t>
      </w:r>
      <w:r w:rsidRPr="00E246D5">
        <w:rPr>
          <w:rFonts w:ascii="Times New Roman" w:hAnsi="Times New Roman"/>
          <w:spacing w:val="6"/>
          <w:sz w:val="28"/>
          <w:szCs w:val="28"/>
        </w:rPr>
        <w:t>актом</w:t>
      </w:r>
      <w:r>
        <w:rPr>
          <w:rFonts w:ascii="Times New Roman" w:hAnsi="Times New Roman"/>
          <w:spacing w:val="6"/>
          <w:sz w:val="28"/>
          <w:szCs w:val="28"/>
        </w:rPr>
        <w:t xml:space="preserve"> </w:t>
      </w:r>
      <w:r w:rsidRPr="00E246D5">
        <w:rPr>
          <w:rFonts w:ascii="Times New Roman" w:hAnsi="Times New Roman"/>
          <w:spacing w:val="6"/>
          <w:sz w:val="28"/>
          <w:szCs w:val="28"/>
        </w:rPr>
        <w:t>законодательства</w:t>
      </w:r>
      <w:r>
        <w:rPr>
          <w:rFonts w:ascii="Times New Roman" w:hAnsi="Times New Roman"/>
          <w:spacing w:val="6"/>
          <w:sz w:val="28"/>
          <w:szCs w:val="28"/>
        </w:rPr>
        <w:t xml:space="preserve"> </w:t>
      </w:r>
      <w:r w:rsidRPr="00E246D5">
        <w:rPr>
          <w:rFonts w:ascii="Times New Roman" w:hAnsi="Times New Roman"/>
          <w:spacing w:val="6"/>
          <w:sz w:val="28"/>
          <w:szCs w:val="28"/>
        </w:rPr>
        <w:t>Российской</w:t>
      </w:r>
      <w:r>
        <w:rPr>
          <w:rFonts w:ascii="Times New Roman" w:hAnsi="Times New Roman"/>
          <w:spacing w:val="6"/>
          <w:sz w:val="28"/>
          <w:szCs w:val="28"/>
        </w:rPr>
        <w:t xml:space="preserve"> </w:t>
      </w:r>
      <w:r w:rsidRPr="00E246D5">
        <w:rPr>
          <w:rFonts w:ascii="Times New Roman" w:hAnsi="Times New Roman"/>
          <w:spacing w:val="6"/>
          <w:sz w:val="28"/>
          <w:szCs w:val="28"/>
        </w:rPr>
        <w:t>Федерации</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сфере</w:t>
      </w:r>
      <w:r>
        <w:rPr>
          <w:rFonts w:ascii="Times New Roman" w:hAnsi="Times New Roman"/>
          <w:spacing w:val="6"/>
          <w:sz w:val="28"/>
          <w:szCs w:val="28"/>
        </w:rPr>
        <w:t xml:space="preserve"> </w:t>
      </w:r>
      <w:r w:rsidRPr="00E246D5">
        <w:rPr>
          <w:rFonts w:ascii="Times New Roman" w:hAnsi="Times New Roman"/>
          <w:spacing w:val="6"/>
          <w:sz w:val="28"/>
          <w:szCs w:val="28"/>
        </w:rPr>
        <w:t>энергоэффективности</w:t>
      </w:r>
      <w:r>
        <w:rPr>
          <w:rFonts w:ascii="Times New Roman" w:hAnsi="Times New Roman"/>
          <w:spacing w:val="6"/>
          <w:sz w:val="28"/>
          <w:szCs w:val="28"/>
        </w:rPr>
        <w:t xml:space="preserve"> </w:t>
      </w:r>
      <w:r w:rsidRPr="00E246D5">
        <w:rPr>
          <w:rFonts w:ascii="Times New Roman" w:hAnsi="Times New Roman"/>
          <w:spacing w:val="6"/>
          <w:sz w:val="28"/>
          <w:szCs w:val="28"/>
        </w:rPr>
        <w:t>является</w:t>
      </w:r>
      <w:r>
        <w:rPr>
          <w:rFonts w:ascii="Times New Roman" w:hAnsi="Times New Roman"/>
          <w:color w:val="0000FF"/>
          <w:spacing w:val="6"/>
          <w:sz w:val="28"/>
          <w:szCs w:val="28"/>
        </w:rPr>
        <w:t xml:space="preserve"> </w:t>
      </w:r>
      <w:r w:rsidRPr="00E246D5">
        <w:rPr>
          <w:rFonts w:ascii="Times New Roman" w:hAnsi="Times New Roman"/>
          <w:spacing w:val="6"/>
          <w:sz w:val="28"/>
          <w:szCs w:val="28"/>
        </w:rPr>
        <w:t>положение</w:t>
      </w:r>
      <w:r>
        <w:rPr>
          <w:rFonts w:ascii="Times New Roman" w:hAnsi="Times New Roman"/>
          <w:spacing w:val="6"/>
          <w:sz w:val="28"/>
          <w:szCs w:val="28"/>
        </w:rPr>
        <w:t xml:space="preserve"> </w:t>
      </w:r>
      <w:r w:rsidRPr="00E246D5">
        <w:rPr>
          <w:rFonts w:ascii="Times New Roman" w:hAnsi="Times New Roman"/>
          <w:spacing w:val="6"/>
          <w:sz w:val="28"/>
          <w:szCs w:val="28"/>
        </w:rPr>
        <w:t>Фе</w:t>
      </w:r>
      <w:r>
        <w:rPr>
          <w:rFonts w:ascii="Times New Roman" w:hAnsi="Times New Roman"/>
          <w:spacing w:val="6"/>
          <w:sz w:val="28"/>
          <w:szCs w:val="28"/>
        </w:rPr>
        <w:t>дерального Закона от 23.11.2009</w:t>
      </w:r>
      <w:r w:rsidRPr="00E246D5">
        <w:rPr>
          <w:rFonts w:ascii="Times New Roman" w:hAnsi="Times New Roman"/>
          <w:spacing w:val="6"/>
          <w:sz w:val="28"/>
          <w:szCs w:val="28"/>
        </w:rPr>
        <w:t>г.</w:t>
      </w:r>
      <w:r>
        <w:rPr>
          <w:rFonts w:ascii="Times New Roman" w:hAnsi="Times New Roman"/>
          <w:spacing w:val="6"/>
          <w:sz w:val="28"/>
          <w:szCs w:val="28"/>
        </w:rPr>
        <w:t xml:space="preserve"> </w:t>
      </w:r>
      <w:r w:rsidRPr="00E246D5">
        <w:rPr>
          <w:rFonts w:ascii="Times New Roman" w:hAnsi="Times New Roman"/>
          <w:spacing w:val="6"/>
          <w:sz w:val="28"/>
          <w:szCs w:val="28"/>
        </w:rPr>
        <w:t>№</w:t>
      </w:r>
      <w:r>
        <w:rPr>
          <w:rFonts w:ascii="Times New Roman" w:hAnsi="Times New Roman"/>
          <w:spacing w:val="6"/>
          <w:sz w:val="28"/>
          <w:szCs w:val="28"/>
        </w:rPr>
        <w:t xml:space="preserve"> </w:t>
      </w:r>
      <w:r w:rsidRPr="00E246D5">
        <w:rPr>
          <w:rFonts w:ascii="Times New Roman" w:hAnsi="Times New Roman"/>
          <w:spacing w:val="6"/>
          <w:sz w:val="28"/>
          <w:szCs w:val="28"/>
        </w:rPr>
        <w:t>261-ФЗ</w:t>
      </w:r>
      <w:r>
        <w:rPr>
          <w:rFonts w:ascii="Times New Roman" w:hAnsi="Times New Roman"/>
          <w:spacing w:val="6"/>
          <w:sz w:val="28"/>
          <w:szCs w:val="28"/>
        </w:rPr>
        <w:t xml:space="preserve"> </w:t>
      </w:r>
      <w:r w:rsidRPr="00E246D5">
        <w:rPr>
          <w:rFonts w:ascii="Times New Roman" w:hAnsi="Times New Roman"/>
          <w:spacing w:val="6"/>
          <w:sz w:val="28"/>
          <w:szCs w:val="28"/>
        </w:rPr>
        <w:t>«Об</w:t>
      </w:r>
      <w:r>
        <w:rPr>
          <w:rFonts w:ascii="Times New Roman" w:hAnsi="Times New Roman"/>
          <w:spacing w:val="6"/>
          <w:sz w:val="28"/>
          <w:szCs w:val="28"/>
        </w:rPr>
        <w:t xml:space="preserve"> </w:t>
      </w:r>
      <w:r w:rsidRPr="00E246D5">
        <w:rPr>
          <w:rFonts w:ascii="Times New Roman" w:hAnsi="Times New Roman"/>
          <w:spacing w:val="6"/>
          <w:sz w:val="28"/>
          <w:szCs w:val="28"/>
        </w:rPr>
        <w:t>энергосбережении</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о</w:t>
      </w:r>
      <w:r>
        <w:rPr>
          <w:rFonts w:ascii="Times New Roman" w:hAnsi="Times New Roman"/>
          <w:spacing w:val="6"/>
          <w:sz w:val="28"/>
          <w:szCs w:val="28"/>
        </w:rPr>
        <w:t xml:space="preserve"> </w:t>
      </w:r>
      <w:r w:rsidRPr="00E246D5">
        <w:rPr>
          <w:rFonts w:ascii="Times New Roman" w:hAnsi="Times New Roman"/>
          <w:spacing w:val="6"/>
          <w:sz w:val="28"/>
          <w:szCs w:val="28"/>
        </w:rPr>
        <w:t>повышении</w:t>
      </w:r>
      <w:r>
        <w:rPr>
          <w:rFonts w:ascii="Times New Roman" w:hAnsi="Times New Roman"/>
          <w:spacing w:val="6"/>
          <w:sz w:val="28"/>
          <w:szCs w:val="28"/>
        </w:rPr>
        <w:t xml:space="preserve"> </w:t>
      </w:r>
      <w:r w:rsidRPr="00E246D5">
        <w:rPr>
          <w:rFonts w:ascii="Times New Roman" w:hAnsi="Times New Roman"/>
          <w:spacing w:val="6"/>
          <w:sz w:val="28"/>
          <w:szCs w:val="28"/>
        </w:rPr>
        <w:t>энергетической</w:t>
      </w:r>
      <w:r>
        <w:rPr>
          <w:rFonts w:ascii="Times New Roman" w:hAnsi="Times New Roman"/>
          <w:spacing w:val="6"/>
          <w:sz w:val="28"/>
          <w:szCs w:val="28"/>
        </w:rPr>
        <w:t xml:space="preserve"> </w:t>
      </w:r>
      <w:r w:rsidRPr="00E246D5">
        <w:rPr>
          <w:rFonts w:ascii="Times New Roman" w:hAnsi="Times New Roman"/>
          <w:spacing w:val="6"/>
          <w:sz w:val="28"/>
          <w:szCs w:val="28"/>
        </w:rPr>
        <w:t>эффективности</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о</w:t>
      </w:r>
      <w:r>
        <w:rPr>
          <w:rFonts w:ascii="Times New Roman" w:hAnsi="Times New Roman"/>
          <w:spacing w:val="6"/>
          <w:sz w:val="28"/>
          <w:szCs w:val="28"/>
        </w:rPr>
        <w:t xml:space="preserve"> </w:t>
      </w:r>
      <w:r w:rsidRPr="00E246D5">
        <w:rPr>
          <w:rFonts w:ascii="Times New Roman" w:hAnsi="Times New Roman"/>
          <w:spacing w:val="6"/>
          <w:sz w:val="28"/>
          <w:szCs w:val="28"/>
        </w:rPr>
        <w:t>внесении</w:t>
      </w:r>
      <w:r>
        <w:rPr>
          <w:rFonts w:ascii="Times New Roman" w:hAnsi="Times New Roman"/>
          <w:spacing w:val="6"/>
          <w:sz w:val="28"/>
          <w:szCs w:val="28"/>
        </w:rPr>
        <w:t xml:space="preserve"> </w:t>
      </w:r>
      <w:r w:rsidRPr="00E246D5">
        <w:rPr>
          <w:rFonts w:ascii="Times New Roman" w:hAnsi="Times New Roman"/>
          <w:spacing w:val="6"/>
          <w:sz w:val="28"/>
          <w:szCs w:val="28"/>
        </w:rPr>
        <w:t>изменений</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отдельные</w:t>
      </w:r>
      <w:r>
        <w:rPr>
          <w:rFonts w:ascii="Times New Roman" w:hAnsi="Times New Roman"/>
          <w:spacing w:val="6"/>
          <w:sz w:val="28"/>
          <w:szCs w:val="28"/>
        </w:rPr>
        <w:t xml:space="preserve"> </w:t>
      </w:r>
      <w:r w:rsidRPr="00E246D5">
        <w:rPr>
          <w:rFonts w:ascii="Times New Roman" w:hAnsi="Times New Roman"/>
          <w:spacing w:val="6"/>
          <w:sz w:val="28"/>
          <w:szCs w:val="28"/>
        </w:rPr>
        <w:t>законодательные</w:t>
      </w:r>
      <w:r>
        <w:rPr>
          <w:rFonts w:ascii="Times New Roman" w:hAnsi="Times New Roman"/>
          <w:spacing w:val="6"/>
          <w:sz w:val="28"/>
          <w:szCs w:val="28"/>
        </w:rPr>
        <w:t xml:space="preserve"> </w:t>
      </w:r>
      <w:r w:rsidRPr="00E246D5">
        <w:rPr>
          <w:rFonts w:ascii="Times New Roman" w:hAnsi="Times New Roman"/>
          <w:spacing w:val="6"/>
          <w:sz w:val="28"/>
          <w:szCs w:val="28"/>
        </w:rPr>
        <w:t>акты</w:t>
      </w:r>
      <w:r>
        <w:rPr>
          <w:rFonts w:ascii="Times New Roman" w:hAnsi="Times New Roman"/>
          <w:spacing w:val="6"/>
          <w:sz w:val="28"/>
          <w:szCs w:val="28"/>
        </w:rPr>
        <w:t xml:space="preserve"> </w:t>
      </w:r>
      <w:r w:rsidRPr="00E246D5">
        <w:rPr>
          <w:rFonts w:ascii="Times New Roman" w:hAnsi="Times New Roman"/>
          <w:spacing w:val="6"/>
          <w:sz w:val="28"/>
          <w:szCs w:val="28"/>
        </w:rPr>
        <w:t>Российской</w:t>
      </w:r>
      <w:r>
        <w:rPr>
          <w:rFonts w:ascii="Times New Roman" w:hAnsi="Times New Roman"/>
          <w:spacing w:val="6"/>
          <w:sz w:val="28"/>
          <w:szCs w:val="28"/>
        </w:rPr>
        <w:t xml:space="preserve"> </w:t>
      </w:r>
      <w:r w:rsidRPr="00E246D5">
        <w:rPr>
          <w:rFonts w:ascii="Times New Roman" w:hAnsi="Times New Roman"/>
          <w:spacing w:val="6"/>
          <w:sz w:val="28"/>
          <w:szCs w:val="28"/>
        </w:rPr>
        <w:t>Федерации»,</w:t>
      </w:r>
      <w:r>
        <w:rPr>
          <w:rFonts w:ascii="Times New Roman" w:hAnsi="Times New Roman"/>
          <w:spacing w:val="6"/>
          <w:sz w:val="28"/>
          <w:szCs w:val="28"/>
        </w:rPr>
        <w:t xml:space="preserve"> </w:t>
      </w:r>
      <w:r w:rsidRPr="00E246D5">
        <w:rPr>
          <w:rFonts w:ascii="Times New Roman" w:hAnsi="Times New Roman"/>
          <w:spacing w:val="6"/>
          <w:sz w:val="28"/>
          <w:szCs w:val="28"/>
        </w:rPr>
        <w:t>которым</w:t>
      </w:r>
      <w:r>
        <w:rPr>
          <w:rFonts w:ascii="Times New Roman" w:hAnsi="Times New Roman"/>
          <w:spacing w:val="6"/>
          <w:sz w:val="28"/>
          <w:szCs w:val="28"/>
        </w:rPr>
        <w:t xml:space="preserve"> </w:t>
      </w:r>
      <w:r w:rsidRPr="00E246D5">
        <w:rPr>
          <w:rFonts w:ascii="Times New Roman" w:hAnsi="Times New Roman"/>
          <w:spacing w:val="6"/>
          <w:sz w:val="28"/>
          <w:szCs w:val="28"/>
        </w:rPr>
        <w:t>установлено,</w:t>
      </w:r>
      <w:r>
        <w:rPr>
          <w:rFonts w:ascii="Times New Roman" w:hAnsi="Times New Roman"/>
          <w:spacing w:val="6"/>
          <w:sz w:val="28"/>
          <w:szCs w:val="28"/>
        </w:rPr>
        <w:t xml:space="preserve"> </w:t>
      </w:r>
      <w:r w:rsidRPr="00E246D5">
        <w:rPr>
          <w:rFonts w:ascii="Times New Roman" w:hAnsi="Times New Roman"/>
          <w:spacing w:val="6"/>
          <w:sz w:val="28"/>
          <w:szCs w:val="28"/>
        </w:rPr>
        <w:t>что</w:t>
      </w:r>
      <w:r>
        <w:rPr>
          <w:rFonts w:ascii="Times New Roman" w:hAnsi="Times New Roman"/>
          <w:spacing w:val="6"/>
          <w:sz w:val="28"/>
          <w:szCs w:val="28"/>
        </w:rPr>
        <w:t xml:space="preserve"> </w:t>
      </w:r>
      <w:r w:rsidRPr="00E246D5">
        <w:rPr>
          <w:rFonts w:ascii="Times New Roman" w:hAnsi="Times New Roman"/>
          <w:spacing w:val="6"/>
          <w:sz w:val="28"/>
          <w:szCs w:val="28"/>
        </w:rPr>
        <w:t>объектом</w:t>
      </w:r>
      <w:r>
        <w:rPr>
          <w:rFonts w:ascii="Times New Roman" w:hAnsi="Times New Roman"/>
          <w:spacing w:val="6"/>
          <w:sz w:val="28"/>
          <w:szCs w:val="28"/>
        </w:rPr>
        <w:t xml:space="preserve"> </w:t>
      </w:r>
      <w:r w:rsidRPr="00E246D5">
        <w:rPr>
          <w:rFonts w:ascii="Times New Roman" w:hAnsi="Times New Roman"/>
          <w:spacing w:val="6"/>
          <w:sz w:val="28"/>
          <w:szCs w:val="28"/>
        </w:rPr>
        <w:t>государственного</w:t>
      </w:r>
      <w:r>
        <w:rPr>
          <w:rFonts w:ascii="Times New Roman" w:hAnsi="Times New Roman"/>
          <w:spacing w:val="6"/>
          <w:sz w:val="28"/>
          <w:szCs w:val="28"/>
        </w:rPr>
        <w:t xml:space="preserve"> </w:t>
      </w:r>
      <w:r w:rsidRPr="00E246D5">
        <w:rPr>
          <w:rFonts w:ascii="Times New Roman" w:hAnsi="Times New Roman"/>
          <w:spacing w:val="6"/>
          <w:sz w:val="28"/>
          <w:szCs w:val="28"/>
        </w:rPr>
        <w:t>регулирования</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области</w:t>
      </w:r>
      <w:r>
        <w:rPr>
          <w:rFonts w:ascii="Times New Roman" w:hAnsi="Times New Roman"/>
          <w:color w:val="0000FF"/>
          <w:spacing w:val="6"/>
          <w:sz w:val="28"/>
          <w:szCs w:val="28"/>
        </w:rPr>
        <w:t xml:space="preserve"> </w:t>
      </w:r>
      <w:r w:rsidRPr="00E246D5">
        <w:rPr>
          <w:rFonts w:ascii="Times New Roman" w:hAnsi="Times New Roman"/>
          <w:spacing w:val="6"/>
          <w:sz w:val="28"/>
          <w:szCs w:val="28"/>
        </w:rPr>
        <w:t>энергосбережения</w:t>
      </w:r>
      <w:r>
        <w:rPr>
          <w:rFonts w:ascii="Times New Roman" w:hAnsi="Times New Roman"/>
          <w:spacing w:val="6"/>
          <w:sz w:val="28"/>
          <w:szCs w:val="28"/>
        </w:rPr>
        <w:t xml:space="preserve"> </w:t>
      </w:r>
      <w:r w:rsidRPr="00E246D5">
        <w:rPr>
          <w:rFonts w:ascii="Times New Roman" w:hAnsi="Times New Roman"/>
          <w:spacing w:val="6"/>
          <w:sz w:val="28"/>
          <w:szCs w:val="28"/>
        </w:rPr>
        <w:t>являются</w:t>
      </w:r>
      <w:r>
        <w:rPr>
          <w:rFonts w:ascii="Times New Roman" w:hAnsi="Times New Roman"/>
          <w:spacing w:val="6"/>
          <w:sz w:val="28"/>
          <w:szCs w:val="28"/>
        </w:rPr>
        <w:t xml:space="preserve"> </w:t>
      </w:r>
      <w:r w:rsidRPr="00E246D5">
        <w:rPr>
          <w:rFonts w:ascii="Times New Roman" w:hAnsi="Times New Roman"/>
          <w:spacing w:val="6"/>
          <w:sz w:val="28"/>
          <w:szCs w:val="28"/>
        </w:rPr>
        <w:t>отношения,</w:t>
      </w:r>
      <w:r>
        <w:rPr>
          <w:rFonts w:ascii="Times New Roman" w:hAnsi="Times New Roman"/>
          <w:spacing w:val="6"/>
          <w:sz w:val="28"/>
          <w:szCs w:val="28"/>
        </w:rPr>
        <w:t xml:space="preserve"> </w:t>
      </w:r>
      <w:r w:rsidRPr="00E246D5">
        <w:rPr>
          <w:rFonts w:ascii="Times New Roman" w:hAnsi="Times New Roman"/>
          <w:spacing w:val="6"/>
          <w:sz w:val="28"/>
          <w:szCs w:val="28"/>
        </w:rPr>
        <w:t>возникающие</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процессе</w:t>
      </w:r>
      <w:r>
        <w:rPr>
          <w:rFonts w:ascii="Times New Roman" w:hAnsi="Times New Roman"/>
          <w:spacing w:val="6"/>
          <w:sz w:val="28"/>
          <w:szCs w:val="28"/>
        </w:rPr>
        <w:t xml:space="preserve"> </w:t>
      </w:r>
      <w:r w:rsidRPr="00E246D5">
        <w:rPr>
          <w:rFonts w:ascii="Times New Roman" w:hAnsi="Times New Roman"/>
          <w:spacing w:val="6"/>
          <w:sz w:val="28"/>
          <w:szCs w:val="28"/>
        </w:rPr>
        <w:t>деятельности,</w:t>
      </w:r>
      <w:r>
        <w:rPr>
          <w:rFonts w:ascii="Times New Roman" w:hAnsi="Times New Roman"/>
          <w:spacing w:val="6"/>
          <w:sz w:val="28"/>
          <w:szCs w:val="28"/>
        </w:rPr>
        <w:t xml:space="preserve"> </w:t>
      </w:r>
      <w:r w:rsidRPr="00E246D5">
        <w:rPr>
          <w:rFonts w:ascii="Times New Roman" w:hAnsi="Times New Roman"/>
          <w:spacing w:val="6"/>
          <w:sz w:val="28"/>
          <w:szCs w:val="28"/>
        </w:rPr>
        <w:t>направленной</w:t>
      </w:r>
      <w:r>
        <w:rPr>
          <w:rFonts w:ascii="Times New Roman" w:hAnsi="Times New Roman"/>
          <w:spacing w:val="6"/>
          <w:sz w:val="28"/>
          <w:szCs w:val="28"/>
        </w:rPr>
        <w:t xml:space="preserve"> </w:t>
      </w:r>
      <w:r w:rsidRPr="00E246D5">
        <w:rPr>
          <w:rFonts w:ascii="Times New Roman" w:hAnsi="Times New Roman"/>
          <w:spacing w:val="6"/>
          <w:sz w:val="28"/>
          <w:szCs w:val="28"/>
        </w:rPr>
        <w:t>на:</w:t>
      </w:r>
    </w:p>
    <w:p w:rsidR="00BC50E0" w:rsidRPr="00975A49" w:rsidRDefault="00BC50E0" w:rsidP="00AE5176">
      <w:pPr>
        <w:pStyle w:val="ListParagraph"/>
        <w:numPr>
          <w:ilvl w:val="0"/>
          <w:numId w:val="4"/>
        </w:numPr>
        <w:spacing w:after="0" w:line="360" w:lineRule="auto"/>
        <w:ind w:left="850" w:hanging="357"/>
        <w:jc w:val="both"/>
        <w:rPr>
          <w:rFonts w:ascii="Times New Roman" w:hAnsi="Times New Roman"/>
          <w:spacing w:val="6"/>
          <w:sz w:val="28"/>
          <w:szCs w:val="28"/>
        </w:rPr>
      </w:pPr>
      <w:r w:rsidRPr="00975A49">
        <w:rPr>
          <w:rFonts w:ascii="Times New Roman" w:hAnsi="Times New Roman"/>
          <w:spacing w:val="6"/>
          <w:sz w:val="28"/>
          <w:szCs w:val="28"/>
        </w:rPr>
        <w:t>эффективное</w:t>
      </w:r>
      <w:r>
        <w:rPr>
          <w:rFonts w:ascii="Times New Roman" w:hAnsi="Times New Roman"/>
          <w:spacing w:val="6"/>
          <w:sz w:val="28"/>
          <w:szCs w:val="28"/>
        </w:rPr>
        <w:t xml:space="preserve"> </w:t>
      </w:r>
      <w:r w:rsidRPr="00975A49">
        <w:rPr>
          <w:rFonts w:ascii="Times New Roman" w:hAnsi="Times New Roman"/>
          <w:spacing w:val="6"/>
          <w:sz w:val="28"/>
          <w:szCs w:val="28"/>
        </w:rPr>
        <w:t>использование</w:t>
      </w:r>
      <w:r>
        <w:rPr>
          <w:rFonts w:ascii="Times New Roman" w:hAnsi="Times New Roman"/>
          <w:spacing w:val="6"/>
          <w:sz w:val="28"/>
          <w:szCs w:val="28"/>
        </w:rPr>
        <w:t xml:space="preserve"> </w:t>
      </w:r>
      <w:r w:rsidRPr="00975A49">
        <w:rPr>
          <w:rFonts w:ascii="Times New Roman" w:hAnsi="Times New Roman"/>
          <w:spacing w:val="6"/>
          <w:sz w:val="28"/>
          <w:szCs w:val="28"/>
        </w:rPr>
        <w:t>энергетических</w:t>
      </w:r>
      <w:r>
        <w:rPr>
          <w:rFonts w:ascii="Times New Roman" w:hAnsi="Times New Roman"/>
          <w:spacing w:val="6"/>
          <w:sz w:val="28"/>
          <w:szCs w:val="28"/>
        </w:rPr>
        <w:t xml:space="preserve"> </w:t>
      </w:r>
      <w:r w:rsidRPr="00975A49">
        <w:rPr>
          <w:rFonts w:ascii="Times New Roman" w:hAnsi="Times New Roman"/>
          <w:spacing w:val="6"/>
          <w:sz w:val="28"/>
          <w:szCs w:val="28"/>
        </w:rPr>
        <w:t>ресурсов</w:t>
      </w:r>
      <w:r>
        <w:rPr>
          <w:rFonts w:ascii="Times New Roman" w:hAnsi="Times New Roman"/>
          <w:spacing w:val="6"/>
          <w:sz w:val="28"/>
          <w:szCs w:val="28"/>
        </w:rPr>
        <w:t xml:space="preserve"> </w:t>
      </w:r>
      <w:r w:rsidRPr="00975A49">
        <w:rPr>
          <w:rFonts w:ascii="Times New Roman" w:hAnsi="Times New Roman"/>
          <w:spacing w:val="6"/>
          <w:sz w:val="28"/>
          <w:szCs w:val="28"/>
        </w:rPr>
        <w:t>при</w:t>
      </w:r>
      <w:r>
        <w:rPr>
          <w:rFonts w:ascii="Times New Roman" w:hAnsi="Times New Roman"/>
          <w:spacing w:val="6"/>
          <w:sz w:val="28"/>
          <w:szCs w:val="28"/>
        </w:rPr>
        <w:t xml:space="preserve"> </w:t>
      </w:r>
      <w:r w:rsidRPr="00975A49">
        <w:rPr>
          <w:rFonts w:ascii="Times New Roman" w:hAnsi="Times New Roman"/>
          <w:spacing w:val="6"/>
          <w:sz w:val="28"/>
          <w:szCs w:val="28"/>
        </w:rPr>
        <w:t>их</w:t>
      </w:r>
      <w:r>
        <w:rPr>
          <w:rFonts w:ascii="Times New Roman" w:hAnsi="Times New Roman"/>
          <w:spacing w:val="6"/>
          <w:sz w:val="28"/>
          <w:szCs w:val="28"/>
        </w:rPr>
        <w:t xml:space="preserve"> </w:t>
      </w:r>
      <w:r w:rsidRPr="00975A49">
        <w:rPr>
          <w:rFonts w:ascii="Times New Roman" w:hAnsi="Times New Roman"/>
          <w:spacing w:val="6"/>
          <w:sz w:val="28"/>
          <w:szCs w:val="28"/>
        </w:rPr>
        <w:t>добыче,</w:t>
      </w:r>
      <w:r>
        <w:rPr>
          <w:rFonts w:ascii="Times New Roman" w:hAnsi="Times New Roman"/>
          <w:spacing w:val="6"/>
          <w:sz w:val="28"/>
          <w:szCs w:val="28"/>
        </w:rPr>
        <w:t xml:space="preserve"> </w:t>
      </w:r>
      <w:r w:rsidRPr="00975A49">
        <w:rPr>
          <w:rFonts w:ascii="Times New Roman" w:hAnsi="Times New Roman"/>
          <w:spacing w:val="6"/>
          <w:sz w:val="28"/>
          <w:szCs w:val="28"/>
        </w:rPr>
        <w:t>производстве,</w:t>
      </w:r>
      <w:r>
        <w:rPr>
          <w:rFonts w:ascii="Times New Roman" w:hAnsi="Times New Roman"/>
          <w:spacing w:val="6"/>
          <w:sz w:val="28"/>
          <w:szCs w:val="28"/>
        </w:rPr>
        <w:t xml:space="preserve"> </w:t>
      </w:r>
      <w:r w:rsidRPr="00975A49">
        <w:rPr>
          <w:rFonts w:ascii="Times New Roman" w:hAnsi="Times New Roman"/>
          <w:spacing w:val="6"/>
          <w:sz w:val="28"/>
          <w:szCs w:val="28"/>
        </w:rPr>
        <w:t>переработке,</w:t>
      </w:r>
      <w:r>
        <w:rPr>
          <w:rFonts w:ascii="Times New Roman" w:hAnsi="Times New Roman"/>
          <w:spacing w:val="6"/>
          <w:sz w:val="28"/>
          <w:szCs w:val="28"/>
        </w:rPr>
        <w:t xml:space="preserve"> </w:t>
      </w:r>
      <w:r w:rsidRPr="00975A49">
        <w:rPr>
          <w:rFonts w:ascii="Times New Roman" w:hAnsi="Times New Roman"/>
          <w:spacing w:val="6"/>
          <w:sz w:val="28"/>
          <w:szCs w:val="28"/>
        </w:rPr>
        <w:t>транспортировке,</w:t>
      </w:r>
      <w:r>
        <w:rPr>
          <w:rFonts w:ascii="Times New Roman" w:hAnsi="Times New Roman"/>
          <w:spacing w:val="6"/>
          <w:sz w:val="28"/>
          <w:szCs w:val="28"/>
        </w:rPr>
        <w:t xml:space="preserve"> </w:t>
      </w:r>
      <w:r w:rsidRPr="00975A49">
        <w:rPr>
          <w:rFonts w:ascii="Times New Roman" w:hAnsi="Times New Roman"/>
          <w:spacing w:val="6"/>
          <w:sz w:val="28"/>
          <w:szCs w:val="28"/>
        </w:rPr>
        <w:t>хранении</w:t>
      </w:r>
      <w:r>
        <w:rPr>
          <w:rFonts w:ascii="Times New Roman" w:hAnsi="Times New Roman"/>
          <w:spacing w:val="6"/>
          <w:sz w:val="28"/>
          <w:szCs w:val="28"/>
        </w:rPr>
        <w:t xml:space="preserve"> </w:t>
      </w:r>
      <w:r w:rsidRPr="00975A49">
        <w:rPr>
          <w:rFonts w:ascii="Times New Roman" w:hAnsi="Times New Roman"/>
          <w:spacing w:val="6"/>
          <w:sz w:val="28"/>
          <w:szCs w:val="28"/>
        </w:rPr>
        <w:t>и</w:t>
      </w:r>
      <w:r>
        <w:rPr>
          <w:rFonts w:ascii="Times New Roman" w:hAnsi="Times New Roman"/>
          <w:spacing w:val="6"/>
          <w:sz w:val="28"/>
          <w:szCs w:val="28"/>
        </w:rPr>
        <w:t xml:space="preserve"> </w:t>
      </w:r>
      <w:r w:rsidRPr="00975A49">
        <w:rPr>
          <w:rFonts w:ascii="Times New Roman" w:hAnsi="Times New Roman"/>
          <w:spacing w:val="6"/>
          <w:sz w:val="28"/>
          <w:szCs w:val="28"/>
        </w:rPr>
        <w:t>потреблении;</w:t>
      </w:r>
    </w:p>
    <w:p w:rsidR="00BC50E0" w:rsidRPr="00975A49" w:rsidRDefault="00BC50E0" w:rsidP="00AE5176">
      <w:pPr>
        <w:pStyle w:val="ListParagraph"/>
        <w:numPr>
          <w:ilvl w:val="0"/>
          <w:numId w:val="4"/>
        </w:numPr>
        <w:spacing w:after="0" w:line="360" w:lineRule="auto"/>
        <w:ind w:left="850" w:hanging="357"/>
        <w:jc w:val="both"/>
        <w:rPr>
          <w:rFonts w:ascii="Times New Roman" w:hAnsi="Times New Roman"/>
          <w:spacing w:val="6"/>
          <w:sz w:val="28"/>
          <w:szCs w:val="28"/>
        </w:rPr>
      </w:pPr>
      <w:r w:rsidRPr="00975A49">
        <w:rPr>
          <w:rFonts w:ascii="Times New Roman" w:hAnsi="Times New Roman"/>
          <w:spacing w:val="6"/>
          <w:sz w:val="28"/>
          <w:szCs w:val="28"/>
        </w:rPr>
        <w:t>осуществление</w:t>
      </w:r>
      <w:r>
        <w:rPr>
          <w:rFonts w:ascii="Times New Roman" w:hAnsi="Times New Roman"/>
          <w:spacing w:val="6"/>
          <w:sz w:val="28"/>
          <w:szCs w:val="28"/>
        </w:rPr>
        <w:t xml:space="preserve"> </w:t>
      </w:r>
      <w:r w:rsidRPr="00975A49">
        <w:rPr>
          <w:rFonts w:ascii="Times New Roman" w:hAnsi="Times New Roman"/>
          <w:spacing w:val="6"/>
          <w:sz w:val="28"/>
          <w:szCs w:val="28"/>
        </w:rPr>
        <w:t>государственного</w:t>
      </w:r>
      <w:r>
        <w:rPr>
          <w:rFonts w:ascii="Times New Roman" w:hAnsi="Times New Roman"/>
          <w:spacing w:val="6"/>
          <w:sz w:val="28"/>
          <w:szCs w:val="28"/>
        </w:rPr>
        <w:t xml:space="preserve"> </w:t>
      </w:r>
      <w:r w:rsidRPr="00975A49">
        <w:rPr>
          <w:rFonts w:ascii="Times New Roman" w:hAnsi="Times New Roman"/>
          <w:spacing w:val="6"/>
          <w:sz w:val="28"/>
          <w:szCs w:val="28"/>
        </w:rPr>
        <w:t>надзора</w:t>
      </w:r>
      <w:r>
        <w:rPr>
          <w:rFonts w:ascii="Times New Roman" w:hAnsi="Times New Roman"/>
          <w:spacing w:val="6"/>
          <w:sz w:val="28"/>
          <w:szCs w:val="28"/>
        </w:rPr>
        <w:t xml:space="preserve"> </w:t>
      </w:r>
      <w:r w:rsidRPr="00975A49">
        <w:rPr>
          <w:rFonts w:ascii="Times New Roman" w:hAnsi="Times New Roman"/>
          <w:spacing w:val="6"/>
          <w:sz w:val="28"/>
          <w:szCs w:val="28"/>
        </w:rPr>
        <w:t>за</w:t>
      </w:r>
      <w:r>
        <w:rPr>
          <w:rFonts w:ascii="Times New Roman" w:hAnsi="Times New Roman"/>
          <w:spacing w:val="6"/>
          <w:sz w:val="28"/>
          <w:szCs w:val="28"/>
        </w:rPr>
        <w:t xml:space="preserve"> </w:t>
      </w:r>
      <w:r w:rsidRPr="00975A49">
        <w:rPr>
          <w:rFonts w:ascii="Times New Roman" w:hAnsi="Times New Roman"/>
          <w:spacing w:val="6"/>
          <w:sz w:val="28"/>
          <w:szCs w:val="28"/>
        </w:rPr>
        <w:t>эффективным</w:t>
      </w:r>
      <w:r>
        <w:rPr>
          <w:rFonts w:ascii="Times New Roman" w:hAnsi="Times New Roman"/>
          <w:spacing w:val="6"/>
          <w:sz w:val="28"/>
          <w:szCs w:val="28"/>
        </w:rPr>
        <w:t xml:space="preserve"> </w:t>
      </w:r>
      <w:r w:rsidRPr="00975A49">
        <w:rPr>
          <w:rFonts w:ascii="Times New Roman" w:hAnsi="Times New Roman"/>
          <w:spacing w:val="6"/>
          <w:sz w:val="28"/>
          <w:szCs w:val="28"/>
        </w:rPr>
        <w:t>использованием</w:t>
      </w:r>
      <w:r>
        <w:rPr>
          <w:rFonts w:ascii="Times New Roman" w:hAnsi="Times New Roman"/>
          <w:spacing w:val="6"/>
          <w:sz w:val="28"/>
          <w:szCs w:val="28"/>
        </w:rPr>
        <w:t xml:space="preserve"> </w:t>
      </w:r>
      <w:r w:rsidRPr="00975A49">
        <w:rPr>
          <w:rFonts w:ascii="Times New Roman" w:hAnsi="Times New Roman"/>
          <w:spacing w:val="6"/>
          <w:sz w:val="28"/>
          <w:szCs w:val="28"/>
        </w:rPr>
        <w:t>энергетических</w:t>
      </w:r>
      <w:r>
        <w:rPr>
          <w:rFonts w:ascii="Times New Roman" w:hAnsi="Times New Roman"/>
          <w:spacing w:val="6"/>
          <w:sz w:val="28"/>
          <w:szCs w:val="28"/>
        </w:rPr>
        <w:t xml:space="preserve"> </w:t>
      </w:r>
      <w:r w:rsidRPr="00975A49">
        <w:rPr>
          <w:rFonts w:ascii="Times New Roman" w:hAnsi="Times New Roman"/>
          <w:spacing w:val="6"/>
          <w:sz w:val="28"/>
          <w:szCs w:val="28"/>
        </w:rPr>
        <w:t>ресурсов;</w:t>
      </w:r>
    </w:p>
    <w:p w:rsidR="00BC50E0" w:rsidRPr="00975A49" w:rsidRDefault="00BC50E0" w:rsidP="00AE5176">
      <w:pPr>
        <w:pStyle w:val="ListParagraph"/>
        <w:numPr>
          <w:ilvl w:val="0"/>
          <w:numId w:val="4"/>
        </w:numPr>
        <w:spacing w:after="0" w:line="360" w:lineRule="auto"/>
        <w:ind w:left="850" w:hanging="357"/>
        <w:jc w:val="both"/>
        <w:rPr>
          <w:rFonts w:ascii="Times New Roman" w:hAnsi="Times New Roman"/>
          <w:spacing w:val="6"/>
          <w:sz w:val="28"/>
          <w:szCs w:val="28"/>
        </w:rPr>
      </w:pPr>
      <w:r w:rsidRPr="00975A49">
        <w:rPr>
          <w:rFonts w:ascii="Times New Roman" w:hAnsi="Times New Roman"/>
          <w:spacing w:val="6"/>
          <w:sz w:val="28"/>
          <w:szCs w:val="28"/>
        </w:rPr>
        <w:t>развитие</w:t>
      </w:r>
      <w:r>
        <w:rPr>
          <w:rFonts w:ascii="Times New Roman" w:hAnsi="Times New Roman"/>
          <w:spacing w:val="6"/>
          <w:sz w:val="28"/>
          <w:szCs w:val="28"/>
        </w:rPr>
        <w:t xml:space="preserve"> </w:t>
      </w:r>
      <w:r w:rsidRPr="00975A49">
        <w:rPr>
          <w:rFonts w:ascii="Times New Roman" w:hAnsi="Times New Roman"/>
          <w:spacing w:val="6"/>
          <w:sz w:val="28"/>
          <w:szCs w:val="28"/>
        </w:rPr>
        <w:t>добычи</w:t>
      </w:r>
      <w:r>
        <w:rPr>
          <w:rFonts w:ascii="Times New Roman" w:hAnsi="Times New Roman"/>
          <w:spacing w:val="6"/>
          <w:sz w:val="28"/>
          <w:szCs w:val="28"/>
        </w:rPr>
        <w:t xml:space="preserve"> </w:t>
      </w:r>
      <w:r w:rsidRPr="00975A49">
        <w:rPr>
          <w:rFonts w:ascii="Times New Roman" w:hAnsi="Times New Roman"/>
          <w:spacing w:val="6"/>
          <w:sz w:val="28"/>
          <w:szCs w:val="28"/>
        </w:rPr>
        <w:t>и</w:t>
      </w:r>
      <w:r>
        <w:rPr>
          <w:rFonts w:ascii="Times New Roman" w:hAnsi="Times New Roman"/>
          <w:spacing w:val="6"/>
          <w:sz w:val="28"/>
          <w:szCs w:val="28"/>
        </w:rPr>
        <w:t xml:space="preserve"> </w:t>
      </w:r>
      <w:r w:rsidRPr="00975A49">
        <w:rPr>
          <w:rFonts w:ascii="Times New Roman" w:hAnsi="Times New Roman"/>
          <w:spacing w:val="6"/>
          <w:sz w:val="28"/>
          <w:szCs w:val="28"/>
        </w:rPr>
        <w:t>производства</w:t>
      </w:r>
      <w:r>
        <w:rPr>
          <w:rFonts w:ascii="Times New Roman" w:hAnsi="Times New Roman"/>
          <w:spacing w:val="6"/>
          <w:sz w:val="28"/>
          <w:szCs w:val="28"/>
        </w:rPr>
        <w:t xml:space="preserve"> </w:t>
      </w:r>
      <w:r w:rsidRPr="00975A49">
        <w:rPr>
          <w:rFonts w:ascii="Times New Roman" w:hAnsi="Times New Roman"/>
          <w:spacing w:val="6"/>
          <w:sz w:val="28"/>
          <w:szCs w:val="28"/>
        </w:rPr>
        <w:t>альтернативных</w:t>
      </w:r>
      <w:r>
        <w:rPr>
          <w:rFonts w:ascii="Times New Roman" w:hAnsi="Times New Roman"/>
          <w:spacing w:val="6"/>
          <w:sz w:val="28"/>
          <w:szCs w:val="28"/>
        </w:rPr>
        <w:t xml:space="preserve"> </w:t>
      </w:r>
      <w:r w:rsidRPr="00975A49">
        <w:rPr>
          <w:rFonts w:ascii="Times New Roman" w:hAnsi="Times New Roman"/>
          <w:spacing w:val="6"/>
          <w:sz w:val="28"/>
          <w:szCs w:val="28"/>
        </w:rPr>
        <w:t>видов</w:t>
      </w:r>
      <w:r>
        <w:rPr>
          <w:rFonts w:ascii="Times New Roman" w:hAnsi="Times New Roman"/>
          <w:spacing w:val="6"/>
          <w:sz w:val="28"/>
          <w:szCs w:val="28"/>
        </w:rPr>
        <w:t xml:space="preserve"> </w:t>
      </w:r>
      <w:r w:rsidRPr="00975A49">
        <w:rPr>
          <w:rFonts w:ascii="Times New Roman" w:hAnsi="Times New Roman"/>
          <w:spacing w:val="6"/>
          <w:sz w:val="28"/>
          <w:szCs w:val="28"/>
        </w:rPr>
        <w:t>топлива,</w:t>
      </w:r>
      <w:r>
        <w:rPr>
          <w:rFonts w:ascii="Times New Roman" w:hAnsi="Times New Roman"/>
          <w:spacing w:val="6"/>
          <w:sz w:val="28"/>
          <w:szCs w:val="28"/>
        </w:rPr>
        <w:t xml:space="preserve"> </w:t>
      </w:r>
      <w:r w:rsidRPr="00975A49">
        <w:rPr>
          <w:rFonts w:ascii="Times New Roman" w:hAnsi="Times New Roman"/>
          <w:spacing w:val="6"/>
          <w:sz w:val="28"/>
          <w:szCs w:val="28"/>
        </w:rPr>
        <w:t>способных</w:t>
      </w:r>
      <w:r>
        <w:rPr>
          <w:rFonts w:ascii="Times New Roman" w:hAnsi="Times New Roman"/>
          <w:spacing w:val="6"/>
          <w:sz w:val="28"/>
          <w:szCs w:val="28"/>
        </w:rPr>
        <w:t xml:space="preserve"> </w:t>
      </w:r>
      <w:r w:rsidRPr="00975A49">
        <w:rPr>
          <w:rFonts w:ascii="Times New Roman" w:hAnsi="Times New Roman"/>
          <w:spacing w:val="6"/>
          <w:sz w:val="28"/>
          <w:szCs w:val="28"/>
        </w:rPr>
        <w:t>заменить</w:t>
      </w:r>
      <w:r>
        <w:rPr>
          <w:rFonts w:ascii="Times New Roman" w:hAnsi="Times New Roman"/>
          <w:spacing w:val="6"/>
          <w:sz w:val="28"/>
          <w:szCs w:val="28"/>
        </w:rPr>
        <w:t xml:space="preserve"> </w:t>
      </w:r>
      <w:r w:rsidRPr="00975A49">
        <w:rPr>
          <w:rFonts w:ascii="Times New Roman" w:hAnsi="Times New Roman"/>
          <w:spacing w:val="6"/>
          <w:sz w:val="28"/>
          <w:szCs w:val="28"/>
        </w:rPr>
        <w:t>энергетические</w:t>
      </w:r>
      <w:r>
        <w:rPr>
          <w:rFonts w:ascii="Times New Roman" w:hAnsi="Times New Roman"/>
          <w:spacing w:val="6"/>
          <w:sz w:val="28"/>
          <w:szCs w:val="28"/>
        </w:rPr>
        <w:t xml:space="preserve"> </w:t>
      </w:r>
      <w:r w:rsidRPr="00975A49">
        <w:rPr>
          <w:rFonts w:ascii="Times New Roman" w:hAnsi="Times New Roman"/>
          <w:spacing w:val="6"/>
          <w:sz w:val="28"/>
          <w:szCs w:val="28"/>
        </w:rPr>
        <w:t>ресурсы</w:t>
      </w:r>
      <w:r>
        <w:rPr>
          <w:rFonts w:ascii="Times New Roman" w:hAnsi="Times New Roman"/>
          <w:spacing w:val="6"/>
          <w:sz w:val="28"/>
          <w:szCs w:val="28"/>
        </w:rPr>
        <w:t xml:space="preserve"> </w:t>
      </w:r>
      <w:r w:rsidRPr="00975A49">
        <w:rPr>
          <w:rFonts w:ascii="Times New Roman" w:hAnsi="Times New Roman"/>
          <w:spacing w:val="6"/>
          <w:sz w:val="28"/>
          <w:szCs w:val="28"/>
        </w:rPr>
        <w:t>более</w:t>
      </w:r>
      <w:r>
        <w:rPr>
          <w:rFonts w:ascii="Times New Roman" w:hAnsi="Times New Roman"/>
          <w:spacing w:val="6"/>
          <w:sz w:val="28"/>
          <w:szCs w:val="28"/>
        </w:rPr>
        <w:t xml:space="preserve"> </w:t>
      </w:r>
      <w:r w:rsidRPr="00975A49">
        <w:rPr>
          <w:rFonts w:ascii="Times New Roman" w:hAnsi="Times New Roman"/>
          <w:spacing w:val="6"/>
          <w:sz w:val="28"/>
          <w:szCs w:val="28"/>
        </w:rPr>
        <w:t>дорогих</w:t>
      </w:r>
      <w:r>
        <w:rPr>
          <w:rFonts w:ascii="Times New Roman" w:hAnsi="Times New Roman"/>
          <w:spacing w:val="6"/>
          <w:sz w:val="28"/>
          <w:szCs w:val="28"/>
        </w:rPr>
        <w:t xml:space="preserve"> </w:t>
      </w:r>
      <w:r w:rsidRPr="00975A49">
        <w:rPr>
          <w:rFonts w:ascii="Times New Roman" w:hAnsi="Times New Roman"/>
          <w:spacing w:val="6"/>
          <w:sz w:val="28"/>
          <w:szCs w:val="28"/>
        </w:rPr>
        <w:t>и</w:t>
      </w:r>
      <w:r>
        <w:rPr>
          <w:rFonts w:ascii="Times New Roman" w:hAnsi="Times New Roman"/>
          <w:spacing w:val="6"/>
          <w:sz w:val="28"/>
          <w:szCs w:val="28"/>
        </w:rPr>
        <w:t xml:space="preserve"> </w:t>
      </w:r>
      <w:r w:rsidRPr="00975A49">
        <w:rPr>
          <w:rFonts w:ascii="Times New Roman" w:hAnsi="Times New Roman"/>
          <w:spacing w:val="6"/>
          <w:sz w:val="28"/>
          <w:szCs w:val="28"/>
        </w:rPr>
        <w:t>дефицитных</w:t>
      </w:r>
      <w:r>
        <w:rPr>
          <w:rFonts w:ascii="Times New Roman" w:hAnsi="Times New Roman"/>
          <w:spacing w:val="6"/>
          <w:sz w:val="28"/>
          <w:szCs w:val="28"/>
        </w:rPr>
        <w:t xml:space="preserve"> </w:t>
      </w:r>
      <w:r w:rsidRPr="00975A49">
        <w:rPr>
          <w:rFonts w:ascii="Times New Roman" w:hAnsi="Times New Roman"/>
          <w:spacing w:val="6"/>
          <w:sz w:val="28"/>
          <w:szCs w:val="28"/>
        </w:rPr>
        <w:t>видов;</w:t>
      </w:r>
    </w:p>
    <w:p w:rsidR="00BC50E0" w:rsidRPr="00975A49" w:rsidRDefault="00BC50E0" w:rsidP="00AE5176">
      <w:pPr>
        <w:pStyle w:val="ListParagraph"/>
        <w:numPr>
          <w:ilvl w:val="0"/>
          <w:numId w:val="4"/>
        </w:numPr>
        <w:spacing w:after="0" w:line="360" w:lineRule="auto"/>
        <w:ind w:left="850" w:hanging="357"/>
        <w:jc w:val="both"/>
        <w:rPr>
          <w:rFonts w:ascii="Times New Roman" w:hAnsi="Times New Roman"/>
          <w:spacing w:val="6"/>
          <w:sz w:val="28"/>
          <w:szCs w:val="28"/>
        </w:rPr>
      </w:pPr>
      <w:r w:rsidRPr="00975A49">
        <w:rPr>
          <w:rFonts w:ascii="Times New Roman" w:hAnsi="Times New Roman"/>
          <w:spacing w:val="6"/>
          <w:sz w:val="28"/>
          <w:szCs w:val="28"/>
        </w:rPr>
        <w:t>создание</w:t>
      </w:r>
      <w:r>
        <w:rPr>
          <w:rFonts w:ascii="Times New Roman" w:hAnsi="Times New Roman"/>
          <w:spacing w:val="6"/>
          <w:sz w:val="28"/>
          <w:szCs w:val="28"/>
        </w:rPr>
        <w:t xml:space="preserve"> </w:t>
      </w:r>
      <w:r w:rsidRPr="00975A49">
        <w:rPr>
          <w:rFonts w:ascii="Times New Roman" w:hAnsi="Times New Roman"/>
          <w:spacing w:val="6"/>
          <w:sz w:val="28"/>
          <w:szCs w:val="28"/>
        </w:rPr>
        <w:t>и</w:t>
      </w:r>
      <w:r>
        <w:rPr>
          <w:rFonts w:ascii="Times New Roman" w:hAnsi="Times New Roman"/>
          <w:spacing w:val="6"/>
          <w:sz w:val="28"/>
          <w:szCs w:val="28"/>
        </w:rPr>
        <w:t xml:space="preserve"> </w:t>
      </w:r>
      <w:r w:rsidRPr="00975A49">
        <w:rPr>
          <w:rFonts w:ascii="Times New Roman" w:hAnsi="Times New Roman"/>
          <w:spacing w:val="6"/>
          <w:sz w:val="28"/>
          <w:szCs w:val="28"/>
        </w:rPr>
        <w:t>использование</w:t>
      </w:r>
      <w:r>
        <w:rPr>
          <w:rFonts w:ascii="Times New Roman" w:hAnsi="Times New Roman"/>
          <w:spacing w:val="6"/>
          <w:sz w:val="28"/>
          <w:szCs w:val="28"/>
        </w:rPr>
        <w:t xml:space="preserve"> </w:t>
      </w:r>
      <w:r w:rsidRPr="00975A49">
        <w:rPr>
          <w:rFonts w:ascii="Times New Roman" w:hAnsi="Times New Roman"/>
          <w:spacing w:val="6"/>
          <w:sz w:val="28"/>
          <w:szCs w:val="28"/>
        </w:rPr>
        <w:t>энергоэффективных</w:t>
      </w:r>
      <w:r>
        <w:rPr>
          <w:rFonts w:ascii="Times New Roman" w:hAnsi="Times New Roman"/>
          <w:spacing w:val="6"/>
          <w:sz w:val="28"/>
          <w:szCs w:val="28"/>
        </w:rPr>
        <w:t xml:space="preserve"> </w:t>
      </w:r>
      <w:r w:rsidRPr="00975A49">
        <w:rPr>
          <w:rFonts w:ascii="Times New Roman" w:hAnsi="Times New Roman"/>
          <w:spacing w:val="6"/>
          <w:sz w:val="28"/>
          <w:szCs w:val="28"/>
        </w:rPr>
        <w:t>технологий,</w:t>
      </w:r>
      <w:r>
        <w:rPr>
          <w:rFonts w:ascii="Times New Roman" w:hAnsi="Times New Roman"/>
          <w:spacing w:val="6"/>
          <w:sz w:val="28"/>
          <w:szCs w:val="28"/>
        </w:rPr>
        <w:t xml:space="preserve"> </w:t>
      </w:r>
      <w:r w:rsidRPr="00975A49">
        <w:rPr>
          <w:rFonts w:ascii="Times New Roman" w:hAnsi="Times New Roman"/>
          <w:spacing w:val="6"/>
          <w:sz w:val="28"/>
          <w:szCs w:val="28"/>
        </w:rPr>
        <w:t>топливо,</w:t>
      </w:r>
      <w:r>
        <w:rPr>
          <w:rFonts w:ascii="Times New Roman" w:hAnsi="Times New Roman"/>
          <w:spacing w:val="6"/>
          <w:sz w:val="28"/>
          <w:szCs w:val="28"/>
        </w:rPr>
        <w:t xml:space="preserve"> </w:t>
      </w:r>
      <w:r w:rsidRPr="00975A49">
        <w:rPr>
          <w:rFonts w:ascii="Times New Roman" w:hAnsi="Times New Roman"/>
          <w:spacing w:val="6"/>
          <w:sz w:val="28"/>
          <w:szCs w:val="28"/>
        </w:rPr>
        <w:t>энергопотребляющего</w:t>
      </w:r>
      <w:r>
        <w:rPr>
          <w:rFonts w:ascii="Times New Roman" w:hAnsi="Times New Roman"/>
          <w:spacing w:val="6"/>
          <w:sz w:val="28"/>
          <w:szCs w:val="28"/>
        </w:rPr>
        <w:t xml:space="preserve"> </w:t>
      </w:r>
      <w:r w:rsidRPr="00975A49">
        <w:rPr>
          <w:rFonts w:ascii="Times New Roman" w:hAnsi="Times New Roman"/>
          <w:spacing w:val="6"/>
          <w:sz w:val="28"/>
          <w:szCs w:val="28"/>
        </w:rPr>
        <w:t>и</w:t>
      </w:r>
      <w:r>
        <w:rPr>
          <w:rFonts w:ascii="Times New Roman" w:hAnsi="Times New Roman"/>
          <w:spacing w:val="6"/>
          <w:sz w:val="28"/>
          <w:szCs w:val="28"/>
        </w:rPr>
        <w:t xml:space="preserve"> </w:t>
      </w:r>
      <w:r w:rsidRPr="00975A49">
        <w:rPr>
          <w:rFonts w:ascii="Times New Roman" w:hAnsi="Times New Roman"/>
          <w:spacing w:val="6"/>
          <w:sz w:val="28"/>
          <w:szCs w:val="28"/>
        </w:rPr>
        <w:t>диагностического</w:t>
      </w:r>
      <w:r>
        <w:rPr>
          <w:rFonts w:ascii="Times New Roman" w:hAnsi="Times New Roman"/>
          <w:spacing w:val="6"/>
          <w:sz w:val="28"/>
          <w:szCs w:val="28"/>
        </w:rPr>
        <w:t xml:space="preserve"> </w:t>
      </w:r>
      <w:r w:rsidRPr="00975A49">
        <w:rPr>
          <w:rFonts w:ascii="Times New Roman" w:hAnsi="Times New Roman"/>
          <w:spacing w:val="6"/>
          <w:sz w:val="28"/>
          <w:szCs w:val="28"/>
        </w:rPr>
        <w:t>оборудования,</w:t>
      </w:r>
      <w:r>
        <w:rPr>
          <w:rFonts w:ascii="Times New Roman" w:hAnsi="Times New Roman"/>
          <w:spacing w:val="6"/>
          <w:sz w:val="28"/>
          <w:szCs w:val="28"/>
        </w:rPr>
        <w:t xml:space="preserve"> </w:t>
      </w:r>
      <w:r w:rsidRPr="00975A49">
        <w:rPr>
          <w:rFonts w:ascii="Times New Roman" w:hAnsi="Times New Roman"/>
          <w:spacing w:val="6"/>
          <w:sz w:val="28"/>
          <w:szCs w:val="28"/>
        </w:rPr>
        <w:t>конструкционных</w:t>
      </w:r>
      <w:r>
        <w:rPr>
          <w:rFonts w:ascii="Times New Roman" w:hAnsi="Times New Roman"/>
          <w:spacing w:val="6"/>
          <w:sz w:val="28"/>
          <w:szCs w:val="28"/>
        </w:rPr>
        <w:t xml:space="preserve"> </w:t>
      </w:r>
      <w:r w:rsidRPr="00975A49">
        <w:rPr>
          <w:rFonts w:ascii="Times New Roman" w:hAnsi="Times New Roman"/>
          <w:spacing w:val="6"/>
          <w:sz w:val="28"/>
          <w:szCs w:val="28"/>
        </w:rPr>
        <w:t>и</w:t>
      </w:r>
      <w:r>
        <w:rPr>
          <w:rFonts w:ascii="Times New Roman" w:hAnsi="Times New Roman"/>
          <w:spacing w:val="6"/>
          <w:sz w:val="28"/>
          <w:szCs w:val="28"/>
        </w:rPr>
        <w:t xml:space="preserve"> </w:t>
      </w:r>
      <w:r w:rsidRPr="00975A49">
        <w:rPr>
          <w:rFonts w:ascii="Times New Roman" w:hAnsi="Times New Roman"/>
          <w:spacing w:val="6"/>
          <w:sz w:val="28"/>
          <w:szCs w:val="28"/>
        </w:rPr>
        <w:t>изоляционных</w:t>
      </w:r>
      <w:r>
        <w:rPr>
          <w:rFonts w:ascii="Times New Roman" w:hAnsi="Times New Roman"/>
          <w:spacing w:val="6"/>
          <w:sz w:val="28"/>
          <w:szCs w:val="28"/>
        </w:rPr>
        <w:t xml:space="preserve"> </w:t>
      </w:r>
      <w:r w:rsidRPr="00975A49">
        <w:rPr>
          <w:rFonts w:ascii="Times New Roman" w:hAnsi="Times New Roman"/>
          <w:spacing w:val="6"/>
          <w:sz w:val="28"/>
          <w:szCs w:val="28"/>
        </w:rPr>
        <w:t>материалов,</w:t>
      </w:r>
      <w:r>
        <w:rPr>
          <w:rFonts w:ascii="Times New Roman" w:hAnsi="Times New Roman"/>
          <w:spacing w:val="6"/>
          <w:sz w:val="28"/>
          <w:szCs w:val="28"/>
        </w:rPr>
        <w:t xml:space="preserve"> </w:t>
      </w:r>
      <w:r w:rsidRPr="00975A49">
        <w:rPr>
          <w:rFonts w:ascii="Times New Roman" w:hAnsi="Times New Roman"/>
          <w:spacing w:val="6"/>
          <w:sz w:val="28"/>
          <w:szCs w:val="28"/>
        </w:rPr>
        <w:t>приборов</w:t>
      </w:r>
      <w:r>
        <w:rPr>
          <w:rFonts w:ascii="Times New Roman" w:hAnsi="Times New Roman"/>
          <w:spacing w:val="6"/>
          <w:sz w:val="28"/>
          <w:szCs w:val="28"/>
        </w:rPr>
        <w:t xml:space="preserve"> </w:t>
      </w:r>
      <w:r w:rsidRPr="00975A49">
        <w:rPr>
          <w:rFonts w:ascii="Times New Roman" w:hAnsi="Times New Roman"/>
          <w:spacing w:val="6"/>
          <w:sz w:val="28"/>
          <w:szCs w:val="28"/>
        </w:rPr>
        <w:t>для</w:t>
      </w:r>
      <w:r>
        <w:rPr>
          <w:rFonts w:ascii="Times New Roman" w:hAnsi="Times New Roman"/>
          <w:spacing w:val="6"/>
          <w:sz w:val="28"/>
          <w:szCs w:val="28"/>
        </w:rPr>
        <w:t xml:space="preserve"> </w:t>
      </w:r>
      <w:r w:rsidRPr="00975A49">
        <w:rPr>
          <w:rFonts w:ascii="Times New Roman" w:hAnsi="Times New Roman"/>
          <w:spacing w:val="6"/>
          <w:sz w:val="28"/>
          <w:szCs w:val="28"/>
        </w:rPr>
        <w:t>учета</w:t>
      </w:r>
      <w:r>
        <w:rPr>
          <w:rFonts w:ascii="Times New Roman" w:hAnsi="Times New Roman"/>
          <w:spacing w:val="6"/>
          <w:sz w:val="28"/>
          <w:szCs w:val="28"/>
        </w:rPr>
        <w:t xml:space="preserve"> </w:t>
      </w:r>
      <w:r w:rsidRPr="00975A49">
        <w:rPr>
          <w:rFonts w:ascii="Times New Roman" w:hAnsi="Times New Roman"/>
          <w:spacing w:val="6"/>
          <w:sz w:val="28"/>
          <w:szCs w:val="28"/>
        </w:rPr>
        <w:t>расхода</w:t>
      </w:r>
      <w:r>
        <w:rPr>
          <w:rFonts w:ascii="Times New Roman" w:hAnsi="Times New Roman"/>
          <w:spacing w:val="6"/>
          <w:sz w:val="28"/>
          <w:szCs w:val="28"/>
        </w:rPr>
        <w:t xml:space="preserve"> </w:t>
      </w:r>
      <w:r w:rsidRPr="00975A49">
        <w:rPr>
          <w:rFonts w:ascii="Times New Roman" w:hAnsi="Times New Roman"/>
          <w:spacing w:val="6"/>
          <w:sz w:val="28"/>
          <w:szCs w:val="28"/>
        </w:rPr>
        <w:t>энергетических</w:t>
      </w:r>
      <w:r>
        <w:rPr>
          <w:rFonts w:ascii="Times New Roman" w:hAnsi="Times New Roman"/>
          <w:spacing w:val="6"/>
          <w:sz w:val="28"/>
          <w:szCs w:val="28"/>
        </w:rPr>
        <w:t xml:space="preserve"> </w:t>
      </w:r>
      <w:r w:rsidRPr="00975A49">
        <w:rPr>
          <w:rFonts w:ascii="Times New Roman" w:hAnsi="Times New Roman"/>
          <w:spacing w:val="6"/>
          <w:sz w:val="28"/>
          <w:szCs w:val="28"/>
        </w:rPr>
        <w:t>ресурсов</w:t>
      </w:r>
      <w:r>
        <w:rPr>
          <w:rFonts w:ascii="Times New Roman" w:hAnsi="Times New Roman"/>
          <w:spacing w:val="6"/>
          <w:sz w:val="28"/>
          <w:szCs w:val="28"/>
        </w:rPr>
        <w:t xml:space="preserve"> </w:t>
      </w:r>
      <w:r w:rsidRPr="00975A49">
        <w:rPr>
          <w:rFonts w:ascii="Times New Roman" w:hAnsi="Times New Roman"/>
          <w:spacing w:val="6"/>
          <w:sz w:val="28"/>
          <w:szCs w:val="28"/>
        </w:rPr>
        <w:t>и</w:t>
      </w:r>
      <w:r>
        <w:rPr>
          <w:rFonts w:ascii="Times New Roman" w:hAnsi="Times New Roman"/>
          <w:spacing w:val="6"/>
          <w:sz w:val="28"/>
          <w:szCs w:val="28"/>
        </w:rPr>
        <w:t xml:space="preserve"> </w:t>
      </w:r>
      <w:r w:rsidRPr="00975A49">
        <w:rPr>
          <w:rFonts w:ascii="Times New Roman" w:hAnsi="Times New Roman"/>
          <w:spacing w:val="6"/>
          <w:sz w:val="28"/>
          <w:szCs w:val="28"/>
        </w:rPr>
        <w:t>для</w:t>
      </w:r>
      <w:r>
        <w:rPr>
          <w:rFonts w:ascii="Times New Roman" w:hAnsi="Times New Roman"/>
          <w:spacing w:val="6"/>
          <w:sz w:val="28"/>
          <w:szCs w:val="28"/>
        </w:rPr>
        <w:t xml:space="preserve"> </w:t>
      </w:r>
      <w:r w:rsidRPr="00975A49">
        <w:rPr>
          <w:rFonts w:ascii="Times New Roman" w:hAnsi="Times New Roman"/>
          <w:spacing w:val="6"/>
          <w:sz w:val="28"/>
          <w:szCs w:val="28"/>
        </w:rPr>
        <w:t>контроля</w:t>
      </w:r>
      <w:r>
        <w:rPr>
          <w:rFonts w:ascii="Times New Roman" w:hAnsi="Times New Roman"/>
          <w:spacing w:val="6"/>
          <w:sz w:val="28"/>
          <w:szCs w:val="28"/>
        </w:rPr>
        <w:t xml:space="preserve"> </w:t>
      </w:r>
      <w:r w:rsidRPr="00975A49">
        <w:rPr>
          <w:rFonts w:ascii="Times New Roman" w:hAnsi="Times New Roman"/>
          <w:spacing w:val="6"/>
          <w:sz w:val="28"/>
          <w:szCs w:val="28"/>
        </w:rPr>
        <w:t>за</w:t>
      </w:r>
      <w:r>
        <w:rPr>
          <w:rFonts w:ascii="Times New Roman" w:hAnsi="Times New Roman"/>
          <w:spacing w:val="6"/>
          <w:sz w:val="28"/>
          <w:szCs w:val="28"/>
        </w:rPr>
        <w:t xml:space="preserve"> </w:t>
      </w:r>
      <w:r w:rsidRPr="00975A49">
        <w:rPr>
          <w:rFonts w:ascii="Times New Roman" w:hAnsi="Times New Roman"/>
          <w:spacing w:val="6"/>
          <w:sz w:val="28"/>
          <w:szCs w:val="28"/>
        </w:rPr>
        <w:t>их</w:t>
      </w:r>
      <w:r>
        <w:rPr>
          <w:rFonts w:ascii="Times New Roman" w:hAnsi="Times New Roman"/>
          <w:spacing w:val="6"/>
          <w:sz w:val="28"/>
          <w:szCs w:val="28"/>
        </w:rPr>
        <w:t xml:space="preserve"> </w:t>
      </w:r>
      <w:r w:rsidRPr="00975A49">
        <w:rPr>
          <w:rFonts w:ascii="Times New Roman" w:hAnsi="Times New Roman"/>
          <w:spacing w:val="6"/>
          <w:sz w:val="28"/>
          <w:szCs w:val="28"/>
        </w:rPr>
        <w:t>использованием,</w:t>
      </w:r>
      <w:r>
        <w:rPr>
          <w:rFonts w:ascii="Times New Roman" w:hAnsi="Times New Roman"/>
          <w:spacing w:val="6"/>
          <w:sz w:val="28"/>
          <w:szCs w:val="28"/>
        </w:rPr>
        <w:t xml:space="preserve"> </w:t>
      </w:r>
      <w:r w:rsidRPr="00975A49">
        <w:rPr>
          <w:rFonts w:ascii="Times New Roman" w:hAnsi="Times New Roman"/>
          <w:spacing w:val="6"/>
          <w:sz w:val="28"/>
          <w:szCs w:val="28"/>
        </w:rPr>
        <w:t>систем</w:t>
      </w:r>
      <w:r>
        <w:rPr>
          <w:rFonts w:ascii="Times New Roman" w:hAnsi="Times New Roman"/>
          <w:spacing w:val="6"/>
          <w:sz w:val="28"/>
          <w:szCs w:val="28"/>
        </w:rPr>
        <w:t xml:space="preserve"> </w:t>
      </w:r>
      <w:r w:rsidRPr="00975A49">
        <w:rPr>
          <w:rFonts w:ascii="Times New Roman" w:hAnsi="Times New Roman"/>
          <w:spacing w:val="6"/>
          <w:sz w:val="28"/>
          <w:szCs w:val="28"/>
        </w:rPr>
        <w:t>автоматизированного</w:t>
      </w:r>
      <w:r>
        <w:rPr>
          <w:rFonts w:ascii="Times New Roman" w:hAnsi="Times New Roman"/>
          <w:spacing w:val="6"/>
          <w:sz w:val="28"/>
          <w:szCs w:val="28"/>
        </w:rPr>
        <w:t xml:space="preserve"> </w:t>
      </w:r>
      <w:r w:rsidRPr="00975A49">
        <w:rPr>
          <w:rFonts w:ascii="Times New Roman" w:hAnsi="Times New Roman"/>
          <w:spacing w:val="6"/>
          <w:sz w:val="28"/>
          <w:szCs w:val="28"/>
        </w:rPr>
        <w:t>управления</w:t>
      </w:r>
      <w:r>
        <w:rPr>
          <w:rFonts w:ascii="Times New Roman" w:hAnsi="Times New Roman"/>
          <w:spacing w:val="6"/>
          <w:sz w:val="28"/>
          <w:szCs w:val="28"/>
        </w:rPr>
        <w:t xml:space="preserve"> </w:t>
      </w:r>
      <w:r w:rsidRPr="00975A49">
        <w:rPr>
          <w:rFonts w:ascii="Times New Roman" w:hAnsi="Times New Roman"/>
          <w:spacing w:val="6"/>
          <w:sz w:val="28"/>
          <w:szCs w:val="28"/>
        </w:rPr>
        <w:t>энергопотреблением;</w:t>
      </w:r>
    </w:p>
    <w:p w:rsidR="00BC50E0" w:rsidRPr="00975A49" w:rsidRDefault="00BC50E0" w:rsidP="00AE5176">
      <w:pPr>
        <w:pStyle w:val="ListParagraph"/>
        <w:numPr>
          <w:ilvl w:val="0"/>
          <w:numId w:val="4"/>
        </w:numPr>
        <w:spacing w:after="0" w:line="360" w:lineRule="auto"/>
        <w:ind w:left="850" w:hanging="357"/>
        <w:jc w:val="both"/>
        <w:rPr>
          <w:rFonts w:ascii="Times New Roman" w:hAnsi="Times New Roman"/>
          <w:spacing w:val="6"/>
          <w:sz w:val="28"/>
          <w:szCs w:val="28"/>
        </w:rPr>
      </w:pPr>
      <w:r w:rsidRPr="00975A49">
        <w:rPr>
          <w:rFonts w:ascii="Times New Roman" w:hAnsi="Times New Roman"/>
          <w:spacing w:val="6"/>
          <w:sz w:val="28"/>
          <w:szCs w:val="28"/>
        </w:rPr>
        <w:t>обеспечение</w:t>
      </w:r>
      <w:r>
        <w:rPr>
          <w:rFonts w:ascii="Times New Roman" w:hAnsi="Times New Roman"/>
          <w:spacing w:val="6"/>
          <w:sz w:val="28"/>
          <w:szCs w:val="28"/>
        </w:rPr>
        <w:t xml:space="preserve"> </w:t>
      </w:r>
      <w:r w:rsidRPr="00975A49">
        <w:rPr>
          <w:rFonts w:ascii="Times New Roman" w:hAnsi="Times New Roman"/>
          <w:spacing w:val="6"/>
          <w:sz w:val="28"/>
          <w:szCs w:val="28"/>
        </w:rPr>
        <w:t>точности,</w:t>
      </w:r>
      <w:r>
        <w:rPr>
          <w:rFonts w:ascii="Times New Roman" w:hAnsi="Times New Roman"/>
          <w:spacing w:val="6"/>
          <w:sz w:val="28"/>
          <w:szCs w:val="28"/>
        </w:rPr>
        <w:t xml:space="preserve"> </w:t>
      </w:r>
      <w:r w:rsidRPr="00975A49">
        <w:rPr>
          <w:rFonts w:ascii="Times New Roman" w:hAnsi="Times New Roman"/>
          <w:spacing w:val="6"/>
          <w:sz w:val="28"/>
          <w:szCs w:val="28"/>
        </w:rPr>
        <w:t>достоверности</w:t>
      </w:r>
      <w:r>
        <w:rPr>
          <w:rFonts w:ascii="Times New Roman" w:hAnsi="Times New Roman"/>
          <w:spacing w:val="6"/>
          <w:sz w:val="28"/>
          <w:szCs w:val="28"/>
        </w:rPr>
        <w:t xml:space="preserve"> </w:t>
      </w:r>
      <w:r w:rsidRPr="00975A49">
        <w:rPr>
          <w:rFonts w:ascii="Times New Roman" w:hAnsi="Times New Roman"/>
          <w:spacing w:val="6"/>
          <w:sz w:val="28"/>
          <w:szCs w:val="28"/>
        </w:rPr>
        <w:t>и</w:t>
      </w:r>
      <w:r>
        <w:rPr>
          <w:rFonts w:ascii="Times New Roman" w:hAnsi="Times New Roman"/>
          <w:spacing w:val="6"/>
          <w:sz w:val="28"/>
          <w:szCs w:val="28"/>
        </w:rPr>
        <w:t xml:space="preserve"> </w:t>
      </w:r>
      <w:r w:rsidRPr="00975A49">
        <w:rPr>
          <w:rFonts w:ascii="Times New Roman" w:hAnsi="Times New Roman"/>
          <w:spacing w:val="6"/>
          <w:sz w:val="28"/>
          <w:szCs w:val="28"/>
        </w:rPr>
        <w:t>единства</w:t>
      </w:r>
      <w:r>
        <w:rPr>
          <w:rFonts w:ascii="Times New Roman" w:hAnsi="Times New Roman"/>
          <w:spacing w:val="6"/>
          <w:sz w:val="28"/>
          <w:szCs w:val="28"/>
        </w:rPr>
        <w:t xml:space="preserve"> </w:t>
      </w:r>
      <w:r w:rsidRPr="00975A49">
        <w:rPr>
          <w:rFonts w:ascii="Times New Roman" w:hAnsi="Times New Roman"/>
          <w:spacing w:val="6"/>
          <w:sz w:val="28"/>
          <w:szCs w:val="28"/>
        </w:rPr>
        <w:t>измерения</w:t>
      </w:r>
      <w:r>
        <w:rPr>
          <w:rFonts w:ascii="Times New Roman" w:hAnsi="Times New Roman"/>
          <w:spacing w:val="6"/>
          <w:sz w:val="28"/>
          <w:szCs w:val="28"/>
        </w:rPr>
        <w:t xml:space="preserve"> </w:t>
      </w:r>
      <w:r w:rsidRPr="00975A49">
        <w:rPr>
          <w:rFonts w:ascii="Times New Roman" w:hAnsi="Times New Roman"/>
          <w:spacing w:val="6"/>
          <w:sz w:val="28"/>
          <w:szCs w:val="28"/>
        </w:rPr>
        <w:t>в</w:t>
      </w:r>
      <w:r>
        <w:rPr>
          <w:rFonts w:ascii="Times New Roman" w:hAnsi="Times New Roman"/>
          <w:spacing w:val="6"/>
          <w:sz w:val="28"/>
          <w:szCs w:val="28"/>
        </w:rPr>
        <w:t xml:space="preserve"> </w:t>
      </w:r>
      <w:r w:rsidRPr="00975A49">
        <w:rPr>
          <w:rFonts w:ascii="Times New Roman" w:hAnsi="Times New Roman"/>
          <w:spacing w:val="6"/>
          <w:sz w:val="28"/>
          <w:szCs w:val="28"/>
        </w:rPr>
        <w:t>части</w:t>
      </w:r>
      <w:r>
        <w:rPr>
          <w:rFonts w:ascii="Times New Roman" w:hAnsi="Times New Roman"/>
          <w:spacing w:val="6"/>
          <w:sz w:val="28"/>
          <w:szCs w:val="28"/>
        </w:rPr>
        <w:t xml:space="preserve"> </w:t>
      </w:r>
      <w:r w:rsidRPr="00975A49">
        <w:rPr>
          <w:rFonts w:ascii="Times New Roman" w:hAnsi="Times New Roman"/>
          <w:spacing w:val="6"/>
          <w:sz w:val="28"/>
          <w:szCs w:val="28"/>
        </w:rPr>
        <w:t>учета</w:t>
      </w:r>
      <w:r>
        <w:rPr>
          <w:rFonts w:ascii="Times New Roman" w:hAnsi="Times New Roman"/>
          <w:spacing w:val="6"/>
          <w:sz w:val="28"/>
          <w:szCs w:val="28"/>
        </w:rPr>
        <w:t xml:space="preserve"> </w:t>
      </w:r>
      <w:r w:rsidRPr="00975A49">
        <w:rPr>
          <w:rFonts w:ascii="Times New Roman" w:hAnsi="Times New Roman"/>
          <w:spacing w:val="6"/>
          <w:sz w:val="28"/>
          <w:szCs w:val="28"/>
        </w:rPr>
        <w:t>отпускаемых</w:t>
      </w:r>
      <w:r>
        <w:rPr>
          <w:rFonts w:ascii="Times New Roman" w:hAnsi="Times New Roman"/>
          <w:spacing w:val="6"/>
          <w:sz w:val="28"/>
          <w:szCs w:val="28"/>
        </w:rPr>
        <w:t xml:space="preserve"> </w:t>
      </w:r>
      <w:r w:rsidRPr="00975A49">
        <w:rPr>
          <w:rFonts w:ascii="Times New Roman" w:hAnsi="Times New Roman"/>
          <w:spacing w:val="6"/>
          <w:sz w:val="28"/>
          <w:szCs w:val="28"/>
        </w:rPr>
        <w:t>и</w:t>
      </w:r>
      <w:r>
        <w:rPr>
          <w:rFonts w:ascii="Times New Roman" w:hAnsi="Times New Roman"/>
          <w:spacing w:val="6"/>
          <w:sz w:val="28"/>
          <w:szCs w:val="28"/>
        </w:rPr>
        <w:t xml:space="preserve"> </w:t>
      </w:r>
      <w:r w:rsidRPr="00975A49">
        <w:rPr>
          <w:rFonts w:ascii="Times New Roman" w:hAnsi="Times New Roman"/>
          <w:spacing w:val="6"/>
          <w:sz w:val="28"/>
          <w:szCs w:val="28"/>
        </w:rPr>
        <w:t>потребляемых</w:t>
      </w:r>
      <w:r>
        <w:rPr>
          <w:rFonts w:ascii="Times New Roman" w:hAnsi="Times New Roman"/>
          <w:spacing w:val="6"/>
          <w:sz w:val="28"/>
          <w:szCs w:val="28"/>
        </w:rPr>
        <w:t xml:space="preserve"> </w:t>
      </w:r>
      <w:r w:rsidRPr="00975A49">
        <w:rPr>
          <w:rFonts w:ascii="Times New Roman" w:hAnsi="Times New Roman"/>
          <w:spacing w:val="6"/>
          <w:sz w:val="28"/>
          <w:szCs w:val="28"/>
        </w:rPr>
        <w:t>энергетических</w:t>
      </w:r>
      <w:r>
        <w:rPr>
          <w:rFonts w:ascii="Times New Roman" w:hAnsi="Times New Roman"/>
          <w:spacing w:val="6"/>
          <w:sz w:val="28"/>
          <w:szCs w:val="28"/>
        </w:rPr>
        <w:t xml:space="preserve"> </w:t>
      </w:r>
      <w:r w:rsidRPr="00975A49">
        <w:rPr>
          <w:rFonts w:ascii="Times New Roman" w:hAnsi="Times New Roman"/>
          <w:spacing w:val="6"/>
          <w:sz w:val="28"/>
          <w:szCs w:val="28"/>
        </w:rPr>
        <w:t>ресурсов.</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Проблема</w:t>
      </w:r>
      <w:r>
        <w:rPr>
          <w:rFonts w:ascii="Times New Roman" w:hAnsi="Times New Roman"/>
          <w:spacing w:val="6"/>
          <w:sz w:val="28"/>
          <w:szCs w:val="28"/>
        </w:rPr>
        <w:t xml:space="preserve"> </w:t>
      </w:r>
      <w:r w:rsidRPr="00E246D5">
        <w:rPr>
          <w:rFonts w:ascii="Times New Roman" w:hAnsi="Times New Roman"/>
          <w:spacing w:val="6"/>
          <w:sz w:val="28"/>
          <w:szCs w:val="28"/>
        </w:rPr>
        <w:t>неэффективного</w:t>
      </w:r>
      <w:r>
        <w:rPr>
          <w:rFonts w:ascii="Times New Roman" w:hAnsi="Times New Roman"/>
          <w:spacing w:val="6"/>
          <w:sz w:val="28"/>
          <w:szCs w:val="28"/>
        </w:rPr>
        <w:t xml:space="preserve"> </w:t>
      </w:r>
      <w:r w:rsidRPr="00E246D5">
        <w:rPr>
          <w:rFonts w:ascii="Times New Roman" w:hAnsi="Times New Roman"/>
          <w:spacing w:val="6"/>
          <w:sz w:val="28"/>
          <w:szCs w:val="28"/>
        </w:rPr>
        <w:t>использования</w:t>
      </w:r>
      <w:r>
        <w:rPr>
          <w:rFonts w:ascii="Times New Roman" w:hAnsi="Times New Roman"/>
          <w:spacing w:val="6"/>
          <w:sz w:val="28"/>
          <w:szCs w:val="28"/>
        </w:rPr>
        <w:t xml:space="preserve"> </w:t>
      </w:r>
      <w:r w:rsidRPr="00E246D5">
        <w:rPr>
          <w:rFonts w:ascii="Times New Roman" w:hAnsi="Times New Roman"/>
          <w:spacing w:val="6"/>
          <w:sz w:val="28"/>
          <w:szCs w:val="28"/>
        </w:rPr>
        <w:t>энергоресурсов</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настоящее</w:t>
      </w:r>
      <w:r>
        <w:rPr>
          <w:rFonts w:ascii="Times New Roman" w:hAnsi="Times New Roman"/>
          <w:spacing w:val="6"/>
          <w:sz w:val="28"/>
          <w:szCs w:val="28"/>
        </w:rPr>
        <w:t xml:space="preserve"> </w:t>
      </w:r>
      <w:r w:rsidRPr="00E246D5">
        <w:rPr>
          <w:rFonts w:ascii="Times New Roman" w:hAnsi="Times New Roman"/>
          <w:spacing w:val="6"/>
          <w:sz w:val="28"/>
          <w:szCs w:val="28"/>
        </w:rPr>
        <w:t>время</w:t>
      </w:r>
      <w:r>
        <w:rPr>
          <w:rFonts w:ascii="Times New Roman" w:hAnsi="Times New Roman"/>
          <w:spacing w:val="6"/>
          <w:sz w:val="28"/>
          <w:szCs w:val="28"/>
        </w:rPr>
        <w:t xml:space="preserve"> </w:t>
      </w:r>
      <w:r w:rsidRPr="00E246D5">
        <w:rPr>
          <w:rFonts w:ascii="Times New Roman" w:hAnsi="Times New Roman"/>
          <w:spacing w:val="6"/>
          <w:sz w:val="28"/>
          <w:szCs w:val="28"/>
        </w:rPr>
        <w:t>привлекает</w:t>
      </w:r>
      <w:r>
        <w:rPr>
          <w:rFonts w:ascii="Times New Roman" w:hAnsi="Times New Roman"/>
          <w:spacing w:val="6"/>
          <w:sz w:val="28"/>
          <w:szCs w:val="28"/>
        </w:rPr>
        <w:t xml:space="preserve"> </w:t>
      </w:r>
      <w:r w:rsidRPr="00E246D5">
        <w:rPr>
          <w:rFonts w:ascii="Times New Roman" w:hAnsi="Times New Roman"/>
          <w:spacing w:val="6"/>
          <w:sz w:val="28"/>
          <w:szCs w:val="28"/>
        </w:rPr>
        <w:t>большое</w:t>
      </w:r>
      <w:r>
        <w:rPr>
          <w:rFonts w:ascii="Times New Roman" w:hAnsi="Times New Roman"/>
          <w:spacing w:val="6"/>
          <w:sz w:val="28"/>
          <w:szCs w:val="28"/>
        </w:rPr>
        <w:t xml:space="preserve"> </w:t>
      </w:r>
      <w:r w:rsidRPr="00E246D5">
        <w:rPr>
          <w:rFonts w:ascii="Times New Roman" w:hAnsi="Times New Roman"/>
          <w:spacing w:val="6"/>
          <w:sz w:val="28"/>
          <w:szCs w:val="28"/>
        </w:rPr>
        <w:t>внимание</w:t>
      </w:r>
      <w:r>
        <w:rPr>
          <w:rFonts w:ascii="Times New Roman" w:hAnsi="Times New Roman"/>
          <w:spacing w:val="6"/>
          <w:sz w:val="28"/>
          <w:szCs w:val="28"/>
        </w:rPr>
        <w:t xml:space="preserve"> </w:t>
      </w:r>
      <w:r w:rsidRPr="00E246D5">
        <w:rPr>
          <w:rFonts w:ascii="Times New Roman" w:hAnsi="Times New Roman"/>
          <w:spacing w:val="6"/>
          <w:sz w:val="28"/>
          <w:szCs w:val="28"/>
        </w:rPr>
        <w:t>российского</w:t>
      </w:r>
      <w:r>
        <w:rPr>
          <w:rFonts w:ascii="Times New Roman" w:hAnsi="Times New Roman"/>
          <w:spacing w:val="6"/>
          <w:sz w:val="28"/>
          <w:szCs w:val="28"/>
        </w:rPr>
        <w:t xml:space="preserve"> </w:t>
      </w:r>
      <w:r w:rsidRPr="00E246D5">
        <w:rPr>
          <w:rFonts w:ascii="Times New Roman" w:hAnsi="Times New Roman"/>
          <w:spacing w:val="6"/>
          <w:sz w:val="28"/>
          <w:szCs w:val="28"/>
        </w:rPr>
        <w:t>руководства.</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выступлении</w:t>
      </w:r>
      <w:r>
        <w:rPr>
          <w:rFonts w:ascii="Times New Roman" w:hAnsi="Times New Roman"/>
          <w:spacing w:val="6"/>
          <w:sz w:val="28"/>
          <w:szCs w:val="28"/>
        </w:rPr>
        <w:t xml:space="preserve"> </w:t>
      </w:r>
      <w:r w:rsidRPr="00E246D5">
        <w:rPr>
          <w:rFonts w:ascii="Times New Roman" w:hAnsi="Times New Roman"/>
          <w:spacing w:val="6"/>
          <w:sz w:val="28"/>
          <w:szCs w:val="28"/>
        </w:rPr>
        <w:t>Президента</w:t>
      </w:r>
      <w:r>
        <w:rPr>
          <w:rFonts w:ascii="Times New Roman" w:hAnsi="Times New Roman"/>
          <w:spacing w:val="6"/>
          <w:sz w:val="28"/>
          <w:szCs w:val="28"/>
        </w:rPr>
        <w:t xml:space="preserve"> </w:t>
      </w:r>
      <w:r w:rsidRPr="00E246D5">
        <w:rPr>
          <w:rFonts w:ascii="Times New Roman" w:hAnsi="Times New Roman"/>
          <w:spacing w:val="6"/>
          <w:sz w:val="28"/>
          <w:szCs w:val="28"/>
        </w:rPr>
        <w:t>России</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совещании</w:t>
      </w:r>
      <w:r>
        <w:rPr>
          <w:rFonts w:ascii="Times New Roman" w:hAnsi="Times New Roman"/>
          <w:spacing w:val="6"/>
          <w:sz w:val="28"/>
          <w:szCs w:val="28"/>
        </w:rPr>
        <w:t xml:space="preserve"> </w:t>
      </w:r>
      <w:r w:rsidRPr="00E246D5">
        <w:rPr>
          <w:rFonts w:ascii="Times New Roman" w:hAnsi="Times New Roman"/>
          <w:spacing w:val="6"/>
          <w:sz w:val="28"/>
          <w:szCs w:val="28"/>
        </w:rPr>
        <w:t>по</w:t>
      </w:r>
      <w:r>
        <w:rPr>
          <w:rFonts w:ascii="Times New Roman" w:hAnsi="Times New Roman"/>
          <w:spacing w:val="6"/>
          <w:sz w:val="28"/>
          <w:szCs w:val="28"/>
        </w:rPr>
        <w:t xml:space="preserve"> </w:t>
      </w:r>
      <w:r w:rsidRPr="00E246D5">
        <w:rPr>
          <w:rFonts w:ascii="Times New Roman" w:hAnsi="Times New Roman"/>
          <w:spacing w:val="6"/>
          <w:sz w:val="28"/>
          <w:szCs w:val="28"/>
        </w:rPr>
        <w:t>вопросам</w:t>
      </w:r>
      <w:r>
        <w:rPr>
          <w:rFonts w:ascii="Times New Roman" w:hAnsi="Times New Roman"/>
          <w:spacing w:val="6"/>
          <w:sz w:val="28"/>
          <w:szCs w:val="28"/>
        </w:rPr>
        <w:t xml:space="preserve"> </w:t>
      </w:r>
      <w:r w:rsidRPr="00E246D5">
        <w:rPr>
          <w:rFonts w:ascii="Times New Roman" w:hAnsi="Times New Roman"/>
          <w:spacing w:val="6"/>
          <w:sz w:val="28"/>
          <w:szCs w:val="28"/>
        </w:rPr>
        <w:t>повышения</w:t>
      </w:r>
      <w:r>
        <w:rPr>
          <w:rFonts w:ascii="Times New Roman" w:hAnsi="Times New Roman"/>
          <w:spacing w:val="6"/>
          <w:sz w:val="28"/>
          <w:szCs w:val="28"/>
        </w:rPr>
        <w:t xml:space="preserve"> </w:t>
      </w:r>
      <w:r w:rsidRPr="00E246D5">
        <w:rPr>
          <w:rFonts w:ascii="Times New Roman" w:hAnsi="Times New Roman"/>
          <w:spacing w:val="6"/>
          <w:sz w:val="28"/>
          <w:szCs w:val="28"/>
        </w:rPr>
        <w:t>экологический</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энергетической</w:t>
      </w:r>
      <w:r>
        <w:rPr>
          <w:rFonts w:ascii="Times New Roman" w:hAnsi="Times New Roman"/>
          <w:spacing w:val="6"/>
          <w:sz w:val="28"/>
          <w:szCs w:val="28"/>
        </w:rPr>
        <w:t xml:space="preserve"> </w:t>
      </w:r>
      <w:r w:rsidRPr="00E246D5">
        <w:rPr>
          <w:rFonts w:ascii="Times New Roman" w:hAnsi="Times New Roman"/>
          <w:spacing w:val="6"/>
          <w:sz w:val="28"/>
          <w:szCs w:val="28"/>
        </w:rPr>
        <w:t>эффективности</w:t>
      </w:r>
      <w:r>
        <w:rPr>
          <w:rFonts w:ascii="Times New Roman" w:hAnsi="Times New Roman"/>
          <w:spacing w:val="6"/>
          <w:sz w:val="28"/>
          <w:szCs w:val="28"/>
        </w:rPr>
        <w:t xml:space="preserve"> </w:t>
      </w:r>
      <w:r w:rsidRPr="00E246D5">
        <w:rPr>
          <w:rFonts w:ascii="Times New Roman" w:hAnsi="Times New Roman"/>
          <w:spacing w:val="6"/>
          <w:sz w:val="28"/>
          <w:szCs w:val="28"/>
        </w:rPr>
        <w:t>экономики</w:t>
      </w:r>
      <w:r>
        <w:rPr>
          <w:rFonts w:ascii="Times New Roman" w:hAnsi="Times New Roman"/>
          <w:spacing w:val="6"/>
          <w:sz w:val="28"/>
          <w:szCs w:val="28"/>
        </w:rPr>
        <w:t xml:space="preserve"> </w:t>
      </w:r>
      <w:r w:rsidRPr="00E246D5">
        <w:rPr>
          <w:rFonts w:ascii="Times New Roman" w:hAnsi="Times New Roman"/>
          <w:spacing w:val="6"/>
          <w:sz w:val="28"/>
          <w:szCs w:val="28"/>
        </w:rPr>
        <w:t>России</w:t>
      </w:r>
      <w:r>
        <w:rPr>
          <w:rFonts w:ascii="Times New Roman" w:hAnsi="Times New Roman"/>
          <w:spacing w:val="6"/>
          <w:sz w:val="28"/>
          <w:szCs w:val="28"/>
        </w:rPr>
        <w:t xml:space="preserve"> </w:t>
      </w:r>
      <w:r w:rsidRPr="00E246D5">
        <w:rPr>
          <w:rFonts w:ascii="Times New Roman" w:hAnsi="Times New Roman"/>
          <w:spacing w:val="6"/>
          <w:sz w:val="28"/>
          <w:szCs w:val="28"/>
        </w:rPr>
        <w:t>3</w:t>
      </w:r>
      <w:r>
        <w:rPr>
          <w:rFonts w:ascii="Times New Roman" w:hAnsi="Times New Roman"/>
          <w:spacing w:val="6"/>
          <w:sz w:val="28"/>
          <w:szCs w:val="28"/>
        </w:rPr>
        <w:t xml:space="preserve"> </w:t>
      </w:r>
      <w:r w:rsidRPr="00E246D5">
        <w:rPr>
          <w:rFonts w:ascii="Times New Roman" w:hAnsi="Times New Roman"/>
          <w:spacing w:val="6"/>
          <w:sz w:val="28"/>
          <w:szCs w:val="28"/>
        </w:rPr>
        <w:t>июня</w:t>
      </w:r>
      <w:r>
        <w:rPr>
          <w:rFonts w:ascii="Times New Roman" w:hAnsi="Times New Roman"/>
          <w:spacing w:val="6"/>
          <w:sz w:val="28"/>
          <w:szCs w:val="28"/>
        </w:rPr>
        <w:t xml:space="preserve"> </w:t>
      </w:r>
      <w:r w:rsidRPr="00E246D5">
        <w:rPr>
          <w:rFonts w:ascii="Times New Roman" w:hAnsi="Times New Roman"/>
          <w:spacing w:val="6"/>
          <w:sz w:val="28"/>
          <w:szCs w:val="28"/>
        </w:rPr>
        <w:t>2008</w:t>
      </w:r>
      <w:r>
        <w:rPr>
          <w:rFonts w:ascii="Times New Roman" w:hAnsi="Times New Roman"/>
          <w:spacing w:val="6"/>
          <w:sz w:val="28"/>
          <w:szCs w:val="28"/>
        </w:rPr>
        <w:t xml:space="preserve"> </w:t>
      </w:r>
      <w:r w:rsidRPr="00E246D5">
        <w:rPr>
          <w:rFonts w:ascii="Times New Roman" w:hAnsi="Times New Roman"/>
          <w:spacing w:val="6"/>
          <w:sz w:val="28"/>
          <w:szCs w:val="28"/>
        </w:rPr>
        <w:t>г</w:t>
      </w:r>
      <w:r>
        <w:rPr>
          <w:rFonts w:ascii="Times New Roman" w:hAnsi="Times New Roman"/>
          <w:spacing w:val="6"/>
          <w:sz w:val="28"/>
          <w:szCs w:val="28"/>
        </w:rPr>
        <w:t xml:space="preserve">. </w:t>
      </w:r>
      <w:r w:rsidRPr="00E246D5">
        <w:rPr>
          <w:rFonts w:ascii="Times New Roman" w:hAnsi="Times New Roman"/>
          <w:spacing w:val="6"/>
          <w:sz w:val="28"/>
          <w:szCs w:val="28"/>
        </w:rPr>
        <w:t>было</w:t>
      </w:r>
      <w:r>
        <w:rPr>
          <w:rFonts w:ascii="Times New Roman" w:hAnsi="Times New Roman"/>
          <w:spacing w:val="6"/>
          <w:sz w:val="28"/>
          <w:szCs w:val="28"/>
        </w:rPr>
        <w:t xml:space="preserve"> </w:t>
      </w:r>
      <w:r w:rsidRPr="00E246D5">
        <w:rPr>
          <w:rFonts w:ascii="Times New Roman" w:hAnsi="Times New Roman"/>
          <w:spacing w:val="6"/>
          <w:sz w:val="28"/>
          <w:szCs w:val="28"/>
        </w:rPr>
        <w:t>отмечено,</w:t>
      </w:r>
      <w:r>
        <w:rPr>
          <w:rFonts w:ascii="Times New Roman" w:hAnsi="Times New Roman"/>
          <w:spacing w:val="6"/>
          <w:sz w:val="28"/>
          <w:szCs w:val="28"/>
        </w:rPr>
        <w:t xml:space="preserve"> </w:t>
      </w:r>
      <w:r w:rsidRPr="00E246D5">
        <w:rPr>
          <w:rFonts w:ascii="Times New Roman" w:hAnsi="Times New Roman"/>
          <w:spacing w:val="6"/>
          <w:sz w:val="28"/>
          <w:szCs w:val="28"/>
        </w:rPr>
        <w:t>что</w:t>
      </w:r>
      <w:r>
        <w:rPr>
          <w:rFonts w:ascii="Times New Roman" w:hAnsi="Times New Roman"/>
          <w:spacing w:val="6"/>
          <w:sz w:val="28"/>
          <w:szCs w:val="28"/>
        </w:rPr>
        <w:t xml:space="preserve"> </w:t>
      </w:r>
      <w:r w:rsidRPr="00E246D5">
        <w:rPr>
          <w:rFonts w:ascii="Times New Roman" w:hAnsi="Times New Roman"/>
          <w:spacing w:val="6"/>
          <w:sz w:val="28"/>
          <w:szCs w:val="28"/>
        </w:rPr>
        <w:t>Росси</w:t>
      </w:r>
      <w:r>
        <w:rPr>
          <w:rFonts w:ascii="Times New Roman" w:hAnsi="Times New Roman"/>
          <w:spacing w:val="6"/>
          <w:sz w:val="28"/>
          <w:szCs w:val="28"/>
        </w:rPr>
        <w:t xml:space="preserve">я </w:t>
      </w:r>
      <w:r w:rsidRPr="00E246D5">
        <w:rPr>
          <w:rFonts w:ascii="Times New Roman" w:hAnsi="Times New Roman"/>
          <w:spacing w:val="6"/>
          <w:sz w:val="28"/>
          <w:szCs w:val="28"/>
        </w:rPr>
        <w:t>занимает</w:t>
      </w:r>
      <w:r>
        <w:rPr>
          <w:rFonts w:ascii="Times New Roman" w:hAnsi="Times New Roman"/>
          <w:spacing w:val="6"/>
          <w:sz w:val="28"/>
          <w:szCs w:val="28"/>
        </w:rPr>
        <w:t xml:space="preserve"> </w:t>
      </w:r>
      <w:r w:rsidRPr="00E246D5">
        <w:rPr>
          <w:rFonts w:ascii="Times New Roman" w:hAnsi="Times New Roman"/>
          <w:spacing w:val="6"/>
          <w:sz w:val="28"/>
          <w:szCs w:val="28"/>
        </w:rPr>
        <w:t>первое</w:t>
      </w:r>
      <w:r>
        <w:rPr>
          <w:rFonts w:ascii="Times New Roman" w:hAnsi="Times New Roman"/>
          <w:spacing w:val="6"/>
          <w:sz w:val="28"/>
          <w:szCs w:val="28"/>
        </w:rPr>
        <w:t xml:space="preserve"> </w:t>
      </w:r>
      <w:r w:rsidRPr="00E246D5">
        <w:rPr>
          <w:rFonts w:ascii="Times New Roman" w:hAnsi="Times New Roman"/>
          <w:spacing w:val="6"/>
          <w:sz w:val="28"/>
          <w:szCs w:val="28"/>
        </w:rPr>
        <w:t>место</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мире</w:t>
      </w:r>
      <w:r>
        <w:rPr>
          <w:rFonts w:ascii="Times New Roman" w:hAnsi="Times New Roman"/>
          <w:spacing w:val="6"/>
          <w:sz w:val="28"/>
          <w:szCs w:val="28"/>
        </w:rPr>
        <w:t xml:space="preserve"> </w:t>
      </w:r>
      <w:r w:rsidRPr="00E246D5">
        <w:rPr>
          <w:rFonts w:ascii="Times New Roman" w:hAnsi="Times New Roman"/>
          <w:spacing w:val="6"/>
          <w:sz w:val="28"/>
          <w:szCs w:val="28"/>
        </w:rPr>
        <w:t>по</w:t>
      </w:r>
      <w:r>
        <w:rPr>
          <w:rFonts w:ascii="Times New Roman" w:hAnsi="Times New Roman"/>
          <w:spacing w:val="6"/>
          <w:sz w:val="28"/>
          <w:szCs w:val="28"/>
        </w:rPr>
        <w:t xml:space="preserve"> </w:t>
      </w:r>
      <w:r w:rsidRPr="00E246D5">
        <w:rPr>
          <w:rFonts w:ascii="Times New Roman" w:hAnsi="Times New Roman"/>
          <w:spacing w:val="6"/>
          <w:sz w:val="28"/>
          <w:szCs w:val="28"/>
        </w:rPr>
        <w:t>потерям</w:t>
      </w:r>
      <w:r>
        <w:rPr>
          <w:rFonts w:ascii="Times New Roman" w:hAnsi="Times New Roman"/>
          <w:spacing w:val="6"/>
          <w:sz w:val="28"/>
          <w:szCs w:val="28"/>
        </w:rPr>
        <w:t xml:space="preserve"> </w:t>
      </w:r>
      <w:r w:rsidRPr="00E246D5">
        <w:rPr>
          <w:rFonts w:ascii="Times New Roman" w:hAnsi="Times New Roman"/>
          <w:spacing w:val="6"/>
          <w:sz w:val="28"/>
          <w:szCs w:val="28"/>
        </w:rPr>
        <w:t>энергии</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тепловых</w:t>
      </w:r>
      <w:r>
        <w:rPr>
          <w:rFonts w:ascii="Times New Roman" w:hAnsi="Times New Roman"/>
          <w:spacing w:val="6"/>
          <w:sz w:val="28"/>
          <w:szCs w:val="28"/>
        </w:rPr>
        <w:t xml:space="preserve"> </w:t>
      </w:r>
      <w:r w:rsidRPr="00E246D5">
        <w:rPr>
          <w:rFonts w:ascii="Times New Roman" w:hAnsi="Times New Roman"/>
          <w:spacing w:val="6"/>
          <w:sz w:val="28"/>
          <w:szCs w:val="28"/>
        </w:rPr>
        <w:t>сетях</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уровень</w:t>
      </w:r>
      <w:r>
        <w:rPr>
          <w:rFonts w:ascii="Times New Roman" w:hAnsi="Times New Roman"/>
          <w:spacing w:val="6"/>
          <w:sz w:val="28"/>
          <w:szCs w:val="28"/>
        </w:rPr>
        <w:t xml:space="preserve"> </w:t>
      </w:r>
      <w:r w:rsidRPr="00E246D5">
        <w:rPr>
          <w:rFonts w:ascii="Times New Roman" w:hAnsi="Times New Roman"/>
          <w:spacing w:val="6"/>
          <w:sz w:val="28"/>
          <w:szCs w:val="28"/>
        </w:rPr>
        <w:t>энергоэффективности</w:t>
      </w:r>
      <w:r>
        <w:rPr>
          <w:rFonts w:ascii="Times New Roman" w:hAnsi="Times New Roman"/>
          <w:spacing w:val="6"/>
          <w:sz w:val="28"/>
          <w:szCs w:val="28"/>
        </w:rPr>
        <w:t xml:space="preserve"> </w:t>
      </w:r>
      <w:r w:rsidRPr="00E246D5">
        <w:rPr>
          <w:rFonts w:ascii="Times New Roman" w:hAnsi="Times New Roman"/>
          <w:spacing w:val="6"/>
          <w:sz w:val="28"/>
          <w:szCs w:val="28"/>
        </w:rPr>
        <w:t>по</w:t>
      </w:r>
      <w:r>
        <w:rPr>
          <w:rFonts w:ascii="Times New Roman" w:hAnsi="Times New Roman"/>
          <w:spacing w:val="6"/>
          <w:sz w:val="28"/>
          <w:szCs w:val="28"/>
        </w:rPr>
        <w:t xml:space="preserve"> </w:t>
      </w:r>
      <w:r w:rsidRPr="00E246D5">
        <w:rPr>
          <w:rFonts w:ascii="Times New Roman" w:hAnsi="Times New Roman"/>
          <w:spacing w:val="6"/>
          <w:sz w:val="28"/>
          <w:szCs w:val="28"/>
        </w:rPr>
        <w:t>большинству</w:t>
      </w:r>
      <w:r>
        <w:rPr>
          <w:rFonts w:ascii="Times New Roman" w:hAnsi="Times New Roman"/>
          <w:spacing w:val="6"/>
          <w:sz w:val="28"/>
          <w:szCs w:val="28"/>
        </w:rPr>
        <w:t xml:space="preserve"> </w:t>
      </w:r>
      <w:r w:rsidRPr="00E246D5">
        <w:rPr>
          <w:rFonts w:ascii="Times New Roman" w:hAnsi="Times New Roman"/>
          <w:spacing w:val="6"/>
          <w:sz w:val="28"/>
          <w:szCs w:val="28"/>
        </w:rPr>
        <w:t>производств</w:t>
      </w:r>
      <w:r>
        <w:rPr>
          <w:rFonts w:ascii="Times New Roman" w:hAnsi="Times New Roman"/>
          <w:spacing w:val="6"/>
          <w:sz w:val="28"/>
          <w:szCs w:val="28"/>
        </w:rPr>
        <w:t xml:space="preserve"> </w:t>
      </w:r>
      <w:r w:rsidRPr="00E246D5">
        <w:rPr>
          <w:rFonts w:ascii="Times New Roman" w:hAnsi="Times New Roman"/>
          <w:spacing w:val="6"/>
          <w:sz w:val="28"/>
          <w:szCs w:val="28"/>
        </w:rPr>
        <w:t>отстает</w:t>
      </w:r>
      <w:r>
        <w:rPr>
          <w:rFonts w:ascii="Times New Roman" w:hAnsi="Times New Roman"/>
          <w:spacing w:val="6"/>
          <w:sz w:val="28"/>
          <w:szCs w:val="28"/>
        </w:rPr>
        <w:t xml:space="preserve"> </w:t>
      </w:r>
      <w:r w:rsidRPr="00E246D5">
        <w:rPr>
          <w:rFonts w:ascii="Times New Roman" w:hAnsi="Times New Roman"/>
          <w:spacing w:val="6"/>
          <w:sz w:val="28"/>
          <w:szCs w:val="28"/>
        </w:rPr>
        <w:t>от</w:t>
      </w:r>
      <w:r>
        <w:rPr>
          <w:rFonts w:ascii="Times New Roman" w:hAnsi="Times New Roman"/>
          <w:spacing w:val="6"/>
          <w:sz w:val="28"/>
          <w:szCs w:val="28"/>
        </w:rPr>
        <w:t xml:space="preserve"> </w:t>
      </w:r>
      <w:r w:rsidRPr="00E246D5">
        <w:rPr>
          <w:rFonts w:ascii="Times New Roman" w:hAnsi="Times New Roman"/>
          <w:spacing w:val="6"/>
          <w:sz w:val="28"/>
          <w:szCs w:val="28"/>
        </w:rPr>
        <w:t>современного</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10–20</w:t>
      </w:r>
      <w:r>
        <w:rPr>
          <w:rFonts w:ascii="Times New Roman" w:hAnsi="Times New Roman"/>
          <w:spacing w:val="6"/>
          <w:sz w:val="28"/>
          <w:szCs w:val="28"/>
        </w:rPr>
        <w:t xml:space="preserve"> </w:t>
      </w:r>
      <w:r w:rsidRPr="00E246D5">
        <w:rPr>
          <w:rFonts w:ascii="Times New Roman" w:hAnsi="Times New Roman"/>
          <w:spacing w:val="6"/>
          <w:sz w:val="28"/>
          <w:szCs w:val="28"/>
        </w:rPr>
        <w:t>раз.</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Указе</w:t>
      </w:r>
      <w:r>
        <w:rPr>
          <w:rFonts w:ascii="Times New Roman" w:hAnsi="Times New Roman"/>
          <w:spacing w:val="6"/>
          <w:sz w:val="28"/>
          <w:szCs w:val="28"/>
        </w:rPr>
        <w:t xml:space="preserve"> </w:t>
      </w:r>
      <w:r w:rsidRPr="00E246D5">
        <w:rPr>
          <w:rFonts w:ascii="Times New Roman" w:hAnsi="Times New Roman"/>
          <w:spacing w:val="6"/>
          <w:sz w:val="28"/>
          <w:szCs w:val="28"/>
        </w:rPr>
        <w:t>Президента</w:t>
      </w:r>
      <w:r>
        <w:rPr>
          <w:rFonts w:ascii="Times New Roman" w:hAnsi="Times New Roman"/>
          <w:spacing w:val="6"/>
          <w:sz w:val="28"/>
          <w:szCs w:val="28"/>
        </w:rPr>
        <w:t xml:space="preserve"> </w:t>
      </w:r>
      <w:r w:rsidRPr="00E246D5">
        <w:rPr>
          <w:rFonts w:ascii="Times New Roman" w:hAnsi="Times New Roman"/>
          <w:spacing w:val="6"/>
          <w:sz w:val="28"/>
          <w:szCs w:val="28"/>
        </w:rPr>
        <w:t>Российской</w:t>
      </w:r>
      <w:r>
        <w:rPr>
          <w:rFonts w:ascii="Times New Roman" w:hAnsi="Times New Roman"/>
          <w:spacing w:val="6"/>
          <w:sz w:val="28"/>
          <w:szCs w:val="28"/>
        </w:rPr>
        <w:t xml:space="preserve"> </w:t>
      </w:r>
      <w:r w:rsidRPr="00E246D5">
        <w:rPr>
          <w:rFonts w:ascii="Times New Roman" w:hAnsi="Times New Roman"/>
          <w:spacing w:val="6"/>
          <w:sz w:val="28"/>
          <w:szCs w:val="28"/>
        </w:rPr>
        <w:t>Федерации</w:t>
      </w:r>
      <w:r>
        <w:rPr>
          <w:rFonts w:ascii="Times New Roman" w:hAnsi="Times New Roman"/>
          <w:spacing w:val="6"/>
          <w:sz w:val="28"/>
          <w:szCs w:val="28"/>
        </w:rPr>
        <w:t xml:space="preserve"> </w:t>
      </w:r>
      <w:r w:rsidRPr="00E246D5">
        <w:rPr>
          <w:rFonts w:ascii="Times New Roman" w:hAnsi="Times New Roman"/>
          <w:spacing w:val="6"/>
          <w:sz w:val="28"/>
          <w:szCs w:val="28"/>
        </w:rPr>
        <w:t>от</w:t>
      </w:r>
      <w:r>
        <w:rPr>
          <w:rFonts w:ascii="Times New Roman" w:hAnsi="Times New Roman"/>
          <w:spacing w:val="6"/>
          <w:sz w:val="28"/>
          <w:szCs w:val="28"/>
        </w:rPr>
        <w:t xml:space="preserve"> </w:t>
      </w:r>
      <w:r w:rsidRPr="00E246D5">
        <w:rPr>
          <w:rFonts w:ascii="Times New Roman" w:hAnsi="Times New Roman"/>
          <w:spacing w:val="6"/>
          <w:sz w:val="28"/>
          <w:szCs w:val="28"/>
        </w:rPr>
        <w:t>4</w:t>
      </w:r>
      <w:r>
        <w:rPr>
          <w:rFonts w:ascii="Times New Roman" w:hAnsi="Times New Roman"/>
          <w:spacing w:val="6"/>
          <w:sz w:val="28"/>
          <w:szCs w:val="28"/>
        </w:rPr>
        <w:t xml:space="preserve"> </w:t>
      </w:r>
      <w:r w:rsidRPr="00E246D5">
        <w:rPr>
          <w:rFonts w:ascii="Times New Roman" w:hAnsi="Times New Roman"/>
          <w:spacing w:val="6"/>
          <w:sz w:val="28"/>
          <w:szCs w:val="28"/>
        </w:rPr>
        <w:t>июня</w:t>
      </w:r>
      <w:r>
        <w:rPr>
          <w:rFonts w:ascii="Times New Roman" w:hAnsi="Times New Roman"/>
          <w:spacing w:val="6"/>
          <w:sz w:val="28"/>
          <w:szCs w:val="28"/>
        </w:rPr>
        <w:t xml:space="preserve"> </w:t>
      </w:r>
      <w:r w:rsidRPr="00E246D5">
        <w:rPr>
          <w:rFonts w:ascii="Times New Roman" w:hAnsi="Times New Roman"/>
          <w:spacing w:val="6"/>
          <w:sz w:val="28"/>
          <w:szCs w:val="28"/>
        </w:rPr>
        <w:t>2008</w:t>
      </w:r>
      <w:r>
        <w:rPr>
          <w:rFonts w:ascii="Times New Roman" w:hAnsi="Times New Roman"/>
          <w:spacing w:val="6"/>
          <w:sz w:val="28"/>
          <w:szCs w:val="28"/>
        </w:rPr>
        <w:t xml:space="preserve"> </w:t>
      </w:r>
      <w:r w:rsidRPr="00E246D5">
        <w:rPr>
          <w:rFonts w:ascii="Times New Roman" w:hAnsi="Times New Roman"/>
          <w:spacing w:val="6"/>
          <w:sz w:val="28"/>
          <w:szCs w:val="28"/>
        </w:rPr>
        <w:t>г</w:t>
      </w:r>
      <w:r>
        <w:rPr>
          <w:rFonts w:ascii="Times New Roman" w:hAnsi="Times New Roman"/>
          <w:spacing w:val="6"/>
          <w:sz w:val="28"/>
          <w:szCs w:val="28"/>
        </w:rPr>
        <w:t xml:space="preserve">. </w:t>
      </w:r>
      <w:r w:rsidRPr="00E246D5">
        <w:rPr>
          <w:rFonts w:ascii="Times New Roman" w:hAnsi="Times New Roman"/>
          <w:spacing w:val="6"/>
          <w:sz w:val="28"/>
          <w:szCs w:val="28"/>
        </w:rPr>
        <w:t>№</w:t>
      </w:r>
      <w:r>
        <w:rPr>
          <w:rFonts w:ascii="Times New Roman" w:hAnsi="Times New Roman"/>
          <w:spacing w:val="6"/>
          <w:sz w:val="28"/>
          <w:szCs w:val="28"/>
        </w:rPr>
        <w:t xml:space="preserve"> </w:t>
      </w:r>
      <w:r w:rsidRPr="00E246D5">
        <w:rPr>
          <w:rFonts w:ascii="Times New Roman" w:hAnsi="Times New Roman"/>
          <w:spacing w:val="6"/>
          <w:sz w:val="28"/>
          <w:szCs w:val="28"/>
        </w:rPr>
        <w:t>889</w:t>
      </w:r>
      <w:r>
        <w:rPr>
          <w:rFonts w:ascii="Times New Roman" w:hAnsi="Times New Roman"/>
          <w:spacing w:val="6"/>
          <w:sz w:val="28"/>
          <w:szCs w:val="28"/>
        </w:rPr>
        <w:t xml:space="preserve"> </w:t>
      </w:r>
      <w:r w:rsidRPr="00E246D5">
        <w:rPr>
          <w:rFonts w:ascii="Times New Roman" w:hAnsi="Times New Roman"/>
          <w:spacing w:val="6"/>
          <w:sz w:val="28"/>
          <w:szCs w:val="28"/>
        </w:rPr>
        <w:t>была</w:t>
      </w:r>
      <w:r>
        <w:rPr>
          <w:rFonts w:ascii="Times New Roman" w:hAnsi="Times New Roman"/>
          <w:spacing w:val="6"/>
          <w:sz w:val="28"/>
          <w:szCs w:val="28"/>
        </w:rPr>
        <w:t xml:space="preserve"> </w:t>
      </w:r>
      <w:r w:rsidRPr="00E246D5">
        <w:rPr>
          <w:rFonts w:ascii="Times New Roman" w:hAnsi="Times New Roman"/>
          <w:spacing w:val="6"/>
          <w:sz w:val="28"/>
          <w:szCs w:val="28"/>
        </w:rPr>
        <w:t>поставлена</w:t>
      </w:r>
      <w:r>
        <w:rPr>
          <w:rFonts w:ascii="Times New Roman" w:hAnsi="Times New Roman"/>
          <w:spacing w:val="6"/>
          <w:sz w:val="28"/>
          <w:szCs w:val="28"/>
        </w:rPr>
        <w:t xml:space="preserve"> </w:t>
      </w:r>
      <w:r w:rsidRPr="00E246D5">
        <w:rPr>
          <w:rFonts w:ascii="Times New Roman" w:hAnsi="Times New Roman"/>
          <w:spacing w:val="6"/>
          <w:sz w:val="28"/>
          <w:szCs w:val="28"/>
        </w:rPr>
        <w:t>задача</w:t>
      </w:r>
      <w:r>
        <w:rPr>
          <w:rFonts w:ascii="Times New Roman" w:hAnsi="Times New Roman"/>
          <w:spacing w:val="6"/>
          <w:sz w:val="28"/>
          <w:szCs w:val="28"/>
        </w:rPr>
        <w:t xml:space="preserve"> </w:t>
      </w:r>
      <w:r w:rsidRPr="00E246D5">
        <w:rPr>
          <w:rFonts w:ascii="Times New Roman" w:hAnsi="Times New Roman"/>
          <w:spacing w:val="6"/>
          <w:sz w:val="28"/>
          <w:szCs w:val="28"/>
        </w:rPr>
        <w:t>снижения</w:t>
      </w:r>
      <w:r>
        <w:rPr>
          <w:rFonts w:ascii="Times New Roman" w:hAnsi="Times New Roman"/>
          <w:spacing w:val="6"/>
          <w:sz w:val="28"/>
          <w:szCs w:val="28"/>
        </w:rPr>
        <w:t xml:space="preserve"> </w:t>
      </w:r>
      <w:r w:rsidRPr="00E246D5">
        <w:rPr>
          <w:rFonts w:ascii="Times New Roman" w:hAnsi="Times New Roman"/>
          <w:spacing w:val="6"/>
          <w:sz w:val="28"/>
          <w:szCs w:val="28"/>
        </w:rPr>
        <w:t>к</w:t>
      </w:r>
      <w:r>
        <w:rPr>
          <w:rFonts w:ascii="Times New Roman" w:hAnsi="Times New Roman"/>
          <w:spacing w:val="6"/>
          <w:sz w:val="28"/>
          <w:szCs w:val="28"/>
        </w:rPr>
        <w:t xml:space="preserve"> </w:t>
      </w:r>
      <w:r w:rsidRPr="00E246D5">
        <w:rPr>
          <w:rFonts w:ascii="Times New Roman" w:hAnsi="Times New Roman"/>
          <w:spacing w:val="6"/>
          <w:sz w:val="28"/>
          <w:szCs w:val="28"/>
        </w:rPr>
        <w:t>2020</w:t>
      </w:r>
      <w:r>
        <w:rPr>
          <w:rFonts w:ascii="Times New Roman" w:hAnsi="Times New Roman"/>
          <w:spacing w:val="6"/>
          <w:sz w:val="28"/>
          <w:szCs w:val="28"/>
        </w:rPr>
        <w:t xml:space="preserve"> </w:t>
      </w:r>
      <w:r w:rsidRPr="00E246D5">
        <w:rPr>
          <w:rFonts w:ascii="Times New Roman" w:hAnsi="Times New Roman"/>
          <w:spacing w:val="6"/>
          <w:sz w:val="28"/>
          <w:szCs w:val="28"/>
        </w:rPr>
        <w:t>г</w:t>
      </w:r>
      <w:r>
        <w:rPr>
          <w:rFonts w:ascii="Times New Roman" w:hAnsi="Times New Roman"/>
          <w:spacing w:val="6"/>
          <w:sz w:val="28"/>
          <w:szCs w:val="28"/>
        </w:rPr>
        <w:t xml:space="preserve">оду </w:t>
      </w:r>
      <w:r w:rsidRPr="00E246D5">
        <w:rPr>
          <w:rFonts w:ascii="Times New Roman" w:hAnsi="Times New Roman"/>
          <w:spacing w:val="6"/>
          <w:sz w:val="28"/>
          <w:szCs w:val="28"/>
        </w:rPr>
        <w:t>энергоемкости</w:t>
      </w:r>
      <w:r>
        <w:rPr>
          <w:rFonts w:ascii="Times New Roman" w:hAnsi="Times New Roman"/>
          <w:spacing w:val="6"/>
          <w:sz w:val="28"/>
          <w:szCs w:val="28"/>
        </w:rPr>
        <w:t xml:space="preserve"> </w:t>
      </w:r>
      <w:r w:rsidRPr="00E246D5">
        <w:rPr>
          <w:rFonts w:ascii="Times New Roman" w:hAnsi="Times New Roman"/>
          <w:spacing w:val="6"/>
          <w:sz w:val="28"/>
          <w:szCs w:val="28"/>
        </w:rPr>
        <w:t>экономики</w:t>
      </w:r>
      <w:r>
        <w:rPr>
          <w:rFonts w:ascii="Times New Roman" w:hAnsi="Times New Roman"/>
          <w:spacing w:val="6"/>
          <w:sz w:val="28"/>
          <w:szCs w:val="28"/>
        </w:rPr>
        <w:t xml:space="preserve"> </w:t>
      </w:r>
      <w:r w:rsidRPr="00E246D5">
        <w:rPr>
          <w:rFonts w:ascii="Times New Roman" w:hAnsi="Times New Roman"/>
          <w:spacing w:val="6"/>
          <w:sz w:val="28"/>
          <w:szCs w:val="28"/>
        </w:rPr>
        <w:t>страны</w:t>
      </w:r>
      <w:r>
        <w:rPr>
          <w:rFonts w:ascii="Times New Roman" w:hAnsi="Times New Roman"/>
          <w:spacing w:val="6"/>
          <w:sz w:val="28"/>
          <w:szCs w:val="28"/>
        </w:rPr>
        <w:t xml:space="preserve"> </w:t>
      </w:r>
      <w:r w:rsidRPr="00E246D5">
        <w:rPr>
          <w:rFonts w:ascii="Times New Roman" w:hAnsi="Times New Roman"/>
          <w:spacing w:val="6"/>
          <w:sz w:val="28"/>
          <w:szCs w:val="28"/>
        </w:rPr>
        <w:t>не</w:t>
      </w:r>
      <w:r>
        <w:rPr>
          <w:rFonts w:ascii="Times New Roman" w:hAnsi="Times New Roman"/>
          <w:spacing w:val="6"/>
          <w:sz w:val="28"/>
          <w:szCs w:val="28"/>
        </w:rPr>
        <w:t xml:space="preserve"> </w:t>
      </w:r>
      <w:r w:rsidRPr="00E246D5">
        <w:rPr>
          <w:rFonts w:ascii="Times New Roman" w:hAnsi="Times New Roman"/>
          <w:spacing w:val="6"/>
          <w:sz w:val="28"/>
          <w:szCs w:val="28"/>
        </w:rPr>
        <w:t>менее</w:t>
      </w:r>
      <w:r>
        <w:rPr>
          <w:rFonts w:ascii="Times New Roman" w:hAnsi="Times New Roman"/>
          <w:spacing w:val="6"/>
          <w:sz w:val="28"/>
          <w:szCs w:val="28"/>
        </w:rPr>
        <w:t xml:space="preserve"> </w:t>
      </w:r>
      <w:r w:rsidRPr="00E246D5">
        <w:rPr>
          <w:rFonts w:ascii="Times New Roman" w:hAnsi="Times New Roman"/>
          <w:spacing w:val="6"/>
          <w:sz w:val="28"/>
          <w:szCs w:val="28"/>
        </w:rPr>
        <w:t>чем</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40</w:t>
      </w:r>
      <w:r>
        <w:rPr>
          <w:rFonts w:ascii="Times New Roman" w:hAnsi="Times New Roman"/>
          <w:spacing w:val="6"/>
          <w:sz w:val="28"/>
          <w:szCs w:val="28"/>
        </w:rPr>
        <w:t xml:space="preserve"> </w:t>
      </w:r>
      <w:r w:rsidRPr="00E246D5">
        <w:rPr>
          <w:rFonts w:ascii="Times New Roman" w:hAnsi="Times New Roman"/>
          <w:spacing w:val="6"/>
          <w:sz w:val="28"/>
          <w:szCs w:val="28"/>
        </w:rPr>
        <w:t>процентов</w:t>
      </w:r>
      <w:r>
        <w:rPr>
          <w:rFonts w:ascii="Times New Roman" w:hAnsi="Times New Roman"/>
          <w:spacing w:val="6"/>
          <w:sz w:val="28"/>
          <w:szCs w:val="28"/>
        </w:rPr>
        <w:t xml:space="preserve"> </w:t>
      </w:r>
      <w:r w:rsidRPr="00E246D5">
        <w:rPr>
          <w:rFonts w:ascii="Times New Roman" w:hAnsi="Times New Roman"/>
          <w:spacing w:val="6"/>
          <w:sz w:val="28"/>
          <w:szCs w:val="28"/>
        </w:rPr>
        <w:t>по</w:t>
      </w:r>
      <w:r>
        <w:rPr>
          <w:rFonts w:ascii="Times New Roman" w:hAnsi="Times New Roman"/>
          <w:spacing w:val="6"/>
          <w:sz w:val="28"/>
          <w:szCs w:val="28"/>
        </w:rPr>
        <w:t xml:space="preserve"> </w:t>
      </w:r>
      <w:r w:rsidRPr="00E246D5">
        <w:rPr>
          <w:rFonts w:ascii="Times New Roman" w:hAnsi="Times New Roman"/>
          <w:spacing w:val="6"/>
          <w:sz w:val="28"/>
          <w:szCs w:val="28"/>
        </w:rPr>
        <w:t>сравнению</w:t>
      </w:r>
      <w:r>
        <w:rPr>
          <w:rFonts w:ascii="Times New Roman" w:hAnsi="Times New Roman"/>
          <w:spacing w:val="6"/>
          <w:sz w:val="28"/>
          <w:szCs w:val="28"/>
        </w:rPr>
        <w:t xml:space="preserve"> </w:t>
      </w:r>
      <w:r w:rsidRPr="00E246D5">
        <w:rPr>
          <w:rFonts w:ascii="Times New Roman" w:hAnsi="Times New Roman"/>
          <w:spacing w:val="6"/>
          <w:sz w:val="28"/>
          <w:szCs w:val="28"/>
        </w:rPr>
        <w:t>с</w:t>
      </w:r>
      <w:r>
        <w:rPr>
          <w:rFonts w:ascii="Times New Roman" w:hAnsi="Times New Roman"/>
          <w:spacing w:val="6"/>
          <w:sz w:val="28"/>
          <w:szCs w:val="28"/>
        </w:rPr>
        <w:t xml:space="preserve"> </w:t>
      </w:r>
      <w:r w:rsidRPr="00E246D5">
        <w:rPr>
          <w:rFonts w:ascii="Times New Roman" w:hAnsi="Times New Roman"/>
          <w:spacing w:val="6"/>
          <w:sz w:val="28"/>
          <w:szCs w:val="28"/>
        </w:rPr>
        <w:t>2007</w:t>
      </w:r>
      <w:r>
        <w:rPr>
          <w:rFonts w:ascii="Times New Roman" w:hAnsi="Times New Roman"/>
          <w:spacing w:val="6"/>
          <w:sz w:val="28"/>
          <w:szCs w:val="28"/>
        </w:rPr>
        <w:t xml:space="preserve"> </w:t>
      </w:r>
      <w:r w:rsidRPr="00E246D5">
        <w:rPr>
          <w:rFonts w:ascii="Times New Roman" w:hAnsi="Times New Roman"/>
          <w:spacing w:val="6"/>
          <w:sz w:val="28"/>
          <w:szCs w:val="28"/>
        </w:rPr>
        <w:t>г</w:t>
      </w:r>
      <w:r>
        <w:rPr>
          <w:rFonts w:ascii="Times New Roman" w:hAnsi="Times New Roman"/>
          <w:spacing w:val="6"/>
          <w:sz w:val="28"/>
          <w:szCs w:val="28"/>
        </w:rPr>
        <w:t>.</w:t>
      </w:r>
      <w:r w:rsidRPr="00E246D5">
        <w:rPr>
          <w:rFonts w:ascii="Times New Roman" w:hAnsi="Times New Roman"/>
          <w:spacing w:val="6"/>
          <w:sz w:val="28"/>
          <w:szCs w:val="28"/>
        </w:rPr>
        <w:t>,</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том</w:t>
      </w:r>
      <w:r>
        <w:rPr>
          <w:rFonts w:ascii="Times New Roman" w:hAnsi="Times New Roman"/>
          <w:spacing w:val="6"/>
          <w:sz w:val="28"/>
          <w:szCs w:val="28"/>
        </w:rPr>
        <w:t xml:space="preserve"> </w:t>
      </w:r>
      <w:r w:rsidRPr="00E246D5">
        <w:rPr>
          <w:rFonts w:ascii="Times New Roman" w:hAnsi="Times New Roman"/>
          <w:spacing w:val="6"/>
          <w:sz w:val="28"/>
          <w:szCs w:val="28"/>
        </w:rPr>
        <w:t>числе</w:t>
      </w:r>
      <w:r>
        <w:rPr>
          <w:rFonts w:ascii="Times New Roman" w:hAnsi="Times New Roman"/>
          <w:spacing w:val="6"/>
          <w:sz w:val="28"/>
          <w:szCs w:val="28"/>
        </w:rPr>
        <w:t xml:space="preserve"> </w:t>
      </w:r>
      <w:r w:rsidRPr="00E246D5">
        <w:rPr>
          <w:rFonts w:ascii="Times New Roman" w:hAnsi="Times New Roman"/>
          <w:spacing w:val="6"/>
          <w:sz w:val="28"/>
          <w:szCs w:val="28"/>
        </w:rPr>
        <w:t>о</w:t>
      </w:r>
      <w:r>
        <w:rPr>
          <w:rFonts w:ascii="Times New Roman" w:hAnsi="Times New Roman"/>
          <w:spacing w:val="6"/>
          <w:sz w:val="28"/>
          <w:szCs w:val="28"/>
        </w:rPr>
        <w:t xml:space="preserve"> </w:t>
      </w:r>
      <w:r w:rsidRPr="00E246D5">
        <w:rPr>
          <w:rFonts w:ascii="Times New Roman" w:hAnsi="Times New Roman"/>
          <w:spacing w:val="6"/>
          <w:sz w:val="28"/>
          <w:szCs w:val="28"/>
        </w:rPr>
        <w:t>необходимости</w:t>
      </w:r>
      <w:r>
        <w:rPr>
          <w:rFonts w:ascii="Times New Roman" w:hAnsi="Times New Roman"/>
          <w:spacing w:val="6"/>
          <w:sz w:val="28"/>
          <w:szCs w:val="28"/>
        </w:rPr>
        <w:t xml:space="preserve"> </w:t>
      </w:r>
      <w:r w:rsidRPr="00E246D5">
        <w:rPr>
          <w:rFonts w:ascii="Times New Roman" w:hAnsi="Times New Roman"/>
          <w:spacing w:val="6"/>
          <w:sz w:val="28"/>
          <w:szCs w:val="28"/>
        </w:rPr>
        <w:t>принятия</w:t>
      </w:r>
      <w:r>
        <w:rPr>
          <w:rFonts w:ascii="Times New Roman" w:hAnsi="Times New Roman"/>
          <w:spacing w:val="6"/>
          <w:sz w:val="28"/>
          <w:szCs w:val="28"/>
        </w:rPr>
        <w:t xml:space="preserve"> </w:t>
      </w:r>
      <w:r w:rsidRPr="00E246D5">
        <w:rPr>
          <w:rFonts w:ascii="Times New Roman" w:hAnsi="Times New Roman"/>
          <w:spacing w:val="6"/>
          <w:sz w:val="28"/>
          <w:szCs w:val="28"/>
        </w:rPr>
        <w:t>мер</w:t>
      </w:r>
      <w:r>
        <w:rPr>
          <w:rFonts w:ascii="Times New Roman" w:hAnsi="Times New Roman"/>
          <w:spacing w:val="6"/>
          <w:sz w:val="28"/>
          <w:szCs w:val="28"/>
        </w:rPr>
        <w:t xml:space="preserve"> </w:t>
      </w:r>
      <w:r w:rsidRPr="00E246D5">
        <w:rPr>
          <w:rFonts w:ascii="Times New Roman" w:hAnsi="Times New Roman"/>
          <w:spacing w:val="6"/>
          <w:sz w:val="28"/>
          <w:szCs w:val="28"/>
        </w:rPr>
        <w:t>по</w:t>
      </w:r>
      <w:r>
        <w:rPr>
          <w:rFonts w:ascii="Times New Roman" w:hAnsi="Times New Roman"/>
          <w:spacing w:val="6"/>
          <w:sz w:val="28"/>
          <w:szCs w:val="28"/>
        </w:rPr>
        <w:t xml:space="preserve"> </w:t>
      </w:r>
      <w:r w:rsidRPr="00E246D5">
        <w:rPr>
          <w:rFonts w:ascii="Times New Roman" w:hAnsi="Times New Roman"/>
          <w:spacing w:val="6"/>
          <w:sz w:val="28"/>
          <w:szCs w:val="28"/>
        </w:rPr>
        <w:t>техническому</w:t>
      </w:r>
      <w:r>
        <w:rPr>
          <w:rFonts w:ascii="Times New Roman" w:hAnsi="Times New Roman"/>
          <w:spacing w:val="6"/>
          <w:sz w:val="28"/>
          <w:szCs w:val="28"/>
        </w:rPr>
        <w:t xml:space="preserve"> </w:t>
      </w:r>
      <w:r w:rsidRPr="00E246D5">
        <w:rPr>
          <w:rFonts w:ascii="Times New Roman" w:hAnsi="Times New Roman"/>
          <w:spacing w:val="6"/>
          <w:sz w:val="28"/>
          <w:szCs w:val="28"/>
        </w:rPr>
        <w:t>регулированию,</w:t>
      </w:r>
      <w:r>
        <w:rPr>
          <w:rFonts w:ascii="Times New Roman" w:hAnsi="Times New Roman"/>
          <w:spacing w:val="6"/>
          <w:sz w:val="28"/>
          <w:szCs w:val="28"/>
        </w:rPr>
        <w:t xml:space="preserve"> </w:t>
      </w:r>
      <w:r w:rsidRPr="00E246D5">
        <w:rPr>
          <w:rFonts w:ascii="Times New Roman" w:hAnsi="Times New Roman"/>
          <w:spacing w:val="6"/>
          <w:sz w:val="28"/>
          <w:szCs w:val="28"/>
        </w:rPr>
        <w:t>направленных</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повышение</w:t>
      </w:r>
      <w:r>
        <w:rPr>
          <w:rFonts w:ascii="Times New Roman" w:hAnsi="Times New Roman"/>
          <w:spacing w:val="6"/>
          <w:sz w:val="28"/>
          <w:szCs w:val="28"/>
        </w:rPr>
        <w:t xml:space="preserve"> </w:t>
      </w:r>
      <w:r w:rsidRPr="00E246D5">
        <w:rPr>
          <w:rFonts w:ascii="Times New Roman" w:hAnsi="Times New Roman"/>
          <w:spacing w:val="6"/>
          <w:sz w:val="28"/>
          <w:szCs w:val="28"/>
        </w:rPr>
        <w:t>энергетической</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экологической</w:t>
      </w:r>
      <w:r>
        <w:rPr>
          <w:rFonts w:ascii="Times New Roman" w:hAnsi="Times New Roman"/>
          <w:spacing w:val="6"/>
          <w:sz w:val="28"/>
          <w:szCs w:val="28"/>
        </w:rPr>
        <w:t xml:space="preserve"> </w:t>
      </w:r>
      <w:r w:rsidRPr="00E246D5">
        <w:rPr>
          <w:rFonts w:ascii="Times New Roman" w:hAnsi="Times New Roman"/>
          <w:spacing w:val="6"/>
          <w:sz w:val="28"/>
          <w:szCs w:val="28"/>
        </w:rPr>
        <w:t>эффективности</w:t>
      </w:r>
      <w:r>
        <w:rPr>
          <w:rFonts w:ascii="Times New Roman" w:hAnsi="Times New Roman"/>
          <w:spacing w:val="6"/>
          <w:sz w:val="28"/>
          <w:szCs w:val="28"/>
        </w:rPr>
        <w:t xml:space="preserve"> </w:t>
      </w:r>
      <w:r w:rsidRPr="00E246D5">
        <w:rPr>
          <w:rFonts w:ascii="Times New Roman" w:hAnsi="Times New Roman"/>
          <w:spacing w:val="6"/>
          <w:sz w:val="28"/>
          <w:szCs w:val="28"/>
        </w:rPr>
        <w:t>таких</w:t>
      </w:r>
      <w:r>
        <w:rPr>
          <w:rFonts w:ascii="Times New Roman" w:hAnsi="Times New Roman"/>
          <w:spacing w:val="6"/>
          <w:sz w:val="28"/>
          <w:szCs w:val="28"/>
        </w:rPr>
        <w:t xml:space="preserve"> </w:t>
      </w:r>
      <w:r w:rsidRPr="00E246D5">
        <w:rPr>
          <w:rFonts w:ascii="Times New Roman" w:hAnsi="Times New Roman"/>
          <w:spacing w:val="6"/>
          <w:sz w:val="28"/>
          <w:szCs w:val="28"/>
        </w:rPr>
        <w:t>отраслей</w:t>
      </w:r>
      <w:r>
        <w:rPr>
          <w:rFonts w:ascii="Times New Roman" w:hAnsi="Times New Roman"/>
          <w:spacing w:val="6"/>
          <w:sz w:val="28"/>
          <w:szCs w:val="28"/>
        </w:rPr>
        <w:t xml:space="preserve"> </w:t>
      </w:r>
      <w:r w:rsidRPr="00E246D5">
        <w:rPr>
          <w:rFonts w:ascii="Times New Roman" w:hAnsi="Times New Roman"/>
          <w:spacing w:val="6"/>
          <w:sz w:val="28"/>
          <w:szCs w:val="28"/>
        </w:rPr>
        <w:t>экономики,</w:t>
      </w:r>
      <w:r>
        <w:rPr>
          <w:rFonts w:ascii="Times New Roman" w:hAnsi="Times New Roman"/>
          <w:spacing w:val="6"/>
          <w:sz w:val="28"/>
          <w:szCs w:val="28"/>
        </w:rPr>
        <w:t xml:space="preserve"> </w:t>
      </w:r>
      <w:r w:rsidRPr="00E246D5">
        <w:rPr>
          <w:rFonts w:ascii="Times New Roman" w:hAnsi="Times New Roman"/>
          <w:spacing w:val="6"/>
          <w:sz w:val="28"/>
          <w:szCs w:val="28"/>
        </w:rPr>
        <w:t>как</w:t>
      </w:r>
      <w:r>
        <w:rPr>
          <w:rFonts w:ascii="Times New Roman" w:hAnsi="Times New Roman"/>
          <w:spacing w:val="6"/>
          <w:sz w:val="28"/>
          <w:szCs w:val="28"/>
        </w:rPr>
        <w:t xml:space="preserve"> </w:t>
      </w:r>
      <w:r w:rsidRPr="00E246D5">
        <w:rPr>
          <w:rFonts w:ascii="Times New Roman" w:hAnsi="Times New Roman"/>
          <w:spacing w:val="6"/>
          <w:sz w:val="28"/>
          <w:szCs w:val="28"/>
        </w:rPr>
        <w:t>электроэнергетика,</w:t>
      </w:r>
      <w:r>
        <w:rPr>
          <w:rFonts w:ascii="Times New Roman" w:hAnsi="Times New Roman"/>
          <w:spacing w:val="6"/>
          <w:sz w:val="28"/>
          <w:szCs w:val="28"/>
        </w:rPr>
        <w:t xml:space="preserve"> </w:t>
      </w:r>
      <w:r w:rsidRPr="00E246D5">
        <w:rPr>
          <w:rFonts w:ascii="Times New Roman" w:hAnsi="Times New Roman"/>
          <w:spacing w:val="6"/>
          <w:sz w:val="28"/>
          <w:szCs w:val="28"/>
        </w:rPr>
        <w:t>строительство,</w:t>
      </w:r>
      <w:r>
        <w:rPr>
          <w:rFonts w:ascii="Times New Roman" w:hAnsi="Times New Roman"/>
          <w:spacing w:val="6"/>
          <w:sz w:val="28"/>
          <w:szCs w:val="28"/>
        </w:rPr>
        <w:t xml:space="preserve"> </w:t>
      </w:r>
      <w:r w:rsidRPr="00E246D5">
        <w:rPr>
          <w:rFonts w:ascii="Times New Roman" w:hAnsi="Times New Roman"/>
          <w:spacing w:val="6"/>
          <w:sz w:val="28"/>
          <w:szCs w:val="28"/>
        </w:rPr>
        <w:t>жилищно-коммунальное</w:t>
      </w:r>
      <w:r>
        <w:rPr>
          <w:rFonts w:ascii="Times New Roman" w:hAnsi="Times New Roman"/>
          <w:spacing w:val="6"/>
          <w:sz w:val="28"/>
          <w:szCs w:val="28"/>
        </w:rPr>
        <w:t xml:space="preserve"> </w:t>
      </w:r>
      <w:r w:rsidRPr="00E246D5">
        <w:rPr>
          <w:rFonts w:ascii="Times New Roman" w:hAnsi="Times New Roman"/>
          <w:spacing w:val="6"/>
          <w:sz w:val="28"/>
          <w:szCs w:val="28"/>
        </w:rPr>
        <w:t>хозяйство,</w:t>
      </w:r>
      <w:r>
        <w:rPr>
          <w:rFonts w:ascii="Times New Roman" w:hAnsi="Times New Roman"/>
          <w:spacing w:val="6"/>
          <w:sz w:val="28"/>
          <w:szCs w:val="28"/>
        </w:rPr>
        <w:t xml:space="preserve"> </w:t>
      </w:r>
      <w:r w:rsidRPr="00E246D5">
        <w:rPr>
          <w:rFonts w:ascii="Times New Roman" w:hAnsi="Times New Roman"/>
          <w:spacing w:val="6"/>
          <w:sz w:val="28"/>
          <w:szCs w:val="28"/>
        </w:rPr>
        <w:t>транспорт.</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Промышленные</w:t>
      </w:r>
      <w:r>
        <w:rPr>
          <w:rFonts w:ascii="Times New Roman" w:hAnsi="Times New Roman"/>
          <w:spacing w:val="6"/>
          <w:sz w:val="28"/>
          <w:szCs w:val="28"/>
        </w:rPr>
        <w:t xml:space="preserve"> </w:t>
      </w:r>
      <w:r w:rsidRPr="00E246D5">
        <w:rPr>
          <w:rFonts w:ascii="Times New Roman" w:hAnsi="Times New Roman"/>
          <w:spacing w:val="6"/>
          <w:sz w:val="28"/>
          <w:szCs w:val="28"/>
        </w:rPr>
        <w:t>потребители</w:t>
      </w:r>
      <w:r>
        <w:rPr>
          <w:rFonts w:ascii="Times New Roman" w:hAnsi="Times New Roman"/>
          <w:spacing w:val="6"/>
          <w:sz w:val="28"/>
          <w:szCs w:val="28"/>
        </w:rPr>
        <w:t xml:space="preserve"> </w:t>
      </w:r>
      <w:r w:rsidRPr="00E246D5">
        <w:rPr>
          <w:rFonts w:ascii="Times New Roman" w:hAnsi="Times New Roman"/>
          <w:spacing w:val="6"/>
          <w:sz w:val="28"/>
          <w:szCs w:val="28"/>
        </w:rPr>
        <w:t>энергоресурсов</w:t>
      </w:r>
      <w:r>
        <w:rPr>
          <w:rFonts w:ascii="Times New Roman" w:hAnsi="Times New Roman"/>
          <w:spacing w:val="6"/>
          <w:sz w:val="28"/>
          <w:szCs w:val="28"/>
        </w:rPr>
        <w:t xml:space="preserve"> — </w:t>
      </w:r>
      <w:r w:rsidRPr="00E246D5">
        <w:rPr>
          <w:rFonts w:ascii="Times New Roman" w:hAnsi="Times New Roman"/>
          <w:spacing w:val="6"/>
          <w:sz w:val="28"/>
          <w:szCs w:val="28"/>
        </w:rPr>
        <w:t>предприятия</w:t>
      </w:r>
      <w:r>
        <w:rPr>
          <w:rFonts w:ascii="Times New Roman" w:hAnsi="Times New Roman"/>
          <w:spacing w:val="6"/>
          <w:sz w:val="28"/>
          <w:szCs w:val="28"/>
        </w:rPr>
        <w:t xml:space="preserve"> — </w:t>
      </w:r>
      <w:r w:rsidRPr="00E246D5">
        <w:rPr>
          <w:rFonts w:ascii="Times New Roman" w:hAnsi="Times New Roman"/>
          <w:spacing w:val="6"/>
          <w:sz w:val="28"/>
          <w:szCs w:val="28"/>
        </w:rPr>
        <w:t>заинтересованы</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ресурсосбережении,</w:t>
      </w:r>
      <w:r>
        <w:rPr>
          <w:rFonts w:ascii="Times New Roman" w:hAnsi="Times New Roman"/>
          <w:spacing w:val="6"/>
          <w:sz w:val="28"/>
          <w:szCs w:val="28"/>
        </w:rPr>
        <w:t xml:space="preserve"> </w:t>
      </w:r>
      <w:r w:rsidRPr="00E246D5">
        <w:rPr>
          <w:rFonts w:ascii="Times New Roman" w:hAnsi="Times New Roman"/>
          <w:spacing w:val="6"/>
          <w:sz w:val="28"/>
          <w:szCs w:val="28"/>
        </w:rPr>
        <w:t>потому</w:t>
      </w:r>
      <w:r>
        <w:rPr>
          <w:rFonts w:ascii="Times New Roman" w:hAnsi="Times New Roman"/>
          <w:spacing w:val="6"/>
          <w:sz w:val="28"/>
          <w:szCs w:val="28"/>
        </w:rPr>
        <w:t xml:space="preserve"> </w:t>
      </w:r>
      <w:r w:rsidRPr="00E246D5">
        <w:rPr>
          <w:rFonts w:ascii="Times New Roman" w:hAnsi="Times New Roman"/>
          <w:spacing w:val="6"/>
          <w:sz w:val="28"/>
          <w:szCs w:val="28"/>
        </w:rPr>
        <w:t>что</w:t>
      </w:r>
      <w:r>
        <w:rPr>
          <w:rFonts w:ascii="Times New Roman" w:hAnsi="Times New Roman"/>
          <w:spacing w:val="6"/>
          <w:sz w:val="28"/>
          <w:szCs w:val="28"/>
        </w:rPr>
        <w:t xml:space="preserve"> </w:t>
      </w:r>
      <w:r w:rsidRPr="00E246D5">
        <w:rPr>
          <w:rFonts w:ascii="Times New Roman" w:hAnsi="Times New Roman"/>
          <w:spacing w:val="6"/>
          <w:sz w:val="28"/>
          <w:szCs w:val="28"/>
        </w:rPr>
        <w:t>существенную</w:t>
      </w:r>
      <w:r>
        <w:rPr>
          <w:rFonts w:ascii="Times New Roman" w:hAnsi="Times New Roman"/>
          <w:spacing w:val="6"/>
          <w:sz w:val="28"/>
          <w:szCs w:val="28"/>
        </w:rPr>
        <w:t xml:space="preserve"> </w:t>
      </w:r>
      <w:r w:rsidRPr="00E246D5">
        <w:rPr>
          <w:rFonts w:ascii="Times New Roman" w:hAnsi="Times New Roman"/>
          <w:spacing w:val="6"/>
          <w:sz w:val="28"/>
          <w:szCs w:val="28"/>
        </w:rPr>
        <w:t>долю</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себестоимости</w:t>
      </w:r>
      <w:r>
        <w:rPr>
          <w:rFonts w:ascii="Times New Roman" w:hAnsi="Times New Roman"/>
          <w:spacing w:val="6"/>
          <w:sz w:val="28"/>
          <w:szCs w:val="28"/>
        </w:rPr>
        <w:t xml:space="preserve"> </w:t>
      </w:r>
      <w:r w:rsidRPr="00E246D5">
        <w:rPr>
          <w:rFonts w:ascii="Times New Roman" w:hAnsi="Times New Roman"/>
          <w:spacing w:val="6"/>
          <w:sz w:val="28"/>
          <w:szCs w:val="28"/>
        </w:rPr>
        <w:t>продукции</w:t>
      </w:r>
      <w:r>
        <w:rPr>
          <w:rFonts w:ascii="Times New Roman" w:hAnsi="Times New Roman"/>
          <w:spacing w:val="6"/>
          <w:sz w:val="28"/>
          <w:szCs w:val="28"/>
        </w:rPr>
        <w:t xml:space="preserve"> </w:t>
      </w:r>
      <w:r w:rsidRPr="00E246D5">
        <w:rPr>
          <w:rFonts w:ascii="Times New Roman" w:hAnsi="Times New Roman"/>
          <w:spacing w:val="6"/>
          <w:sz w:val="28"/>
          <w:szCs w:val="28"/>
        </w:rPr>
        <w:t>составляют</w:t>
      </w:r>
      <w:r>
        <w:rPr>
          <w:rFonts w:ascii="Times New Roman" w:hAnsi="Times New Roman"/>
          <w:spacing w:val="6"/>
          <w:sz w:val="28"/>
          <w:szCs w:val="28"/>
        </w:rPr>
        <w:t xml:space="preserve"> </w:t>
      </w:r>
      <w:r w:rsidRPr="00E246D5">
        <w:rPr>
          <w:rFonts w:ascii="Times New Roman" w:hAnsi="Times New Roman"/>
          <w:spacing w:val="6"/>
          <w:sz w:val="28"/>
          <w:szCs w:val="28"/>
        </w:rPr>
        <w:t>затраты</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энергоресурсы.</w:t>
      </w:r>
      <w:r>
        <w:rPr>
          <w:rFonts w:ascii="Times New Roman" w:hAnsi="Times New Roman"/>
          <w:spacing w:val="6"/>
          <w:sz w:val="28"/>
          <w:szCs w:val="28"/>
        </w:rPr>
        <w:t xml:space="preserve"> </w:t>
      </w:r>
      <w:r>
        <w:rPr>
          <w:rFonts w:ascii="Times New Roman" w:hAnsi="Times New Roman"/>
          <w:spacing w:val="6"/>
          <w:sz w:val="28"/>
          <w:szCs w:val="28"/>
        </w:rPr>
        <w:br/>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условиях</w:t>
      </w:r>
      <w:r>
        <w:rPr>
          <w:rFonts w:ascii="Times New Roman" w:hAnsi="Times New Roman"/>
          <w:spacing w:val="6"/>
          <w:sz w:val="28"/>
          <w:szCs w:val="28"/>
        </w:rPr>
        <w:t xml:space="preserve"> </w:t>
      </w:r>
      <w:r w:rsidRPr="00E246D5">
        <w:rPr>
          <w:rFonts w:ascii="Times New Roman" w:hAnsi="Times New Roman"/>
          <w:spacing w:val="6"/>
          <w:sz w:val="28"/>
          <w:szCs w:val="28"/>
        </w:rPr>
        <w:t>постоянного</w:t>
      </w:r>
      <w:r>
        <w:rPr>
          <w:rFonts w:ascii="Times New Roman" w:hAnsi="Times New Roman"/>
          <w:spacing w:val="6"/>
          <w:sz w:val="28"/>
          <w:szCs w:val="28"/>
        </w:rPr>
        <w:t xml:space="preserve"> </w:t>
      </w:r>
      <w:r w:rsidRPr="00E246D5">
        <w:rPr>
          <w:rFonts w:ascii="Times New Roman" w:hAnsi="Times New Roman"/>
          <w:spacing w:val="6"/>
          <w:sz w:val="28"/>
          <w:szCs w:val="28"/>
        </w:rPr>
        <w:t>роста</w:t>
      </w:r>
      <w:r>
        <w:rPr>
          <w:rFonts w:ascii="Times New Roman" w:hAnsi="Times New Roman"/>
          <w:spacing w:val="6"/>
          <w:sz w:val="28"/>
          <w:szCs w:val="28"/>
        </w:rPr>
        <w:t xml:space="preserve"> </w:t>
      </w:r>
      <w:r w:rsidRPr="00E246D5">
        <w:rPr>
          <w:rFonts w:ascii="Times New Roman" w:hAnsi="Times New Roman"/>
          <w:spacing w:val="6"/>
          <w:sz w:val="28"/>
          <w:szCs w:val="28"/>
        </w:rPr>
        <w:t>тарифов</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энергоносители</w:t>
      </w:r>
      <w:r>
        <w:rPr>
          <w:rFonts w:ascii="Times New Roman" w:hAnsi="Times New Roman"/>
          <w:spacing w:val="6"/>
          <w:sz w:val="28"/>
          <w:szCs w:val="28"/>
        </w:rPr>
        <w:t xml:space="preserve"> </w:t>
      </w:r>
      <w:r w:rsidRPr="00E246D5">
        <w:rPr>
          <w:rFonts w:ascii="Times New Roman" w:hAnsi="Times New Roman"/>
          <w:spacing w:val="6"/>
          <w:sz w:val="28"/>
          <w:szCs w:val="28"/>
        </w:rPr>
        <w:t>прибыли</w:t>
      </w:r>
      <w:r>
        <w:rPr>
          <w:rFonts w:ascii="Times New Roman" w:hAnsi="Times New Roman"/>
          <w:spacing w:val="6"/>
          <w:sz w:val="28"/>
          <w:szCs w:val="28"/>
        </w:rPr>
        <w:t xml:space="preserve"> </w:t>
      </w:r>
      <w:r w:rsidRPr="00E246D5">
        <w:rPr>
          <w:rFonts w:ascii="Times New Roman" w:hAnsi="Times New Roman"/>
          <w:spacing w:val="6"/>
          <w:sz w:val="28"/>
          <w:szCs w:val="28"/>
        </w:rPr>
        <w:t>промышленных</w:t>
      </w:r>
      <w:r>
        <w:rPr>
          <w:rFonts w:ascii="Times New Roman" w:hAnsi="Times New Roman"/>
          <w:spacing w:val="6"/>
          <w:sz w:val="28"/>
          <w:szCs w:val="28"/>
        </w:rPr>
        <w:t xml:space="preserve"> </w:t>
      </w:r>
      <w:r w:rsidRPr="00E246D5">
        <w:rPr>
          <w:rFonts w:ascii="Times New Roman" w:hAnsi="Times New Roman"/>
          <w:spacing w:val="6"/>
          <w:sz w:val="28"/>
          <w:szCs w:val="28"/>
        </w:rPr>
        <w:t>предприятий</w:t>
      </w:r>
      <w:r>
        <w:rPr>
          <w:rFonts w:ascii="Times New Roman" w:hAnsi="Times New Roman"/>
          <w:spacing w:val="6"/>
          <w:sz w:val="28"/>
          <w:szCs w:val="28"/>
        </w:rPr>
        <w:t xml:space="preserve"> </w:t>
      </w:r>
      <w:r w:rsidRPr="00E246D5">
        <w:rPr>
          <w:rFonts w:ascii="Times New Roman" w:hAnsi="Times New Roman"/>
          <w:spacing w:val="6"/>
          <w:sz w:val="28"/>
          <w:szCs w:val="28"/>
        </w:rPr>
        <w:t>снижаются.</w:t>
      </w:r>
      <w:r>
        <w:rPr>
          <w:rFonts w:ascii="Times New Roman" w:hAnsi="Times New Roman"/>
          <w:spacing w:val="6"/>
          <w:sz w:val="28"/>
          <w:szCs w:val="28"/>
        </w:rPr>
        <w:t xml:space="preserve"> </w:t>
      </w:r>
      <w:r w:rsidRPr="00E246D5">
        <w:rPr>
          <w:rFonts w:ascii="Times New Roman" w:hAnsi="Times New Roman"/>
          <w:spacing w:val="6"/>
          <w:sz w:val="28"/>
          <w:szCs w:val="28"/>
        </w:rPr>
        <w:t>Повысив</w:t>
      </w:r>
      <w:r>
        <w:rPr>
          <w:rFonts w:ascii="Times New Roman" w:hAnsi="Times New Roman"/>
          <w:spacing w:val="6"/>
          <w:sz w:val="28"/>
          <w:szCs w:val="28"/>
        </w:rPr>
        <w:t xml:space="preserve"> </w:t>
      </w:r>
      <w:r w:rsidRPr="00E246D5">
        <w:rPr>
          <w:rFonts w:ascii="Times New Roman" w:hAnsi="Times New Roman"/>
          <w:spacing w:val="6"/>
          <w:sz w:val="28"/>
          <w:szCs w:val="28"/>
        </w:rPr>
        <w:t>эффективность</w:t>
      </w:r>
      <w:r>
        <w:rPr>
          <w:rFonts w:ascii="Times New Roman" w:hAnsi="Times New Roman"/>
          <w:spacing w:val="6"/>
          <w:sz w:val="28"/>
          <w:szCs w:val="28"/>
        </w:rPr>
        <w:t xml:space="preserve"> </w:t>
      </w:r>
      <w:r w:rsidRPr="00E246D5">
        <w:rPr>
          <w:rFonts w:ascii="Times New Roman" w:hAnsi="Times New Roman"/>
          <w:spacing w:val="6"/>
          <w:sz w:val="28"/>
          <w:szCs w:val="28"/>
        </w:rPr>
        <w:t>использования</w:t>
      </w:r>
      <w:r>
        <w:rPr>
          <w:rFonts w:ascii="Times New Roman" w:hAnsi="Times New Roman"/>
          <w:spacing w:val="6"/>
          <w:sz w:val="28"/>
          <w:szCs w:val="28"/>
        </w:rPr>
        <w:t xml:space="preserve"> </w:t>
      </w:r>
      <w:r w:rsidRPr="00E246D5">
        <w:rPr>
          <w:rFonts w:ascii="Times New Roman" w:hAnsi="Times New Roman"/>
          <w:spacing w:val="6"/>
          <w:sz w:val="28"/>
          <w:szCs w:val="28"/>
        </w:rPr>
        <w:t>энергоресурсов,</w:t>
      </w:r>
      <w:r>
        <w:rPr>
          <w:rFonts w:ascii="Times New Roman" w:hAnsi="Times New Roman"/>
          <w:spacing w:val="6"/>
          <w:sz w:val="28"/>
          <w:szCs w:val="28"/>
        </w:rPr>
        <w:t xml:space="preserve"> </w:t>
      </w:r>
      <w:r w:rsidRPr="00E246D5">
        <w:rPr>
          <w:rFonts w:ascii="Times New Roman" w:hAnsi="Times New Roman"/>
          <w:spacing w:val="6"/>
          <w:sz w:val="28"/>
          <w:szCs w:val="28"/>
        </w:rPr>
        <w:t>предприятия</w:t>
      </w:r>
      <w:r>
        <w:rPr>
          <w:rFonts w:ascii="Times New Roman" w:hAnsi="Times New Roman"/>
          <w:spacing w:val="6"/>
          <w:sz w:val="28"/>
          <w:szCs w:val="28"/>
        </w:rPr>
        <w:t xml:space="preserve"> </w:t>
      </w:r>
      <w:r w:rsidRPr="00E246D5">
        <w:rPr>
          <w:rFonts w:ascii="Times New Roman" w:hAnsi="Times New Roman"/>
          <w:spacing w:val="6"/>
          <w:sz w:val="28"/>
          <w:szCs w:val="28"/>
        </w:rPr>
        <w:t>смогут</w:t>
      </w:r>
      <w:r>
        <w:rPr>
          <w:rFonts w:ascii="Times New Roman" w:hAnsi="Times New Roman"/>
          <w:spacing w:val="6"/>
          <w:sz w:val="28"/>
          <w:szCs w:val="28"/>
        </w:rPr>
        <w:t xml:space="preserve"> </w:t>
      </w:r>
      <w:r w:rsidRPr="00E246D5">
        <w:rPr>
          <w:rFonts w:ascii="Times New Roman" w:hAnsi="Times New Roman"/>
          <w:spacing w:val="6"/>
          <w:sz w:val="28"/>
          <w:szCs w:val="28"/>
        </w:rPr>
        <w:t>сохранить</w:t>
      </w:r>
      <w:r>
        <w:rPr>
          <w:rFonts w:ascii="Times New Roman" w:hAnsi="Times New Roman"/>
          <w:spacing w:val="6"/>
          <w:sz w:val="28"/>
          <w:szCs w:val="28"/>
        </w:rPr>
        <w:t xml:space="preserve"> </w:t>
      </w:r>
      <w:r w:rsidRPr="00E246D5">
        <w:rPr>
          <w:rFonts w:ascii="Times New Roman" w:hAnsi="Times New Roman"/>
          <w:spacing w:val="6"/>
          <w:sz w:val="28"/>
          <w:szCs w:val="28"/>
        </w:rPr>
        <w:t>конкурентоспособность</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не</w:t>
      </w:r>
      <w:r>
        <w:rPr>
          <w:rFonts w:ascii="Times New Roman" w:hAnsi="Times New Roman"/>
          <w:spacing w:val="6"/>
          <w:sz w:val="28"/>
          <w:szCs w:val="28"/>
        </w:rPr>
        <w:t xml:space="preserve"> </w:t>
      </w:r>
      <w:r w:rsidRPr="00E246D5">
        <w:rPr>
          <w:rFonts w:ascii="Times New Roman" w:hAnsi="Times New Roman"/>
          <w:spacing w:val="6"/>
          <w:sz w:val="28"/>
          <w:szCs w:val="28"/>
        </w:rPr>
        <w:t>только</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отечественном</w:t>
      </w:r>
      <w:r>
        <w:rPr>
          <w:rFonts w:ascii="Times New Roman" w:hAnsi="Times New Roman"/>
          <w:spacing w:val="6"/>
          <w:sz w:val="28"/>
          <w:szCs w:val="28"/>
        </w:rPr>
        <w:t xml:space="preserve"> </w:t>
      </w:r>
      <w:r w:rsidRPr="00E246D5">
        <w:rPr>
          <w:rFonts w:ascii="Times New Roman" w:hAnsi="Times New Roman"/>
          <w:spacing w:val="6"/>
          <w:sz w:val="28"/>
          <w:szCs w:val="28"/>
        </w:rPr>
        <w:t>рынке,</w:t>
      </w:r>
      <w:r>
        <w:rPr>
          <w:rFonts w:ascii="Times New Roman" w:hAnsi="Times New Roman"/>
          <w:spacing w:val="6"/>
          <w:sz w:val="28"/>
          <w:szCs w:val="28"/>
        </w:rPr>
        <w:t xml:space="preserve"> </w:t>
      </w:r>
      <w:r>
        <w:rPr>
          <w:rFonts w:ascii="Times New Roman" w:hAnsi="Times New Roman"/>
          <w:spacing w:val="6"/>
          <w:sz w:val="28"/>
          <w:szCs w:val="28"/>
        </w:rPr>
        <w:br/>
      </w:r>
      <w:r w:rsidRPr="00E246D5">
        <w:rPr>
          <w:rFonts w:ascii="Times New Roman" w:hAnsi="Times New Roman"/>
          <w:spacing w:val="6"/>
          <w:sz w:val="28"/>
          <w:szCs w:val="28"/>
        </w:rPr>
        <w:t>но</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перспективе</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мировом</w:t>
      </w:r>
      <w:r>
        <w:rPr>
          <w:rFonts w:ascii="Times New Roman" w:hAnsi="Times New Roman"/>
          <w:spacing w:val="6"/>
          <w:sz w:val="28"/>
          <w:szCs w:val="28"/>
        </w:rPr>
        <w:t xml:space="preserve"> </w:t>
      </w:r>
      <w:r w:rsidRPr="00E246D5">
        <w:rPr>
          <w:rFonts w:ascii="Times New Roman" w:hAnsi="Times New Roman"/>
          <w:spacing w:val="6"/>
          <w:sz w:val="28"/>
          <w:szCs w:val="28"/>
        </w:rPr>
        <w:t>рынке).</w:t>
      </w:r>
      <w:r>
        <w:rPr>
          <w:rFonts w:ascii="Times New Roman" w:hAnsi="Times New Roman"/>
          <w:spacing w:val="6"/>
          <w:sz w:val="28"/>
          <w:szCs w:val="28"/>
        </w:rPr>
        <w:t xml:space="preserve"> </w:t>
      </w:r>
      <w:r w:rsidRPr="00E246D5">
        <w:rPr>
          <w:rFonts w:ascii="Times New Roman" w:hAnsi="Times New Roman"/>
          <w:spacing w:val="6"/>
          <w:sz w:val="28"/>
          <w:szCs w:val="28"/>
        </w:rPr>
        <w:t>Мероприятия</w:t>
      </w:r>
      <w:r>
        <w:rPr>
          <w:rFonts w:ascii="Times New Roman" w:hAnsi="Times New Roman"/>
          <w:spacing w:val="6"/>
          <w:sz w:val="28"/>
          <w:szCs w:val="28"/>
        </w:rPr>
        <w:t xml:space="preserve"> </w:t>
      </w:r>
      <w:r w:rsidRPr="00E246D5">
        <w:rPr>
          <w:rFonts w:ascii="Times New Roman" w:hAnsi="Times New Roman"/>
          <w:spacing w:val="6"/>
          <w:sz w:val="28"/>
          <w:szCs w:val="28"/>
        </w:rPr>
        <w:t>по</w:t>
      </w:r>
      <w:r>
        <w:rPr>
          <w:rFonts w:ascii="Times New Roman" w:hAnsi="Times New Roman"/>
          <w:spacing w:val="6"/>
          <w:sz w:val="28"/>
          <w:szCs w:val="28"/>
        </w:rPr>
        <w:t xml:space="preserve"> </w:t>
      </w:r>
      <w:r w:rsidRPr="00E246D5">
        <w:rPr>
          <w:rFonts w:ascii="Times New Roman" w:hAnsi="Times New Roman"/>
          <w:spacing w:val="6"/>
          <w:sz w:val="28"/>
          <w:szCs w:val="28"/>
        </w:rPr>
        <w:t>энергосбережению</w:t>
      </w:r>
      <w:r>
        <w:rPr>
          <w:rFonts w:ascii="Times New Roman" w:hAnsi="Times New Roman"/>
          <w:spacing w:val="6"/>
          <w:sz w:val="28"/>
          <w:szCs w:val="28"/>
        </w:rPr>
        <w:t xml:space="preserve"> </w:t>
      </w:r>
      <w:r w:rsidRPr="00E246D5">
        <w:rPr>
          <w:rFonts w:ascii="Times New Roman" w:hAnsi="Times New Roman"/>
          <w:spacing w:val="6"/>
          <w:sz w:val="28"/>
          <w:szCs w:val="28"/>
        </w:rPr>
        <w:t>(весьма</w:t>
      </w:r>
      <w:r>
        <w:rPr>
          <w:rFonts w:ascii="Times New Roman" w:hAnsi="Times New Roman"/>
          <w:spacing w:val="6"/>
          <w:sz w:val="28"/>
          <w:szCs w:val="28"/>
        </w:rPr>
        <w:t xml:space="preserve"> </w:t>
      </w:r>
      <w:r w:rsidRPr="00E246D5">
        <w:rPr>
          <w:rFonts w:ascii="Times New Roman" w:hAnsi="Times New Roman"/>
          <w:spacing w:val="6"/>
          <w:sz w:val="28"/>
          <w:szCs w:val="28"/>
        </w:rPr>
        <w:t>затратные)</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конечном</w:t>
      </w:r>
      <w:r>
        <w:rPr>
          <w:rFonts w:ascii="Times New Roman" w:hAnsi="Times New Roman"/>
          <w:spacing w:val="6"/>
          <w:sz w:val="28"/>
          <w:szCs w:val="28"/>
        </w:rPr>
        <w:t xml:space="preserve"> </w:t>
      </w:r>
      <w:r w:rsidRPr="00E246D5">
        <w:rPr>
          <w:rFonts w:ascii="Times New Roman" w:hAnsi="Times New Roman"/>
          <w:spacing w:val="6"/>
          <w:sz w:val="28"/>
          <w:szCs w:val="28"/>
        </w:rPr>
        <w:t>итоге</w:t>
      </w:r>
      <w:r>
        <w:rPr>
          <w:rFonts w:ascii="Times New Roman" w:hAnsi="Times New Roman"/>
          <w:spacing w:val="6"/>
          <w:sz w:val="28"/>
          <w:szCs w:val="28"/>
        </w:rPr>
        <w:t xml:space="preserve"> </w:t>
      </w:r>
      <w:r w:rsidRPr="00E246D5">
        <w:rPr>
          <w:rFonts w:ascii="Times New Roman" w:hAnsi="Times New Roman"/>
          <w:spacing w:val="6"/>
          <w:sz w:val="28"/>
          <w:szCs w:val="28"/>
        </w:rPr>
        <w:t>окупают</w:t>
      </w:r>
      <w:r>
        <w:rPr>
          <w:rFonts w:ascii="Times New Roman" w:hAnsi="Times New Roman"/>
          <w:spacing w:val="6"/>
          <w:sz w:val="28"/>
          <w:szCs w:val="28"/>
        </w:rPr>
        <w:t xml:space="preserve"> </w:t>
      </w:r>
      <w:r w:rsidRPr="00E246D5">
        <w:rPr>
          <w:rFonts w:ascii="Times New Roman" w:hAnsi="Times New Roman"/>
          <w:spacing w:val="6"/>
          <w:sz w:val="28"/>
          <w:szCs w:val="28"/>
        </w:rPr>
        <w:t>затраты</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их</w:t>
      </w:r>
      <w:r>
        <w:rPr>
          <w:rFonts w:ascii="Times New Roman" w:hAnsi="Times New Roman"/>
          <w:spacing w:val="6"/>
          <w:sz w:val="28"/>
          <w:szCs w:val="28"/>
        </w:rPr>
        <w:t xml:space="preserve"> </w:t>
      </w:r>
      <w:r w:rsidRPr="00E246D5">
        <w:rPr>
          <w:rFonts w:ascii="Times New Roman" w:hAnsi="Times New Roman"/>
          <w:spacing w:val="6"/>
          <w:sz w:val="28"/>
          <w:szCs w:val="28"/>
        </w:rPr>
        <w:t>проведение,</w:t>
      </w:r>
      <w:r>
        <w:rPr>
          <w:rFonts w:ascii="Times New Roman" w:hAnsi="Times New Roman"/>
          <w:spacing w:val="6"/>
          <w:sz w:val="28"/>
          <w:szCs w:val="28"/>
        </w:rPr>
        <w:t xml:space="preserve"> </w:t>
      </w:r>
      <w:r w:rsidRPr="00E246D5">
        <w:rPr>
          <w:rFonts w:ascii="Times New Roman" w:hAnsi="Times New Roman"/>
          <w:spacing w:val="6"/>
          <w:sz w:val="28"/>
          <w:szCs w:val="28"/>
        </w:rPr>
        <w:t>причем</w:t>
      </w:r>
      <w:r>
        <w:rPr>
          <w:rFonts w:ascii="Times New Roman" w:hAnsi="Times New Roman"/>
          <w:spacing w:val="6"/>
          <w:sz w:val="28"/>
          <w:szCs w:val="28"/>
        </w:rPr>
        <w:t xml:space="preserve"> </w:t>
      </w:r>
      <w:r w:rsidRPr="00E246D5">
        <w:rPr>
          <w:rFonts w:ascii="Times New Roman" w:hAnsi="Times New Roman"/>
          <w:spacing w:val="6"/>
          <w:sz w:val="28"/>
          <w:szCs w:val="28"/>
        </w:rPr>
        <w:t>многократно.</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Бытовые</w:t>
      </w:r>
      <w:r>
        <w:rPr>
          <w:rFonts w:ascii="Times New Roman" w:hAnsi="Times New Roman"/>
          <w:spacing w:val="6"/>
          <w:sz w:val="28"/>
          <w:szCs w:val="28"/>
        </w:rPr>
        <w:t xml:space="preserve"> </w:t>
      </w:r>
      <w:r w:rsidRPr="00E246D5">
        <w:rPr>
          <w:rFonts w:ascii="Times New Roman" w:hAnsi="Times New Roman"/>
          <w:spacing w:val="6"/>
          <w:sz w:val="28"/>
          <w:szCs w:val="28"/>
        </w:rPr>
        <w:t>потребители</w:t>
      </w:r>
      <w:r>
        <w:rPr>
          <w:rFonts w:ascii="Times New Roman" w:hAnsi="Times New Roman"/>
          <w:spacing w:val="6"/>
          <w:sz w:val="28"/>
          <w:szCs w:val="28"/>
        </w:rPr>
        <w:t xml:space="preserve"> </w:t>
      </w:r>
      <w:r w:rsidRPr="00E246D5">
        <w:rPr>
          <w:rFonts w:ascii="Times New Roman" w:hAnsi="Times New Roman"/>
          <w:spacing w:val="6"/>
          <w:sz w:val="28"/>
          <w:szCs w:val="28"/>
        </w:rPr>
        <w:t>энергоресурсов</w:t>
      </w:r>
      <w:r>
        <w:rPr>
          <w:rFonts w:ascii="Times New Roman" w:hAnsi="Times New Roman"/>
          <w:spacing w:val="6"/>
          <w:sz w:val="28"/>
          <w:szCs w:val="28"/>
        </w:rPr>
        <w:t xml:space="preserve"> — </w:t>
      </w:r>
      <w:r w:rsidRPr="00E246D5">
        <w:rPr>
          <w:rFonts w:ascii="Times New Roman" w:hAnsi="Times New Roman"/>
          <w:spacing w:val="6"/>
          <w:sz w:val="28"/>
          <w:szCs w:val="28"/>
        </w:rPr>
        <w:t>население</w:t>
      </w:r>
      <w:r>
        <w:rPr>
          <w:rFonts w:ascii="Times New Roman" w:hAnsi="Times New Roman"/>
          <w:spacing w:val="6"/>
          <w:sz w:val="28"/>
          <w:szCs w:val="28"/>
        </w:rPr>
        <w:t xml:space="preserve"> — </w:t>
      </w:r>
      <w:r w:rsidRPr="00E246D5">
        <w:rPr>
          <w:rFonts w:ascii="Times New Roman" w:hAnsi="Times New Roman"/>
          <w:spacing w:val="6"/>
          <w:sz w:val="28"/>
          <w:szCs w:val="28"/>
        </w:rPr>
        <w:t>чаще</w:t>
      </w:r>
      <w:r>
        <w:rPr>
          <w:rFonts w:ascii="Times New Roman" w:hAnsi="Times New Roman"/>
          <w:spacing w:val="6"/>
          <w:sz w:val="28"/>
          <w:szCs w:val="28"/>
        </w:rPr>
        <w:t xml:space="preserve"> </w:t>
      </w:r>
      <w:r w:rsidRPr="00E246D5">
        <w:rPr>
          <w:rFonts w:ascii="Times New Roman" w:hAnsi="Times New Roman"/>
          <w:spacing w:val="6"/>
          <w:sz w:val="28"/>
          <w:szCs w:val="28"/>
        </w:rPr>
        <w:t>всего</w:t>
      </w:r>
      <w:r>
        <w:rPr>
          <w:rFonts w:ascii="Times New Roman" w:hAnsi="Times New Roman"/>
          <w:spacing w:val="6"/>
          <w:sz w:val="28"/>
          <w:szCs w:val="28"/>
        </w:rPr>
        <w:t xml:space="preserve"> </w:t>
      </w:r>
      <w:r w:rsidRPr="00E246D5">
        <w:rPr>
          <w:rFonts w:ascii="Times New Roman" w:hAnsi="Times New Roman"/>
          <w:spacing w:val="6"/>
          <w:sz w:val="28"/>
          <w:szCs w:val="28"/>
        </w:rPr>
        <w:t>заинтересованы</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энергосбережении,</w:t>
      </w:r>
      <w:r>
        <w:rPr>
          <w:rFonts w:ascii="Times New Roman" w:hAnsi="Times New Roman"/>
          <w:spacing w:val="6"/>
          <w:sz w:val="28"/>
          <w:szCs w:val="28"/>
        </w:rPr>
        <w:t xml:space="preserve"> </w:t>
      </w:r>
      <w:r w:rsidRPr="00E246D5">
        <w:rPr>
          <w:rFonts w:ascii="Times New Roman" w:hAnsi="Times New Roman"/>
          <w:spacing w:val="6"/>
          <w:sz w:val="28"/>
          <w:szCs w:val="28"/>
        </w:rPr>
        <w:t>если</w:t>
      </w:r>
      <w:r>
        <w:rPr>
          <w:rFonts w:ascii="Times New Roman" w:hAnsi="Times New Roman"/>
          <w:spacing w:val="6"/>
          <w:sz w:val="28"/>
          <w:szCs w:val="28"/>
        </w:rPr>
        <w:t xml:space="preserve"> </w:t>
      </w:r>
      <w:r w:rsidRPr="00E246D5">
        <w:rPr>
          <w:rFonts w:ascii="Times New Roman" w:hAnsi="Times New Roman"/>
          <w:spacing w:val="6"/>
          <w:sz w:val="28"/>
          <w:szCs w:val="28"/>
        </w:rPr>
        <w:t>они</w:t>
      </w:r>
      <w:r>
        <w:rPr>
          <w:rFonts w:ascii="Times New Roman" w:hAnsi="Times New Roman"/>
          <w:spacing w:val="6"/>
          <w:sz w:val="28"/>
          <w:szCs w:val="28"/>
        </w:rPr>
        <w:t xml:space="preserve"> </w:t>
      </w:r>
      <w:r w:rsidRPr="00E246D5">
        <w:rPr>
          <w:rFonts w:ascii="Times New Roman" w:hAnsi="Times New Roman"/>
          <w:spacing w:val="6"/>
          <w:sz w:val="28"/>
          <w:szCs w:val="28"/>
        </w:rPr>
        <w:t>при</w:t>
      </w:r>
      <w:r>
        <w:rPr>
          <w:rFonts w:ascii="Times New Roman" w:hAnsi="Times New Roman"/>
          <w:spacing w:val="6"/>
          <w:sz w:val="28"/>
          <w:szCs w:val="28"/>
        </w:rPr>
        <w:t xml:space="preserve"> </w:t>
      </w:r>
      <w:r w:rsidRPr="00E246D5">
        <w:rPr>
          <w:rFonts w:ascii="Times New Roman" w:hAnsi="Times New Roman"/>
          <w:spacing w:val="6"/>
          <w:sz w:val="28"/>
          <w:szCs w:val="28"/>
        </w:rPr>
        <w:t>этом</w:t>
      </w:r>
      <w:r>
        <w:rPr>
          <w:rFonts w:ascii="Times New Roman" w:hAnsi="Times New Roman"/>
          <w:spacing w:val="6"/>
          <w:sz w:val="28"/>
          <w:szCs w:val="28"/>
        </w:rPr>
        <w:t xml:space="preserve"> </w:t>
      </w:r>
      <w:r w:rsidRPr="00E246D5">
        <w:rPr>
          <w:rFonts w:ascii="Times New Roman" w:hAnsi="Times New Roman"/>
          <w:spacing w:val="6"/>
          <w:sz w:val="28"/>
          <w:szCs w:val="28"/>
        </w:rPr>
        <w:t>имеют</w:t>
      </w:r>
      <w:r>
        <w:rPr>
          <w:rFonts w:ascii="Times New Roman" w:hAnsi="Times New Roman"/>
          <w:spacing w:val="6"/>
          <w:sz w:val="28"/>
          <w:szCs w:val="28"/>
        </w:rPr>
        <w:t xml:space="preserve"> </w:t>
      </w:r>
      <w:r w:rsidRPr="00E246D5">
        <w:rPr>
          <w:rFonts w:ascii="Times New Roman" w:hAnsi="Times New Roman"/>
          <w:spacing w:val="6"/>
          <w:sz w:val="28"/>
          <w:szCs w:val="28"/>
        </w:rPr>
        <w:t>возможность</w:t>
      </w:r>
      <w:r>
        <w:rPr>
          <w:rFonts w:ascii="Times New Roman" w:hAnsi="Times New Roman"/>
          <w:spacing w:val="6"/>
          <w:sz w:val="28"/>
          <w:szCs w:val="28"/>
        </w:rPr>
        <w:t xml:space="preserve"> </w:t>
      </w:r>
      <w:r w:rsidRPr="00E246D5">
        <w:rPr>
          <w:rFonts w:ascii="Times New Roman" w:hAnsi="Times New Roman"/>
          <w:spacing w:val="6"/>
          <w:sz w:val="28"/>
          <w:szCs w:val="28"/>
        </w:rPr>
        <w:t>экономить</w:t>
      </w:r>
      <w:r>
        <w:rPr>
          <w:rFonts w:ascii="Times New Roman" w:hAnsi="Times New Roman"/>
          <w:spacing w:val="6"/>
          <w:sz w:val="28"/>
          <w:szCs w:val="28"/>
        </w:rPr>
        <w:t xml:space="preserve"> </w:t>
      </w:r>
      <w:r w:rsidRPr="00E246D5">
        <w:rPr>
          <w:rFonts w:ascii="Times New Roman" w:hAnsi="Times New Roman"/>
          <w:spacing w:val="6"/>
          <w:sz w:val="28"/>
          <w:szCs w:val="28"/>
        </w:rPr>
        <w:t>свои</w:t>
      </w:r>
      <w:r>
        <w:rPr>
          <w:rFonts w:ascii="Times New Roman" w:hAnsi="Times New Roman"/>
          <w:spacing w:val="6"/>
          <w:sz w:val="28"/>
          <w:szCs w:val="28"/>
        </w:rPr>
        <w:t xml:space="preserve"> </w:t>
      </w:r>
      <w:r w:rsidRPr="00E246D5">
        <w:rPr>
          <w:rFonts w:ascii="Times New Roman" w:hAnsi="Times New Roman"/>
          <w:spacing w:val="6"/>
          <w:sz w:val="28"/>
          <w:szCs w:val="28"/>
        </w:rPr>
        <w:t>средства</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оплату</w:t>
      </w:r>
      <w:r>
        <w:rPr>
          <w:rFonts w:ascii="Times New Roman" w:hAnsi="Times New Roman"/>
          <w:spacing w:val="6"/>
          <w:sz w:val="28"/>
          <w:szCs w:val="28"/>
        </w:rPr>
        <w:t xml:space="preserve"> </w:t>
      </w:r>
      <w:r w:rsidRPr="00E246D5">
        <w:rPr>
          <w:rFonts w:ascii="Times New Roman" w:hAnsi="Times New Roman"/>
          <w:spacing w:val="6"/>
          <w:sz w:val="28"/>
          <w:szCs w:val="28"/>
        </w:rPr>
        <w:t>ресурсов.</w:t>
      </w:r>
      <w:r>
        <w:rPr>
          <w:rFonts w:ascii="Times New Roman" w:hAnsi="Times New Roman"/>
          <w:spacing w:val="6"/>
          <w:sz w:val="28"/>
          <w:szCs w:val="28"/>
        </w:rPr>
        <w:t xml:space="preserve"> </w:t>
      </w:r>
      <w:r w:rsidRPr="00E246D5">
        <w:rPr>
          <w:rFonts w:ascii="Times New Roman" w:hAnsi="Times New Roman"/>
          <w:spacing w:val="6"/>
          <w:sz w:val="28"/>
          <w:szCs w:val="28"/>
        </w:rPr>
        <w:t>Кроме</w:t>
      </w:r>
      <w:r>
        <w:rPr>
          <w:rFonts w:ascii="Times New Roman" w:hAnsi="Times New Roman"/>
          <w:spacing w:val="6"/>
          <w:sz w:val="28"/>
          <w:szCs w:val="28"/>
        </w:rPr>
        <w:t xml:space="preserve"> </w:t>
      </w:r>
      <w:r w:rsidRPr="00E246D5">
        <w:rPr>
          <w:rFonts w:ascii="Times New Roman" w:hAnsi="Times New Roman"/>
          <w:spacing w:val="6"/>
          <w:sz w:val="28"/>
          <w:szCs w:val="28"/>
        </w:rPr>
        <w:t>того,</w:t>
      </w:r>
      <w:r>
        <w:rPr>
          <w:rFonts w:ascii="Times New Roman" w:hAnsi="Times New Roman"/>
          <w:spacing w:val="6"/>
          <w:sz w:val="28"/>
          <w:szCs w:val="28"/>
        </w:rPr>
        <w:t xml:space="preserve"> </w:t>
      </w:r>
      <w:r w:rsidRPr="00E246D5">
        <w:rPr>
          <w:rFonts w:ascii="Times New Roman" w:hAnsi="Times New Roman"/>
          <w:spacing w:val="6"/>
          <w:sz w:val="28"/>
          <w:szCs w:val="28"/>
        </w:rPr>
        <w:t>проведение</w:t>
      </w:r>
      <w:r>
        <w:rPr>
          <w:rFonts w:ascii="Times New Roman" w:hAnsi="Times New Roman"/>
          <w:spacing w:val="6"/>
          <w:sz w:val="28"/>
          <w:szCs w:val="28"/>
        </w:rPr>
        <w:t xml:space="preserve"> </w:t>
      </w:r>
      <w:r w:rsidRPr="00E246D5">
        <w:rPr>
          <w:rFonts w:ascii="Times New Roman" w:hAnsi="Times New Roman"/>
          <w:spacing w:val="6"/>
          <w:sz w:val="28"/>
          <w:szCs w:val="28"/>
        </w:rPr>
        <w:t>отдельных</w:t>
      </w:r>
      <w:r>
        <w:rPr>
          <w:rFonts w:ascii="Times New Roman" w:hAnsi="Times New Roman"/>
          <w:spacing w:val="6"/>
          <w:sz w:val="28"/>
          <w:szCs w:val="28"/>
        </w:rPr>
        <w:t xml:space="preserve"> </w:t>
      </w:r>
      <w:r w:rsidRPr="00E246D5">
        <w:rPr>
          <w:rFonts w:ascii="Times New Roman" w:hAnsi="Times New Roman"/>
          <w:spacing w:val="6"/>
          <w:sz w:val="28"/>
          <w:szCs w:val="28"/>
        </w:rPr>
        <w:t>энергосберегающих</w:t>
      </w:r>
      <w:r>
        <w:rPr>
          <w:rFonts w:ascii="Times New Roman" w:hAnsi="Times New Roman"/>
          <w:spacing w:val="6"/>
          <w:sz w:val="28"/>
          <w:szCs w:val="28"/>
        </w:rPr>
        <w:t xml:space="preserve"> </w:t>
      </w:r>
      <w:r w:rsidRPr="00E246D5">
        <w:rPr>
          <w:rFonts w:ascii="Times New Roman" w:hAnsi="Times New Roman"/>
          <w:spacing w:val="6"/>
          <w:sz w:val="28"/>
          <w:szCs w:val="28"/>
        </w:rPr>
        <w:t>мероприятий</w:t>
      </w:r>
      <w:r>
        <w:rPr>
          <w:rFonts w:ascii="Times New Roman" w:hAnsi="Times New Roman"/>
          <w:spacing w:val="6"/>
          <w:sz w:val="28"/>
          <w:szCs w:val="28"/>
        </w:rPr>
        <w:t xml:space="preserve"> </w:t>
      </w:r>
      <w:r>
        <w:rPr>
          <w:rFonts w:ascii="Times New Roman" w:hAnsi="Times New Roman"/>
          <w:spacing w:val="6"/>
          <w:sz w:val="28"/>
          <w:szCs w:val="28"/>
        </w:rPr>
        <w:br/>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доме</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квартире</w:t>
      </w:r>
      <w:r>
        <w:rPr>
          <w:rFonts w:ascii="Times New Roman" w:hAnsi="Times New Roman"/>
          <w:spacing w:val="6"/>
          <w:sz w:val="28"/>
          <w:szCs w:val="28"/>
        </w:rPr>
        <w:t xml:space="preserve"> </w:t>
      </w:r>
      <w:r w:rsidRPr="00E246D5">
        <w:rPr>
          <w:rFonts w:ascii="Times New Roman" w:hAnsi="Times New Roman"/>
          <w:spacing w:val="6"/>
          <w:sz w:val="28"/>
          <w:szCs w:val="28"/>
        </w:rPr>
        <w:t>поддерживается</w:t>
      </w:r>
      <w:r>
        <w:rPr>
          <w:rFonts w:ascii="Times New Roman" w:hAnsi="Times New Roman"/>
          <w:spacing w:val="6"/>
          <w:sz w:val="28"/>
          <w:szCs w:val="28"/>
        </w:rPr>
        <w:t xml:space="preserve"> </w:t>
      </w:r>
      <w:r w:rsidRPr="00E246D5">
        <w:rPr>
          <w:rFonts w:ascii="Times New Roman" w:hAnsi="Times New Roman"/>
          <w:spacing w:val="6"/>
          <w:sz w:val="28"/>
          <w:szCs w:val="28"/>
        </w:rPr>
        <w:t>людьми,</w:t>
      </w:r>
      <w:r>
        <w:rPr>
          <w:rFonts w:ascii="Times New Roman" w:hAnsi="Times New Roman"/>
          <w:spacing w:val="6"/>
          <w:sz w:val="28"/>
          <w:szCs w:val="28"/>
        </w:rPr>
        <w:t xml:space="preserve"> </w:t>
      </w:r>
      <w:r w:rsidRPr="00E246D5">
        <w:rPr>
          <w:rFonts w:ascii="Times New Roman" w:hAnsi="Times New Roman"/>
          <w:spacing w:val="6"/>
          <w:sz w:val="28"/>
          <w:szCs w:val="28"/>
        </w:rPr>
        <w:t>если</w:t>
      </w:r>
      <w:r>
        <w:rPr>
          <w:rFonts w:ascii="Times New Roman" w:hAnsi="Times New Roman"/>
          <w:spacing w:val="6"/>
          <w:sz w:val="28"/>
          <w:szCs w:val="28"/>
        </w:rPr>
        <w:t xml:space="preserve"> </w:t>
      </w:r>
      <w:r w:rsidRPr="00E246D5">
        <w:rPr>
          <w:rFonts w:ascii="Times New Roman" w:hAnsi="Times New Roman"/>
          <w:spacing w:val="6"/>
          <w:sz w:val="28"/>
          <w:szCs w:val="28"/>
        </w:rPr>
        <w:t>это</w:t>
      </w:r>
      <w:r>
        <w:rPr>
          <w:rFonts w:ascii="Times New Roman" w:hAnsi="Times New Roman"/>
          <w:spacing w:val="6"/>
          <w:sz w:val="28"/>
          <w:szCs w:val="28"/>
        </w:rPr>
        <w:t xml:space="preserve"> </w:t>
      </w:r>
      <w:r w:rsidRPr="00E246D5">
        <w:rPr>
          <w:rFonts w:ascii="Times New Roman" w:hAnsi="Times New Roman"/>
          <w:spacing w:val="6"/>
          <w:sz w:val="28"/>
          <w:szCs w:val="28"/>
        </w:rPr>
        <w:t>повышает</w:t>
      </w:r>
      <w:r>
        <w:rPr>
          <w:rFonts w:ascii="Times New Roman" w:hAnsi="Times New Roman"/>
          <w:spacing w:val="6"/>
          <w:sz w:val="28"/>
          <w:szCs w:val="28"/>
        </w:rPr>
        <w:t xml:space="preserve"> </w:t>
      </w:r>
      <w:r w:rsidRPr="00E246D5">
        <w:rPr>
          <w:rFonts w:ascii="Times New Roman" w:hAnsi="Times New Roman"/>
          <w:spacing w:val="6"/>
          <w:sz w:val="28"/>
          <w:szCs w:val="28"/>
        </w:rPr>
        <w:t>комфортность</w:t>
      </w:r>
      <w:r>
        <w:rPr>
          <w:rFonts w:ascii="Times New Roman" w:hAnsi="Times New Roman"/>
          <w:spacing w:val="6"/>
          <w:sz w:val="28"/>
          <w:szCs w:val="28"/>
        </w:rPr>
        <w:t xml:space="preserve"> </w:t>
      </w:r>
      <w:r w:rsidRPr="00E246D5">
        <w:rPr>
          <w:rFonts w:ascii="Times New Roman" w:hAnsi="Times New Roman"/>
          <w:spacing w:val="6"/>
          <w:sz w:val="28"/>
          <w:szCs w:val="28"/>
        </w:rPr>
        <w:t>проживания</w:t>
      </w:r>
      <w:r>
        <w:rPr>
          <w:rFonts w:ascii="Times New Roman" w:hAnsi="Times New Roman"/>
          <w:spacing w:val="6"/>
          <w:sz w:val="28"/>
          <w:szCs w:val="28"/>
        </w:rPr>
        <w:t xml:space="preserve"> </w:t>
      </w:r>
      <w:r w:rsidRPr="00E246D5">
        <w:rPr>
          <w:rFonts w:ascii="Times New Roman" w:hAnsi="Times New Roman"/>
          <w:spacing w:val="6"/>
          <w:sz w:val="28"/>
          <w:szCs w:val="28"/>
        </w:rPr>
        <w:t>(улучшает</w:t>
      </w:r>
      <w:r>
        <w:rPr>
          <w:rFonts w:ascii="Times New Roman" w:hAnsi="Times New Roman"/>
          <w:spacing w:val="6"/>
          <w:sz w:val="28"/>
          <w:szCs w:val="28"/>
        </w:rPr>
        <w:t xml:space="preserve"> </w:t>
      </w:r>
      <w:r w:rsidRPr="00E246D5">
        <w:rPr>
          <w:rFonts w:ascii="Times New Roman" w:hAnsi="Times New Roman"/>
          <w:spacing w:val="6"/>
          <w:sz w:val="28"/>
          <w:szCs w:val="28"/>
        </w:rPr>
        <w:t>микроклимат</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помещениях).</w:t>
      </w:r>
      <w:r>
        <w:rPr>
          <w:rFonts w:ascii="Times New Roman" w:hAnsi="Times New Roman"/>
          <w:spacing w:val="6"/>
          <w:sz w:val="28"/>
          <w:szCs w:val="28"/>
        </w:rPr>
        <w:t xml:space="preserve"> </w:t>
      </w:r>
      <w:r w:rsidRPr="00E246D5">
        <w:rPr>
          <w:rFonts w:ascii="Times New Roman" w:hAnsi="Times New Roman"/>
          <w:spacing w:val="6"/>
          <w:sz w:val="28"/>
          <w:szCs w:val="28"/>
        </w:rPr>
        <w:t>Нельзя</w:t>
      </w:r>
      <w:r>
        <w:rPr>
          <w:rFonts w:ascii="Times New Roman" w:hAnsi="Times New Roman"/>
          <w:spacing w:val="6"/>
          <w:sz w:val="28"/>
          <w:szCs w:val="28"/>
        </w:rPr>
        <w:t xml:space="preserve"> </w:t>
      </w:r>
      <w:r w:rsidRPr="00E246D5">
        <w:rPr>
          <w:rFonts w:ascii="Times New Roman" w:hAnsi="Times New Roman"/>
          <w:spacing w:val="6"/>
          <w:sz w:val="28"/>
          <w:szCs w:val="28"/>
        </w:rPr>
        <w:t>преуменьшать</w:t>
      </w:r>
      <w:r>
        <w:rPr>
          <w:rFonts w:ascii="Times New Roman" w:hAnsi="Times New Roman"/>
          <w:spacing w:val="6"/>
          <w:sz w:val="28"/>
          <w:szCs w:val="28"/>
        </w:rPr>
        <w:t xml:space="preserve"> </w:t>
      </w:r>
      <w:r w:rsidRPr="00E246D5">
        <w:rPr>
          <w:rFonts w:ascii="Times New Roman" w:hAnsi="Times New Roman"/>
          <w:spacing w:val="6"/>
          <w:sz w:val="28"/>
          <w:szCs w:val="28"/>
        </w:rPr>
        <w:t>значение</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таких</w:t>
      </w:r>
      <w:r>
        <w:rPr>
          <w:rFonts w:ascii="Times New Roman" w:hAnsi="Times New Roman"/>
          <w:spacing w:val="6"/>
          <w:sz w:val="28"/>
          <w:szCs w:val="28"/>
        </w:rPr>
        <w:t xml:space="preserve"> </w:t>
      </w:r>
      <w:r w:rsidRPr="00E246D5">
        <w:rPr>
          <w:rFonts w:ascii="Times New Roman" w:hAnsi="Times New Roman"/>
          <w:spacing w:val="6"/>
          <w:sz w:val="28"/>
          <w:szCs w:val="28"/>
        </w:rPr>
        <w:t>стимулов</w:t>
      </w:r>
      <w:r>
        <w:rPr>
          <w:rFonts w:ascii="Times New Roman" w:hAnsi="Times New Roman"/>
          <w:spacing w:val="6"/>
          <w:sz w:val="28"/>
          <w:szCs w:val="28"/>
        </w:rPr>
        <w:t xml:space="preserve"> </w:t>
      </w:r>
      <w:r w:rsidRPr="00E246D5">
        <w:rPr>
          <w:rFonts w:ascii="Times New Roman" w:hAnsi="Times New Roman"/>
          <w:spacing w:val="6"/>
          <w:sz w:val="28"/>
          <w:szCs w:val="28"/>
        </w:rPr>
        <w:t>нефинансового</w:t>
      </w:r>
      <w:r>
        <w:rPr>
          <w:rFonts w:ascii="Times New Roman" w:hAnsi="Times New Roman"/>
          <w:spacing w:val="6"/>
          <w:sz w:val="28"/>
          <w:szCs w:val="28"/>
        </w:rPr>
        <w:t xml:space="preserve"> </w:t>
      </w:r>
      <w:r w:rsidRPr="00E246D5">
        <w:rPr>
          <w:rFonts w:ascii="Times New Roman" w:hAnsi="Times New Roman"/>
          <w:spacing w:val="6"/>
          <w:sz w:val="28"/>
          <w:szCs w:val="28"/>
        </w:rPr>
        <w:t>характера,</w:t>
      </w:r>
      <w:r>
        <w:rPr>
          <w:rFonts w:ascii="Times New Roman" w:hAnsi="Times New Roman"/>
          <w:spacing w:val="6"/>
          <w:sz w:val="28"/>
          <w:szCs w:val="28"/>
        </w:rPr>
        <w:t xml:space="preserve"> </w:t>
      </w:r>
      <w:r w:rsidRPr="00E246D5">
        <w:rPr>
          <w:rFonts w:ascii="Times New Roman" w:hAnsi="Times New Roman"/>
          <w:spacing w:val="6"/>
          <w:sz w:val="28"/>
          <w:szCs w:val="28"/>
        </w:rPr>
        <w:t>как</w:t>
      </w:r>
      <w:r>
        <w:rPr>
          <w:rFonts w:ascii="Times New Roman" w:hAnsi="Times New Roman"/>
          <w:spacing w:val="6"/>
          <w:sz w:val="28"/>
          <w:szCs w:val="28"/>
        </w:rPr>
        <w:t xml:space="preserve"> </w:t>
      </w:r>
      <w:r w:rsidRPr="00E246D5">
        <w:rPr>
          <w:rFonts w:ascii="Times New Roman" w:hAnsi="Times New Roman"/>
          <w:spacing w:val="6"/>
          <w:sz w:val="28"/>
          <w:szCs w:val="28"/>
        </w:rPr>
        <w:t>забота</w:t>
      </w:r>
      <w:r>
        <w:rPr>
          <w:rFonts w:ascii="Times New Roman" w:hAnsi="Times New Roman"/>
          <w:spacing w:val="6"/>
          <w:sz w:val="28"/>
          <w:szCs w:val="28"/>
        </w:rPr>
        <w:t xml:space="preserve"> </w:t>
      </w:r>
      <w:r w:rsidRPr="00E246D5">
        <w:rPr>
          <w:rFonts w:ascii="Times New Roman" w:hAnsi="Times New Roman"/>
          <w:spacing w:val="6"/>
          <w:sz w:val="28"/>
          <w:szCs w:val="28"/>
        </w:rPr>
        <w:t>о</w:t>
      </w:r>
      <w:r>
        <w:rPr>
          <w:rFonts w:ascii="Times New Roman" w:hAnsi="Times New Roman"/>
          <w:spacing w:val="6"/>
          <w:sz w:val="28"/>
          <w:szCs w:val="28"/>
        </w:rPr>
        <w:t xml:space="preserve"> </w:t>
      </w:r>
      <w:r w:rsidRPr="00E246D5">
        <w:rPr>
          <w:rFonts w:ascii="Times New Roman" w:hAnsi="Times New Roman"/>
          <w:spacing w:val="6"/>
          <w:sz w:val="28"/>
          <w:szCs w:val="28"/>
        </w:rPr>
        <w:t>состоянии</w:t>
      </w:r>
      <w:r>
        <w:rPr>
          <w:rFonts w:ascii="Times New Roman" w:hAnsi="Times New Roman"/>
          <w:spacing w:val="6"/>
          <w:sz w:val="28"/>
          <w:szCs w:val="28"/>
        </w:rPr>
        <w:t xml:space="preserve"> </w:t>
      </w:r>
      <w:r w:rsidRPr="00E246D5">
        <w:rPr>
          <w:rFonts w:ascii="Times New Roman" w:hAnsi="Times New Roman"/>
          <w:spacing w:val="6"/>
          <w:sz w:val="28"/>
          <w:szCs w:val="28"/>
        </w:rPr>
        <w:t>окружающей</w:t>
      </w:r>
      <w:r>
        <w:rPr>
          <w:rFonts w:ascii="Times New Roman" w:hAnsi="Times New Roman"/>
          <w:spacing w:val="6"/>
          <w:sz w:val="28"/>
          <w:szCs w:val="28"/>
        </w:rPr>
        <w:t xml:space="preserve"> </w:t>
      </w:r>
      <w:r w:rsidRPr="00E246D5">
        <w:rPr>
          <w:rFonts w:ascii="Times New Roman" w:hAnsi="Times New Roman"/>
          <w:spacing w:val="6"/>
          <w:sz w:val="28"/>
          <w:szCs w:val="28"/>
        </w:rPr>
        <w:t>среды</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сохранности</w:t>
      </w:r>
      <w:r>
        <w:rPr>
          <w:rFonts w:ascii="Times New Roman" w:hAnsi="Times New Roman"/>
          <w:spacing w:val="6"/>
          <w:sz w:val="28"/>
          <w:szCs w:val="28"/>
        </w:rPr>
        <w:t xml:space="preserve"> </w:t>
      </w:r>
      <w:r w:rsidRPr="00E246D5">
        <w:rPr>
          <w:rFonts w:ascii="Times New Roman" w:hAnsi="Times New Roman"/>
          <w:spacing w:val="6"/>
          <w:sz w:val="28"/>
          <w:szCs w:val="28"/>
        </w:rPr>
        <w:t>природных</w:t>
      </w:r>
      <w:r>
        <w:rPr>
          <w:rFonts w:ascii="Times New Roman" w:hAnsi="Times New Roman"/>
          <w:spacing w:val="6"/>
          <w:sz w:val="28"/>
          <w:szCs w:val="28"/>
        </w:rPr>
        <w:t xml:space="preserve"> </w:t>
      </w:r>
      <w:r w:rsidRPr="00E246D5">
        <w:rPr>
          <w:rFonts w:ascii="Times New Roman" w:hAnsi="Times New Roman"/>
          <w:spacing w:val="6"/>
          <w:sz w:val="28"/>
          <w:szCs w:val="28"/>
        </w:rPr>
        <w:t>ресурсов,</w:t>
      </w:r>
      <w:r>
        <w:rPr>
          <w:rFonts w:ascii="Times New Roman" w:hAnsi="Times New Roman"/>
          <w:spacing w:val="6"/>
          <w:sz w:val="28"/>
          <w:szCs w:val="28"/>
        </w:rPr>
        <w:t xml:space="preserve"> </w:t>
      </w:r>
      <w:r w:rsidRPr="00E246D5">
        <w:rPr>
          <w:rFonts w:ascii="Times New Roman" w:hAnsi="Times New Roman"/>
          <w:spacing w:val="6"/>
          <w:sz w:val="28"/>
          <w:szCs w:val="28"/>
        </w:rPr>
        <w:t>об</w:t>
      </w:r>
      <w:r>
        <w:rPr>
          <w:rFonts w:ascii="Times New Roman" w:hAnsi="Times New Roman"/>
          <w:spacing w:val="6"/>
          <w:sz w:val="28"/>
          <w:szCs w:val="28"/>
        </w:rPr>
        <w:t xml:space="preserve"> </w:t>
      </w:r>
      <w:r w:rsidRPr="00E246D5">
        <w:rPr>
          <w:rFonts w:ascii="Times New Roman" w:hAnsi="Times New Roman"/>
          <w:spacing w:val="6"/>
          <w:sz w:val="28"/>
          <w:szCs w:val="28"/>
        </w:rPr>
        <w:t>интересах</w:t>
      </w:r>
      <w:r>
        <w:rPr>
          <w:rFonts w:ascii="Times New Roman" w:hAnsi="Times New Roman"/>
          <w:spacing w:val="6"/>
          <w:sz w:val="28"/>
          <w:szCs w:val="28"/>
        </w:rPr>
        <w:t xml:space="preserve"> </w:t>
      </w:r>
      <w:r w:rsidRPr="00E246D5">
        <w:rPr>
          <w:rFonts w:ascii="Times New Roman" w:hAnsi="Times New Roman"/>
          <w:spacing w:val="6"/>
          <w:sz w:val="28"/>
          <w:szCs w:val="28"/>
        </w:rPr>
        <w:t>будущих</w:t>
      </w:r>
      <w:r>
        <w:rPr>
          <w:rFonts w:ascii="Times New Roman" w:hAnsi="Times New Roman"/>
          <w:spacing w:val="6"/>
          <w:sz w:val="28"/>
          <w:szCs w:val="28"/>
        </w:rPr>
        <w:t xml:space="preserve"> </w:t>
      </w:r>
      <w:r w:rsidRPr="00E246D5">
        <w:rPr>
          <w:rFonts w:ascii="Times New Roman" w:hAnsi="Times New Roman"/>
          <w:spacing w:val="6"/>
          <w:sz w:val="28"/>
          <w:szCs w:val="28"/>
        </w:rPr>
        <w:t>поколений,</w:t>
      </w:r>
      <w:r>
        <w:rPr>
          <w:rFonts w:ascii="Times New Roman" w:hAnsi="Times New Roman"/>
          <w:spacing w:val="6"/>
          <w:sz w:val="28"/>
          <w:szCs w:val="28"/>
        </w:rPr>
        <w:t xml:space="preserve"> </w:t>
      </w:r>
      <w:r w:rsidRPr="00E246D5">
        <w:rPr>
          <w:rFonts w:ascii="Times New Roman" w:hAnsi="Times New Roman"/>
          <w:spacing w:val="6"/>
          <w:sz w:val="28"/>
          <w:szCs w:val="28"/>
        </w:rPr>
        <w:t>которые</w:t>
      </w:r>
      <w:r>
        <w:rPr>
          <w:rFonts w:ascii="Times New Roman" w:hAnsi="Times New Roman"/>
          <w:spacing w:val="6"/>
          <w:sz w:val="28"/>
          <w:szCs w:val="28"/>
        </w:rPr>
        <w:t xml:space="preserve"> </w:t>
      </w:r>
      <w:r w:rsidRPr="00E246D5">
        <w:rPr>
          <w:rFonts w:ascii="Times New Roman" w:hAnsi="Times New Roman"/>
          <w:spacing w:val="6"/>
          <w:sz w:val="28"/>
          <w:szCs w:val="28"/>
        </w:rPr>
        <w:t>оказывают</w:t>
      </w:r>
      <w:r>
        <w:rPr>
          <w:rFonts w:ascii="Times New Roman" w:hAnsi="Times New Roman"/>
          <w:spacing w:val="6"/>
          <w:sz w:val="28"/>
          <w:szCs w:val="28"/>
        </w:rPr>
        <w:t xml:space="preserve"> </w:t>
      </w:r>
      <w:r w:rsidRPr="00E246D5">
        <w:rPr>
          <w:rFonts w:ascii="Times New Roman" w:hAnsi="Times New Roman"/>
          <w:spacing w:val="6"/>
          <w:sz w:val="28"/>
          <w:szCs w:val="28"/>
        </w:rPr>
        <w:t>влияние</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большое</w:t>
      </w:r>
      <w:r>
        <w:rPr>
          <w:rFonts w:ascii="Times New Roman" w:hAnsi="Times New Roman"/>
          <w:spacing w:val="6"/>
          <w:sz w:val="28"/>
          <w:szCs w:val="28"/>
        </w:rPr>
        <w:t xml:space="preserve"> </w:t>
      </w:r>
      <w:r w:rsidRPr="00E246D5">
        <w:rPr>
          <w:rFonts w:ascii="Times New Roman" w:hAnsi="Times New Roman"/>
          <w:spacing w:val="6"/>
          <w:sz w:val="28"/>
          <w:szCs w:val="28"/>
        </w:rPr>
        <w:t>количество</w:t>
      </w:r>
      <w:r>
        <w:rPr>
          <w:rFonts w:ascii="Times New Roman" w:hAnsi="Times New Roman"/>
          <w:spacing w:val="6"/>
          <w:sz w:val="28"/>
          <w:szCs w:val="28"/>
        </w:rPr>
        <w:t xml:space="preserve"> </w:t>
      </w:r>
      <w:r w:rsidRPr="00E246D5">
        <w:rPr>
          <w:rFonts w:ascii="Times New Roman" w:hAnsi="Times New Roman"/>
          <w:spacing w:val="6"/>
          <w:sz w:val="28"/>
          <w:szCs w:val="28"/>
        </w:rPr>
        <w:t>граждан</w:t>
      </w:r>
      <w:r>
        <w:rPr>
          <w:rFonts w:ascii="Times New Roman" w:hAnsi="Times New Roman"/>
          <w:spacing w:val="6"/>
          <w:sz w:val="28"/>
          <w:szCs w:val="28"/>
        </w:rPr>
        <w:t xml:space="preserve"> </w:t>
      </w:r>
      <w:r w:rsidRPr="00E246D5">
        <w:rPr>
          <w:rFonts w:ascii="Times New Roman" w:hAnsi="Times New Roman"/>
          <w:spacing w:val="6"/>
          <w:sz w:val="28"/>
          <w:szCs w:val="28"/>
        </w:rPr>
        <w:t>при</w:t>
      </w:r>
      <w:r>
        <w:rPr>
          <w:rFonts w:ascii="Times New Roman" w:hAnsi="Times New Roman"/>
          <w:spacing w:val="6"/>
          <w:sz w:val="28"/>
          <w:szCs w:val="28"/>
        </w:rPr>
        <w:t xml:space="preserve"> </w:t>
      </w:r>
      <w:r w:rsidRPr="00E246D5">
        <w:rPr>
          <w:rFonts w:ascii="Times New Roman" w:hAnsi="Times New Roman"/>
          <w:spacing w:val="6"/>
          <w:sz w:val="28"/>
          <w:szCs w:val="28"/>
        </w:rPr>
        <w:t>условии</w:t>
      </w:r>
      <w:r>
        <w:rPr>
          <w:rFonts w:ascii="Times New Roman" w:hAnsi="Times New Roman"/>
          <w:spacing w:val="6"/>
          <w:sz w:val="28"/>
          <w:szCs w:val="28"/>
        </w:rPr>
        <w:t xml:space="preserve"> </w:t>
      </w:r>
      <w:r w:rsidRPr="00E246D5">
        <w:rPr>
          <w:rFonts w:ascii="Times New Roman" w:hAnsi="Times New Roman"/>
          <w:spacing w:val="6"/>
          <w:sz w:val="28"/>
          <w:szCs w:val="28"/>
        </w:rPr>
        <w:t>достаточной</w:t>
      </w:r>
      <w:r>
        <w:rPr>
          <w:rFonts w:ascii="Times New Roman" w:hAnsi="Times New Roman"/>
          <w:spacing w:val="6"/>
          <w:sz w:val="28"/>
          <w:szCs w:val="28"/>
        </w:rPr>
        <w:t xml:space="preserve"> </w:t>
      </w:r>
      <w:r w:rsidRPr="00E246D5">
        <w:rPr>
          <w:rFonts w:ascii="Times New Roman" w:hAnsi="Times New Roman"/>
          <w:spacing w:val="6"/>
          <w:sz w:val="28"/>
          <w:szCs w:val="28"/>
        </w:rPr>
        <w:t>их</w:t>
      </w:r>
      <w:r>
        <w:rPr>
          <w:rFonts w:ascii="Times New Roman" w:hAnsi="Times New Roman"/>
          <w:spacing w:val="6"/>
          <w:sz w:val="28"/>
          <w:szCs w:val="28"/>
        </w:rPr>
        <w:t xml:space="preserve"> </w:t>
      </w:r>
      <w:r w:rsidRPr="00E246D5">
        <w:rPr>
          <w:rFonts w:ascii="Times New Roman" w:hAnsi="Times New Roman"/>
          <w:spacing w:val="6"/>
          <w:sz w:val="28"/>
          <w:szCs w:val="28"/>
        </w:rPr>
        <w:t>информированности</w:t>
      </w:r>
      <w:r>
        <w:rPr>
          <w:rFonts w:ascii="Times New Roman" w:hAnsi="Times New Roman"/>
          <w:spacing w:val="6"/>
          <w:sz w:val="28"/>
          <w:szCs w:val="28"/>
        </w:rPr>
        <w:t xml:space="preserve"> </w:t>
      </w:r>
      <w:r w:rsidRPr="00E246D5">
        <w:rPr>
          <w:rFonts w:ascii="Times New Roman" w:hAnsi="Times New Roman"/>
          <w:spacing w:val="6"/>
          <w:sz w:val="28"/>
          <w:szCs w:val="28"/>
        </w:rPr>
        <w:t>по</w:t>
      </w:r>
      <w:r>
        <w:rPr>
          <w:rFonts w:ascii="Times New Roman" w:hAnsi="Times New Roman"/>
          <w:spacing w:val="6"/>
          <w:sz w:val="28"/>
          <w:szCs w:val="28"/>
        </w:rPr>
        <w:t xml:space="preserve"> </w:t>
      </w:r>
      <w:r w:rsidRPr="00E246D5">
        <w:rPr>
          <w:rFonts w:ascii="Times New Roman" w:hAnsi="Times New Roman"/>
          <w:spacing w:val="6"/>
          <w:sz w:val="28"/>
          <w:szCs w:val="28"/>
        </w:rPr>
        <w:t>этой</w:t>
      </w:r>
      <w:r>
        <w:rPr>
          <w:rFonts w:ascii="Times New Roman" w:hAnsi="Times New Roman"/>
          <w:spacing w:val="6"/>
          <w:sz w:val="28"/>
          <w:szCs w:val="28"/>
        </w:rPr>
        <w:t xml:space="preserve"> </w:t>
      </w:r>
      <w:r w:rsidRPr="00E246D5">
        <w:rPr>
          <w:rFonts w:ascii="Times New Roman" w:hAnsi="Times New Roman"/>
          <w:spacing w:val="6"/>
          <w:sz w:val="28"/>
          <w:szCs w:val="28"/>
        </w:rPr>
        <w:t>проблеме.</w:t>
      </w:r>
      <w:r>
        <w:rPr>
          <w:rFonts w:ascii="Times New Roman" w:hAnsi="Times New Roman"/>
          <w:spacing w:val="6"/>
          <w:sz w:val="28"/>
          <w:szCs w:val="28"/>
        </w:rPr>
        <w:t xml:space="preserve"> </w:t>
      </w:r>
      <w:r w:rsidRPr="00E246D5">
        <w:rPr>
          <w:rFonts w:ascii="Times New Roman" w:hAnsi="Times New Roman"/>
          <w:spacing w:val="6"/>
          <w:sz w:val="28"/>
          <w:szCs w:val="28"/>
        </w:rPr>
        <w:t>Чтобы</w:t>
      </w:r>
      <w:r>
        <w:rPr>
          <w:rFonts w:ascii="Times New Roman" w:hAnsi="Times New Roman"/>
          <w:spacing w:val="6"/>
          <w:sz w:val="28"/>
          <w:szCs w:val="28"/>
        </w:rPr>
        <w:t xml:space="preserve"> </w:t>
      </w:r>
      <w:r w:rsidRPr="00E246D5">
        <w:rPr>
          <w:rFonts w:ascii="Times New Roman" w:hAnsi="Times New Roman"/>
          <w:spacing w:val="6"/>
          <w:sz w:val="28"/>
          <w:szCs w:val="28"/>
        </w:rPr>
        <w:t>ресурсосбережение</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уровне</w:t>
      </w:r>
      <w:r>
        <w:rPr>
          <w:rFonts w:ascii="Times New Roman" w:hAnsi="Times New Roman"/>
          <w:spacing w:val="6"/>
          <w:sz w:val="28"/>
          <w:szCs w:val="28"/>
        </w:rPr>
        <w:t xml:space="preserve"> </w:t>
      </w:r>
      <w:r w:rsidRPr="00E246D5">
        <w:rPr>
          <w:rFonts w:ascii="Times New Roman" w:hAnsi="Times New Roman"/>
          <w:spacing w:val="6"/>
          <w:sz w:val="28"/>
          <w:szCs w:val="28"/>
        </w:rPr>
        <w:t>личного</w:t>
      </w:r>
      <w:r>
        <w:rPr>
          <w:rFonts w:ascii="Times New Roman" w:hAnsi="Times New Roman"/>
          <w:spacing w:val="6"/>
          <w:sz w:val="28"/>
          <w:szCs w:val="28"/>
        </w:rPr>
        <w:t xml:space="preserve"> </w:t>
      </w:r>
      <w:r w:rsidRPr="00E246D5">
        <w:rPr>
          <w:rFonts w:ascii="Times New Roman" w:hAnsi="Times New Roman"/>
          <w:spacing w:val="6"/>
          <w:sz w:val="28"/>
          <w:szCs w:val="28"/>
        </w:rPr>
        <w:t>потребления</w:t>
      </w:r>
      <w:r>
        <w:rPr>
          <w:rFonts w:ascii="Times New Roman" w:hAnsi="Times New Roman"/>
          <w:spacing w:val="6"/>
          <w:sz w:val="28"/>
          <w:szCs w:val="28"/>
        </w:rPr>
        <w:t xml:space="preserve"> </w:t>
      </w:r>
      <w:r w:rsidRPr="00E246D5">
        <w:rPr>
          <w:rFonts w:ascii="Times New Roman" w:hAnsi="Times New Roman"/>
          <w:spacing w:val="6"/>
          <w:sz w:val="28"/>
          <w:szCs w:val="28"/>
        </w:rPr>
        <w:t>стало</w:t>
      </w:r>
      <w:r>
        <w:rPr>
          <w:rFonts w:ascii="Times New Roman" w:hAnsi="Times New Roman"/>
          <w:spacing w:val="6"/>
          <w:sz w:val="28"/>
          <w:szCs w:val="28"/>
        </w:rPr>
        <w:t xml:space="preserve"> </w:t>
      </w:r>
      <w:r w:rsidRPr="00E246D5">
        <w:rPr>
          <w:rFonts w:ascii="Times New Roman" w:hAnsi="Times New Roman"/>
          <w:spacing w:val="6"/>
          <w:sz w:val="28"/>
          <w:szCs w:val="28"/>
        </w:rPr>
        <w:t>общественной</w:t>
      </w:r>
      <w:r>
        <w:rPr>
          <w:rFonts w:ascii="Times New Roman" w:hAnsi="Times New Roman"/>
          <w:spacing w:val="6"/>
          <w:sz w:val="28"/>
          <w:szCs w:val="28"/>
        </w:rPr>
        <w:t xml:space="preserve"> </w:t>
      </w:r>
      <w:r w:rsidRPr="00E246D5">
        <w:rPr>
          <w:rFonts w:ascii="Times New Roman" w:hAnsi="Times New Roman"/>
          <w:spacing w:val="6"/>
          <w:sz w:val="28"/>
          <w:szCs w:val="28"/>
        </w:rPr>
        <w:t>нормой,</w:t>
      </w:r>
      <w:r>
        <w:rPr>
          <w:rFonts w:ascii="Times New Roman" w:hAnsi="Times New Roman"/>
          <w:spacing w:val="6"/>
          <w:sz w:val="28"/>
          <w:szCs w:val="28"/>
        </w:rPr>
        <w:t xml:space="preserve"> </w:t>
      </w:r>
      <w:r w:rsidRPr="00E246D5">
        <w:rPr>
          <w:rFonts w:ascii="Times New Roman" w:hAnsi="Times New Roman"/>
          <w:spacing w:val="6"/>
          <w:sz w:val="28"/>
          <w:szCs w:val="28"/>
        </w:rPr>
        <w:t>частью</w:t>
      </w:r>
      <w:r>
        <w:rPr>
          <w:rFonts w:ascii="Times New Roman" w:hAnsi="Times New Roman"/>
          <w:spacing w:val="6"/>
          <w:sz w:val="28"/>
          <w:szCs w:val="28"/>
        </w:rPr>
        <w:t xml:space="preserve"> </w:t>
      </w:r>
      <w:r w:rsidRPr="00E246D5">
        <w:rPr>
          <w:rFonts w:ascii="Times New Roman" w:hAnsi="Times New Roman"/>
          <w:spacing w:val="6"/>
          <w:sz w:val="28"/>
          <w:szCs w:val="28"/>
        </w:rPr>
        <w:t>бытовой</w:t>
      </w:r>
      <w:r>
        <w:rPr>
          <w:rFonts w:ascii="Times New Roman" w:hAnsi="Times New Roman"/>
          <w:spacing w:val="6"/>
          <w:sz w:val="28"/>
          <w:szCs w:val="28"/>
        </w:rPr>
        <w:t xml:space="preserve"> </w:t>
      </w:r>
      <w:r w:rsidRPr="00E246D5">
        <w:rPr>
          <w:rFonts w:ascii="Times New Roman" w:hAnsi="Times New Roman"/>
          <w:spacing w:val="6"/>
          <w:sz w:val="28"/>
          <w:szCs w:val="28"/>
        </w:rPr>
        <w:t>культуры,</w:t>
      </w:r>
      <w:r>
        <w:rPr>
          <w:rFonts w:ascii="Times New Roman" w:hAnsi="Times New Roman"/>
          <w:spacing w:val="6"/>
          <w:sz w:val="28"/>
          <w:szCs w:val="28"/>
        </w:rPr>
        <w:t xml:space="preserve"> </w:t>
      </w:r>
      <w:r w:rsidRPr="00E246D5">
        <w:rPr>
          <w:rFonts w:ascii="Times New Roman" w:hAnsi="Times New Roman"/>
          <w:spacing w:val="6"/>
          <w:sz w:val="28"/>
          <w:szCs w:val="28"/>
        </w:rPr>
        <w:t>необходимы</w:t>
      </w:r>
      <w:r>
        <w:rPr>
          <w:rFonts w:ascii="Times New Roman" w:hAnsi="Times New Roman"/>
          <w:spacing w:val="6"/>
          <w:sz w:val="28"/>
          <w:szCs w:val="28"/>
        </w:rPr>
        <w:t xml:space="preserve"> </w:t>
      </w:r>
      <w:r w:rsidRPr="00E246D5">
        <w:rPr>
          <w:rFonts w:ascii="Times New Roman" w:hAnsi="Times New Roman"/>
          <w:spacing w:val="6"/>
          <w:sz w:val="28"/>
          <w:szCs w:val="28"/>
        </w:rPr>
        <w:t>значительные</w:t>
      </w:r>
      <w:r>
        <w:rPr>
          <w:rFonts w:ascii="Times New Roman" w:hAnsi="Times New Roman"/>
          <w:spacing w:val="6"/>
          <w:sz w:val="28"/>
          <w:szCs w:val="28"/>
        </w:rPr>
        <w:t xml:space="preserve"> </w:t>
      </w:r>
      <w:r w:rsidRPr="00E246D5">
        <w:rPr>
          <w:rFonts w:ascii="Times New Roman" w:hAnsi="Times New Roman"/>
          <w:spacing w:val="6"/>
          <w:sz w:val="28"/>
          <w:szCs w:val="28"/>
        </w:rPr>
        <w:t>усилия</w:t>
      </w:r>
      <w:r>
        <w:rPr>
          <w:rFonts w:ascii="Times New Roman" w:hAnsi="Times New Roman"/>
          <w:spacing w:val="6"/>
          <w:sz w:val="28"/>
          <w:szCs w:val="28"/>
        </w:rPr>
        <w:t xml:space="preserve"> </w:t>
      </w:r>
      <w:r w:rsidRPr="00E246D5">
        <w:rPr>
          <w:rFonts w:ascii="Times New Roman" w:hAnsi="Times New Roman"/>
          <w:spacing w:val="6"/>
          <w:sz w:val="28"/>
          <w:szCs w:val="28"/>
        </w:rPr>
        <w:t>со</w:t>
      </w:r>
      <w:r>
        <w:rPr>
          <w:rFonts w:ascii="Times New Roman" w:hAnsi="Times New Roman"/>
          <w:spacing w:val="6"/>
          <w:sz w:val="28"/>
          <w:szCs w:val="28"/>
        </w:rPr>
        <w:t xml:space="preserve"> </w:t>
      </w:r>
      <w:r w:rsidRPr="00E246D5">
        <w:rPr>
          <w:rFonts w:ascii="Times New Roman" w:hAnsi="Times New Roman"/>
          <w:spacing w:val="6"/>
          <w:sz w:val="28"/>
          <w:szCs w:val="28"/>
        </w:rPr>
        <w:t>стороны</w:t>
      </w:r>
      <w:r>
        <w:rPr>
          <w:rFonts w:ascii="Times New Roman" w:hAnsi="Times New Roman"/>
          <w:spacing w:val="6"/>
          <w:sz w:val="28"/>
          <w:szCs w:val="28"/>
        </w:rPr>
        <w:t xml:space="preserve"> </w:t>
      </w:r>
      <w:r w:rsidRPr="00E246D5">
        <w:rPr>
          <w:rFonts w:ascii="Times New Roman" w:hAnsi="Times New Roman"/>
          <w:spacing w:val="6"/>
          <w:sz w:val="28"/>
          <w:szCs w:val="28"/>
        </w:rPr>
        <w:t>государства</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других</w:t>
      </w:r>
      <w:r>
        <w:rPr>
          <w:rFonts w:ascii="Times New Roman" w:hAnsi="Times New Roman"/>
          <w:spacing w:val="6"/>
          <w:sz w:val="28"/>
          <w:szCs w:val="28"/>
        </w:rPr>
        <w:t xml:space="preserve"> </w:t>
      </w:r>
      <w:r w:rsidRPr="00E246D5">
        <w:rPr>
          <w:rFonts w:ascii="Times New Roman" w:hAnsi="Times New Roman"/>
          <w:spacing w:val="6"/>
          <w:sz w:val="28"/>
          <w:szCs w:val="28"/>
        </w:rPr>
        <w:t>заинтересованных</w:t>
      </w:r>
      <w:r>
        <w:rPr>
          <w:rFonts w:ascii="Times New Roman" w:hAnsi="Times New Roman"/>
          <w:spacing w:val="6"/>
          <w:sz w:val="28"/>
          <w:szCs w:val="28"/>
        </w:rPr>
        <w:t xml:space="preserve"> </w:t>
      </w:r>
      <w:r w:rsidRPr="00E246D5">
        <w:rPr>
          <w:rFonts w:ascii="Times New Roman" w:hAnsi="Times New Roman"/>
          <w:spacing w:val="6"/>
          <w:sz w:val="28"/>
          <w:szCs w:val="28"/>
        </w:rPr>
        <w:t>организаций</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лиц,</w:t>
      </w:r>
      <w:r>
        <w:rPr>
          <w:rFonts w:ascii="Times New Roman" w:hAnsi="Times New Roman"/>
          <w:spacing w:val="6"/>
          <w:sz w:val="28"/>
          <w:szCs w:val="28"/>
        </w:rPr>
        <w:t xml:space="preserve"> </w:t>
      </w:r>
      <w:r w:rsidRPr="00E246D5">
        <w:rPr>
          <w:rFonts w:ascii="Times New Roman" w:hAnsi="Times New Roman"/>
          <w:spacing w:val="6"/>
          <w:sz w:val="28"/>
          <w:szCs w:val="28"/>
        </w:rPr>
        <w:t>направленные</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формирование</w:t>
      </w:r>
      <w:r>
        <w:rPr>
          <w:rFonts w:ascii="Times New Roman" w:hAnsi="Times New Roman"/>
          <w:spacing w:val="6"/>
          <w:sz w:val="28"/>
          <w:szCs w:val="28"/>
        </w:rPr>
        <w:t xml:space="preserve"> </w:t>
      </w:r>
      <w:r w:rsidRPr="00E246D5">
        <w:rPr>
          <w:rFonts w:ascii="Times New Roman" w:hAnsi="Times New Roman"/>
          <w:spacing w:val="6"/>
          <w:sz w:val="28"/>
          <w:szCs w:val="28"/>
        </w:rPr>
        <w:t>общественного</w:t>
      </w:r>
      <w:r>
        <w:rPr>
          <w:rFonts w:ascii="Times New Roman" w:hAnsi="Times New Roman"/>
          <w:spacing w:val="6"/>
          <w:sz w:val="28"/>
          <w:szCs w:val="28"/>
        </w:rPr>
        <w:t xml:space="preserve"> </w:t>
      </w:r>
      <w:r w:rsidRPr="00E246D5">
        <w:rPr>
          <w:rFonts w:ascii="Times New Roman" w:hAnsi="Times New Roman"/>
          <w:spacing w:val="6"/>
          <w:sz w:val="28"/>
          <w:szCs w:val="28"/>
        </w:rPr>
        <w:t>мнения</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создание</w:t>
      </w:r>
      <w:r>
        <w:rPr>
          <w:rFonts w:ascii="Times New Roman" w:hAnsi="Times New Roman"/>
          <w:spacing w:val="6"/>
          <w:sz w:val="28"/>
          <w:szCs w:val="28"/>
        </w:rPr>
        <w:t xml:space="preserve"> </w:t>
      </w:r>
      <w:r w:rsidRPr="00E246D5">
        <w:rPr>
          <w:rFonts w:ascii="Times New Roman" w:hAnsi="Times New Roman"/>
          <w:spacing w:val="6"/>
          <w:sz w:val="28"/>
          <w:szCs w:val="28"/>
        </w:rPr>
        <w:t>разного</w:t>
      </w:r>
      <w:r>
        <w:rPr>
          <w:rFonts w:ascii="Times New Roman" w:hAnsi="Times New Roman"/>
          <w:spacing w:val="6"/>
          <w:sz w:val="28"/>
          <w:szCs w:val="28"/>
        </w:rPr>
        <w:t xml:space="preserve"> </w:t>
      </w:r>
      <w:r w:rsidRPr="00E246D5">
        <w:rPr>
          <w:rFonts w:ascii="Times New Roman" w:hAnsi="Times New Roman"/>
          <w:spacing w:val="6"/>
          <w:sz w:val="28"/>
          <w:szCs w:val="28"/>
        </w:rPr>
        <w:t>стимулов</w:t>
      </w:r>
      <w:r>
        <w:rPr>
          <w:rFonts w:ascii="Times New Roman" w:hAnsi="Times New Roman"/>
          <w:spacing w:val="6"/>
          <w:sz w:val="28"/>
          <w:szCs w:val="28"/>
        </w:rPr>
        <w:t xml:space="preserve"> </w:t>
      </w:r>
      <w:r w:rsidRPr="00E246D5">
        <w:rPr>
          <w:rFonts w:ascii="Times New Roman" w:hAnsi="Times New Roman"/>
          <w:spacing w:val="6"/>
          <w:sz w:val="28"/>
          <w:szCs w:val="28"/>
        </w:rPr>
        <w:t>для</w:t>
      </w:r>
      <w:r>
        <w:rPr>
          <w:rFonts w:ascii="Times New Roman" w:hAnsi="Times New Roman"/>
          <w:spacing w:val="6"/>
          <w:sz w:val="28"/>
          <w:szCs w:val="28"/>
        </w:rPr>
        <w:t xml:space="preserve"> </w:t>
      </w:r>
      <w:r w:rsidRPr="00E246D5">
        <w:rPr>
          <w:rFonts w:ascii="Times New Roman" w:hAnsi="Times New Roman"/>
          <w:spacing w:val="6"/>
          <w:sz w:val="28"/>
          <w:szCs w:val="28"/>
        </w:rPr>
        <w:t>конечных</w:t>
      </w:r>
      <w:r>
        <w:rPr>
          <w:rFonts w:ascii="Times New Roman" w:hAnsi="Times New Roman"/>
          <w:spacing w:val="6"/>
          <w:sz w:val="28"/>
          <w:szCs w:val="28"/>
        </w:rPr>
        <w:t xml:space="preserve"> </w:t>
      </w:r>
      <w:r w:rsidRPr="00E246D5">
        <w:rPr>
          <w:rFonts w:ascii="Times New Roman" w:hAnsi="Times New Roman"/>
          <w:spacing w:val="6"/>
          <w:sz w:val="28"/>
          <w:szCs w:val="28"/>
        </w:rPr>
        <w:t>потребителей</w:t>
      </w:r>
      <w:r>
        <w:rPr>
          <w:rFonts w:ascii="Times New Roman" w:hAnsi="Times New Roman"/>
          <w:spacing w:val="6"/>
          <w:sz w:val="28"/>
          <w:szCs w:val="28"/>
        </w:rPr>
        <w:t xml:space="preserve"> </w:t>
      </w:r>
      <w:r w:rsidRPr="00E246D5">
        <w:rPr>
          <w:rFonts w:ascii="Times New Roman" w:hAnsi="Times New Roman"/>
          <w:spacing w:val="6"/>
          <w:sz w:val="28"/>
          <w:szCs w:val="28"/>
        </w:rPr>
        <w:t>энергии.</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Таким</w:t>
      </w:r>
      <w:r>
        <w:rPr>
          <w:rFonts w:ascii="Times New Roman" w:hAnsi="Times New Roman"/>
          <w:spacing w:val="6"/>
          <w:sz w:val="28"/>
          <w:szCs w:val="28"/>
        </w:rPr>
        <w:t xml:space="preserve"> </w:t>
      </w:r>
      <w:r w:rsidRPr="00E246D5">
        <w:rPr>
          <w:rFonts w:ascii="Times New Roman" w:hAnsi="Times New Roman"/>
          <w:spacing w:val="6"/>
          <w:sz w:val="28"/>
          <w:szCs w:val="28"/>
        </w:rPr>
        <w:t>образом,</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ресурсосбережении</w:t>
      </w:r>
      <w:r>
        <w:rPr>
          <w:rFonts w:ascii="Times New Roman" w:hAnsi="Times New Roman"/>
          <w:spacing w:val="6"/>
          <w:sz w:val="28"/>
          <w:szCs w:val="28"/>
        </w:rPr>
        <w:t xml:space="preserve"> </w:t>
      </w:r>
      <w:r w:rsidRPr="00E246D5">
        <w:rPr>
          <w:rFonts w:ascii="Times New Roman" w:hAnsi="Times New Roman"/>
          <w:spacing w:val="6"/>
          <w:sz w:val="28"/>
          <w:szCs w:val="28"/>
        </w:rPr>
        <w:t>заинтересованы</w:t>
      </w:r>
      <w:r>
        <w:rPr>
          <w:rFonts w:ascii="Times New Roman" w:hAnsi="Times New Roman"/>
          <w:spacing w:val="6"/>
          <w:sz w:val="28"/>
          <w:szCs w:val="28"/>
        </w:rPr>
        <w:t xml:space="preserve"> </w:t>
      </w:r>
      <w:r w:rsidRPr="00E246D5">
        <w:rPr>
          <w:rFonts w:ascii="Times New Roman" w:hAnsi="Times New Roman"/>
          <w:spacing w:val="6"/>
          <w:sz w:val="28"/>
          <w:szCs w:val="28"/>
        </w:rPr>
        <w:t>как</w:t>
      </w:r>
      <w:r>
        <w:rPr>
          <w:rFonts w:ascii="Times New Roman" w:hAnsi="Times New Roman"/>
          <w:spacing w:val="6"/>
          <w:sz w:val="28"/>
          <w:szCs w:val="28"/>
        </w:rPr>
        <w:t xml:space="preserve"> </w:t>
      </w:r>
      <w:r w:rsidRPr="00E246D5">
        <w:rPr>
          <w:rFonts w:ascii="Times New Roman" w:hAnsi="Times New Roman"/>
          <w:spacing w:val="6"/>
          <w:sz w:val="28"/>
          <w:szCs w:val="28"/>
        </w:rPr>
        <w:t>мировое</w:t>
      </w:r>
      <w:r>
        <w:rPr>
          <w:rFonts w:ascii="Times New Roman" w:hAnsi="Times New Roman"/>
          <w:spacing w:val="6"/>
          <w:sz w:val="28"/>
          <w:szCs w:val="28"/>
        </w:rPr>
        <w:t xml:space="preserve"> </w:t>
      </w:r>
      <w:r w:rsidRPr="00E246D5">
        <w:rPr>
          <w:rFonts w:ascii="Times New Roman" w:hAnsi="Times New Roman"/>
          <w:spacing w:val="6"/>
          <w:sz w:val="28"/>
          <w:szCs w:val="28"/>
        </w:rPr>
        <w:t>сообщество</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отдельные</w:t>
      </w:r>
      <w:r>
        <w:rPr>
          <w:rFonts w:ascii="Times New Roman" w:hAnsi="Times New Roman"/>
          <w:spacing w:val="6"/>
          <w:sz w:val="28"/>
          <w:szCs w:val="28"/>
        </w:rPr>
        <w:t xml:space="preserve"> </w:t>
      </w:r>
      <w:r w:rsidRPr="00E246D5">
        <w:rPr>
          <w:rFonts w:ascii="Times New Roman" w:hAnsi="Times New Roman"/>
          <w:spacing w:val="6"/>
          <w:sz w:val="28"/>
          <w:szCs w:val="28"/>
        </w:rPr>
        <w:t>государства,</w:t>
      </w:r>
      <w:r>
        <w:rPr>
          <w:rFonts w:ascii="Times New Roman" w:hAnsi="Times New Roman"/>
          <w:spacing w:val="6"/>
          <w:sz w:val="28"/>
          <w:szCs w:val="28"/>
        </w:rPr>
        <w:t xml:space="preserve"> </w:t>
      </w:r>
      <w:r w:rsidRPr="00E246D5">
        <w:rPr>
          <w:rFonts w:ascii="Times New Roman" w:hAnsi="Times New Roman"/>
          <w:spacing w:val="6"/>
          <w:sz w:val="28"/>
          <w:szCs w:val="28"/>
        </w:rPr>
        <w:t>так</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потребители</w:t>
      </w:r>
      <w:r>
        <w:rPr>
          <w:rFonts w:ascii="Times New Roman" w:hAnsi="Times New Roman"/>
          <w:spacing w:val="6"/>
          <w:sz w:val="28"/>
          <w:szCs w:val="28"/>
        </w:rPr>
        <w:t xml:space="preserve"> </w:t>
      </w:r>
      <w:r w:rsidRPr="00E246D5">
        <w:rPr>
          <w:rFonts w:ascii="Times New Roman" w:hAnsi="Times New Roman"/>
          <w:spacing w:val="6"/>
          <w:sz w:val="28"/>
          <w:szCs w:val="28"/>
        </w:rPr>
        <w:t>ресурсов,</w:t>
      </w:r>
      <w:r>
        <w:rPr>
          <w:rFonts w:ascii="Times New Roman" w:hAnsi="Times New Roman"/>
          <w:spacing w:val="6"/>
          <w:sz w:val="28"/>
          <w:szCs w:val="28"/>
        </w:rPr>
        <w:t xml:space="preserve"> </w:t>
      </w:r>
      <w:r w:rsidRPr="00E246D5">
        <w:rPr>
          <w:rFonts w:ascii="Times New Roman" w:hAnsi="Times New Roman"/>
          <w:spacing w:val="6"/>
          <w:sz w:val="28"/>
          <w:szCs w:val="28"/>
        </w:rPr>
        <w:t>включая</w:t>
      </w:r>
      <w:r>
        <w:rPr>
          <w:rFonts w:ascii="Times New Roman" w:hAnsi="Times New Roman"/>
          <w:spacing w:val="6"/>
          <w:sz w:val="28"/>
          <w:szCs w:val="28"/>
        </w:rPr>
        <w:t xml:space="preserve"> </w:t>
      </w:r>
      <w:r w:rsidRPr="00E246D5">
        <w:rPr>
          <w:rFonts w:ascii="Times New Roman" w:hAnsi="Times New Roman"/>
          <w:spacing w:val="6"/>
          <w:sz w:val="28"/>
          <w:szCs w:val="28"/>
        </w:rPr>
        <w:t>население.</w:t>
      </w:r>
      <w:r>
        <w:rPr>
          <w:rFonts w:ascii="Times New Roman" w:hAnsi="Times New Roman"/>
          <w:spacing w:val="6"/>
          <w:sz w:val="28"/>
          <w:szCs w:val="28"/>
        </w:rPr>
        <w:t xml:space="preserve"> </w:t>
      </w:r>
      <w:r w:rsidRPr="00E246D5">
        <w:rPr>
          <w:rFonts w:ascii="Times New Roman" w:hAnsi="Times New Roman"/>
          <w:spacing w:val="6"/>
          <w:sz w:val="28"/>
          <w:szCs w:val="28"/>
        </w:rPr>
        <w:t>Актуальность</w:t>
      </w:r>
      <w:r>
        <w:rPr>
          <w:rFonts w:ascii="Times New Roman" w:hAnsi="Times New Roman"/>
          <w:spacing w:val="6"/>
          <w:sz w:val="28"/>
          <w:szCs w:val="28"/>
        </w:rPr>
        <w:t xml:space="preserve"> </w:t>
      </w:r>
      <w:r w:rsidRPr="00E246D5">
        <w:rPr>
          <w:rFonts w:ascii="Times New Roman" w:hAnsi="Times New Roman"/>
          <w:spacing w:val="6"/>
          <w:sz w:val="28"/>
          <w:szCs w:val="28"/>
        </w:rPr>
        <w:t>данной</w:t>
      </w:r>
      <w:r>
        <w:rPr>
          <w:rFonts w:ascii="Times New Roman" w:hAnsi="Times New Roman"/>
          <w:spacing w:val="6"/>
          <w:sz w:val="28"/>
          <w:szCs w:val="28"/>
        </w:rPr>
        <w:t xml:space="preserve"> </w:t>
      </w:r>
      <w:r w:rsidRPr="00E246D5">
        <w:rPr>
          <w:rFonts w:ascii="Times New Roman" w:hAnsi="Times New Roman"/>
          <w:spacing w:val="6"/>
          <w:sz w:val="28"/>
          <w:szCs w:val="28"/>
        </w:rPr>
        <w:t>проблемы</w:t>
      </w:r>
      <w:r>
        <w:rPr>
          <w:rFonts w:ascii="Times New Roman" w:hAnsi="Times New Roman"/>
          <w:spacing w:val="6"/>
          <w:sz w:val="28"/>
          <w:szCs w:val="28"/>
        </w:rPr>
        <w:t xml:space="preserve"> </w:t>
      </w:r>
      <w:r w:rsidRPr="00E246D5">
        <w:rPr>
          <w:rFonts w:ascii="Times New Roman" w:hAnsi="Times New Roman"/>
          <w:spacing w:val="6"/>
          <w:sz w:val="28"/>
          <w:szCs w:val="28"/>
        </w:rPr>
        <w:t>понимают</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системе</w:t>
      </w:r>
      <w:r>
        <w:rPr>
          <w:rFonts w:ascii="Times New Roman" w:hAnsi="Times New Roman"/>
          <w:spacing w:val="6"/>
          <w:sz w:val="28"/>
          <w:szCs w:val="28"/>
        </w:rPr>
        <w:t xml:space="preserve"> </w:t>
      </w:r>
      <w:r w:rsidRPr="00E246D5">
        <w:rPr>
          <w:rFonts w:ascii="Times New Roman" w:hAnsi="Times New Roman"/>
          <w:spacing w:val="6"/>
          <w:sz w:val="28"/>
          <w:szCs w:val="28"/>
        </w:rPr>
        <w:t>образования.</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настоящее</w:t>
      </w:r>
      <w:r>
        <w:rPr>
          <w:rFonts w:ascii="Times New Roman" w:hAnsi="Times New Roman"/>
          <w:spacing w:val="6"/>
          <w:sz w:val="28"/>
          <w:szCs w:val="28"/>
        </w:rPr>
        <w:t xml:space="preserve"> </w:t>
      </w:r>
      <w:r w:rsidRPr="00E246D5">
        <w:rPr>
          <w:rFonts w:ascii="Times New Roman" w:hAnsi="Times New Roman"/>
          <w:spacing w:val="6"/>
          <w:sz w:val="28"/>
          <w:szCs w:val="28"/>
        </w:rPr>
        <w:t>время</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России</w:t>
      </w:r>
      <w:r>
        <w:rPr>
          <w:rFonts w:ascii="Times New Roman" w:hAnsi="Times New Roman"/>
          <w:spacing w:val="6"/>
          <w:sz w:val="28"/>
          <w:szCs w:val="28"/>
        </w:rPr>
        <w:t xml:space="preserve"> </w:t>
      </w:r>
      <w:r w:rsidRPr="00E246D5">
        <w:rPr>
          <w:rFonts w:ascii="Times New Roman" w:hAnsi="Times New Roman"/>
          <w:spacing w:val="6"/>
          <w:sz w:val="28"/>
          <w:szCs w:val="28"/>
        </w:rPr>
        <w:t>реализуется</w:t>
      </w:r>
      <w:r>
        <w:rPr>
          <w:rFonts w:ascii="Times New Roman" w:hAnsi="Times New Roman"/>
          <w:spacing w:val="6"/>
          <w:sz w:val="28"/>
          <w:szCs w:val="28"/>
        </w:rPr>
        <w:t xml:space="preserve"> </w:t>
      </w:r>
      <w:r w:rsidRPr="00E246D5">
        <w:rPr>
          <w:rFonts w:ascii="Times New Roman" w:hAnsi="Times New Roman"/>
          <w:spacing w:val="6"/>
          <w:sz w:val="28"/>
          <w:szCs w:val="28"/>
        </w:rPr>
        <w:t>множество</w:t>
      </w:r>
      <w:r>
        <w:rPr>
          <w:rFonts w:ascii="Times New Roman" w:hAnsi="Times New Roman"/>
          <w:spacing w:val="6"/>
          <w:sz w:val="28"/>
          <w:szCs w:val="28"/>
        </w:rPr>
        <w:t xml:space="preserve"> </w:t>
      </w:r>
      <w:r w:rsidRPr="00E246D5">
        <w:rPr>
          <w:rFonts w:ascii="Times New Roman" w:hAnsi="Times New Roman"/>
          <w:spacing w:val="6"/>
          <w:sz w:val="28"/>
          <w:szCs w:val="28"/>
        </w:rPr>
        <w:t>проектов</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мероприятий</w:t>
      </w:r>
      <w:r>
        <w:rPr>
          <w:rFonts w:ascii="Times New Roman" w:hAnsi="Times New Roman"/>
          <w:spacing w:val="6"/>
          <w:sz w:val="28"/>
          <w:szCs w:val="28"/>
        </w:rPr>
        <w:t xml:space="preserve"> </w:t>
      </w:r>
      <w:r w:rsidRPr="00E246D5">
        <w:rPr>
          <w:rFonts w:ascii="Times New Roman" w:hAnsi="Times New Roman"/>
          <w:spacing w:val="6"/>
          <w:sz w:val="28"/>
          <w:szCs w:val="28"/>
        </w:rPr>
        <w:t>(лекции,</w:t>
      </w:r>
      <w:r>
        <w:rPr>
          <w:rFonts w:ascii="Times New Roman" w:hAnsi="Times New Roman"/>
          <w:spacing w:val="6"/>
          <w:sz w:val="28"/>
          <w:szCs w:val="28"/>
        </w:rPr>
        <w:t xml:space="preserve"> </w:t>
      </w:r>
      <w:r w:rsidRPr="00E246D5">
        <w:rPr>
          <w:rFonts w:ascii="Times New Roman" w:hAnsi="Times New Roman"/>
          <w:spacing w:val="6"/>
          <w:sz w:val="28"/>
          <w:szCs w:val="28"/>
        </w:rPr>
        <w:t>семинары,</w:t>
      </w:r>
      <w:r>
        <w:rPr>
          <w:rFonts w:ascii="Times New Roman" w:hAnsi="Times New Roman"/>
          <w:spacing w:val="6"/>
          <w:sz w:val="28"/>
          <w:szCs w:val="28"/>
        </w:rPr>
        <w:t xml:space="preserve"> </w:t>
      </w:r>
      <w:r w:rsidRPr="00E246D5">
        <w:rPr>
          <w:rFonts w:ascii="Times New Roman" w:hAnsi="Times New Roman"/>
          <w:spacing w:val="6"/>
          <w:sz w:val="28"/>
          <w:szCs w:val="28"/>
        </w:rPr>
        <w:t>экологические</w:t>
      </w:r>
      <w:r>
        <w:rPr>
          <w:rFonts w:ascii="Times New Roman" w:hAnsi="Times New Roman"/>
          <w:spacing w:val="6"/>
          <w:sz w:val="28"/>
          <w:szCs w:val="28"/>
        </w:rPr>
        <w:t xml:space="preserve"> </w:t>
      </w:r>
      <w:r w:rsidRPr="00E246D5">
        <w:rPr>
          <w:rFonts w:ascii="Times New Roman" w:hAnsi="Times New Roman"/>
          <w:spacing w:val="6"/>
          <w:sz w:val="28"/>
          <w:szCs w:val="28"/>
        </w:rPr>
        <w:t>марафоны),</w:t>
      </w:r>
      <w:r>
        <w:rPr>
          <w:rFonts w:ascii="Times New Roman" w:hAnsi="Times New Roman"/>
          <w:spacing w:val="6"/>
          <w:sz w:val="28"/>
          <w:szCs w:val="28"/>
        </w:rPr>
        <w:t xml:space="preserve"> </w:t>
      </w:r>
      <w:r w:rsidRPr="00E246D5">
        <w:rPr>
          <w:rFonts w:ascii="Times New Roman" w:hAnsi="Times New Roman"/>
          <w:spacing w:val="6"/>
          <w:sz w:val="28"/>
          <w:szCs w:val="28"/>
        </w:rPr>
        <w:t>направленных</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пропаганду</w:t>
      </w:r>
      <w:r>
        <w:rPr>
          <w:rFonts w:ascii="Times New Roman" w:hAnsi="Times New Roman"/>
          <w:spacing w:val="6"/>
          <w:sz w:val="28"/>
          <w:szCs w:val="28"/>
        </w:rPr>
        <w:t xml:space="preserve"> </w:t>
      </w:r>
      <w:r w:rsidRPr="00E246D5">
        <w:rPr>
          <w:rFonts w:ascii="Times New Roman" w:hAnsi="Times New Roman"/>
          <w:spacing w:val="6"/>
          <w:sz w:val="28"/>
          <w:szCs w:val="28"/>
        </w:rPr>
        <w:t>среди</w:t>
      </w:r>
      <w:r>
        <w:rPr>
          <w:rFonts w:ascii="Times New Roman" w:hAnsi="Times New Roman"/>
          <w:spacing w:val="6"/>
          <w:sz w:val="28"/>
          <w:szCs w:val="28"/>
        </w:rPr>
        <w:t xml:space="preserve"> </w:t>
      </w:r>
      <w:r w:rsidRPr="00E246D5">
        <w:rPr>
          <w:rFonts w:ascii="Times New Roman" w:hAnsi="Times New Roman"/>
          <w:spacing w:val="6"/>
          <w:sz w:val="28"/>
          <w:szCs w:val="28"/>
        </w:rPr>
        <w:t>учащихся</w:t>
      </w:r>
      <w:r>
        <w:rPr>
          <w:rFonts w:ascii="Times New Roman" w:hAnsi="Times New Roman"/>
          <w:spacing w:val="6"/>
          <w:sz w:val="28"/>
          <w:szCs w:val="28"/>
        </w:rPr>
        <w:t xml:space="preserve"> </w:t>
      </w:r>
      <w:r w:rsidRPr="00E246D5">
        <w:rPr>
          <w:rFonts w:ascii="Times New Roman" w:hAnsi="Times New Roman"/>
          <w:spacing w:val="6"/>
          <w:sz w:val="28"/>
          <w:szCs w:val="28"/>
        </w:rPr>
        <w:t>школ</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педагогов</w:t>
      </w:r>
      <w:r>
        <w:rPr>
          <w:rFonts w:ascii="Times New Roman" w:hAnsi="Times New Roman"/>
          <w:spacing w:val="6"/>
          <w:sz w:val="28"/>
          <w:szCs w:val="28"/>
        </w:rPr>
        <w:t xml:space="preserve"> </w:t>
      </w:r>
      <w:r w:rsidRPr="00E246D5">
        <w:rPr>
          <w:rFonts w:ascii="Times New Roman" w:hAnsi="Times New Roman"/>
          <w:spacing w:val="6"/>
          <w:sz w:val="28"/>
          <w:szCs w:val="28"/>
        </w:rPr>
        <w:t>идей</w:t>
      </w:r>
      <w:r>
        <w:rPr>
          <w:rFonts w:ascii="Times New Roman" w:hAnsi="Times New Roman"/>
          <w:spacing w:val="6"/>
          <w:sz w:val="28"/>
          <w:szCs w:val="28"/>
        </w:rPr>
        <w:t xml:space="preserve"> </w:t>
      </w:r>
      <w:r w:rsidRPr="00E246D5">
        <w:rPr>
          <w:rFonts w:ascii="Times New Roman" w:hAnsi="Times New Roman"/>
          <w:spacing w:val="6"/>
          <w:sz w:val="28"/>
          <w:szCs w:val="28"/>
        </w:rPr>
        <w:t>энергосбережения</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энергоэффективности</w:t>
      </w:r>
      <w:r>
        <w:rPr>
          <w:rFonts w:ascii="Times New Roman" w:hAnsi="Times New Roman"/>
          <w:spacing w:val="6"/>
          <w:sz w:val="28"/>
          <w:szCs w:val="28"/>
        </w:rPr>
        <w:t xml:space="preserve"> </w:t>
      </w:r>
      <w:r w:rsidRPr="00E246D5">
        <w:rPr>
          <w:rFonts w:ascii="Times New Roman" w:hAnsi="Times New Roman"/>
          <w:spacing w:val="6"/>
          <w:sz w:val="28"/>
          <w:szCs w:val="28"/>
        </w:rPr>
        <w:t>с</w:t>
      </w:r>
      <w:r>
        <w:rPr>
          <w:rFonts w:ascii="Times New Roman" w:hAnsi="Times New Roman"/>
          <w:spacing w:val="6"/>
          <w:sz w:val="28"/>
          <w:szCs w:val="28"/>
        </w:rPr>
        <w:t xml:space="preserve"> </w:t>
      </w:r>
      <w:r w:rsidRPr="00E246D5">
        <w:rPr>
          <w:rFonts w:ascii="Times New Roman" w:hAnsi="Times New Roman"/>
          <w:spacing w:val="6"/>
          <w:sz w:val="28"/>
          <w:szCs w:val="28"/>
        </w:rPr>
        <w:t>целью</w:t>
      </w:r>
      <w:r>
        <w:rPr>
          <w:rFonts w:ascii="Times New Roman" w:hAnsi="Times New Roman"/>
          <w:spacing w:val="6"/>
          <w:sz w:val="28"/>
          <w:szCs w:val="28"/>
        </w:rPr>
        <w:t xml:space="preserve"> </w:t>
      </w:r>
      <w:r w:rsidRPr="00E246D5">
        <w:rPr>
          <w:rFonts w:ascii="Times New Roman" w:hAnsi="Times New Roman"/>
          <w:spacing w:val="6"/>
          <w:sz w:val="28"/>
          <w:szCs w:val="28"/>
        </w:rPr>
        <w:t>привлечения</w:t>
      </w:r>
      <w:r>
        <w:rPr>
          <w:rFonts w:ascii="Times New Roman" w:hAnsi="Times New Roman"/>
          <w:spacing w:val="6"/>
          <w:sz w:val="28"/>
          <w:szCs w:val="28"/>
        </w:rPr>
        <w:t xml:space="preserve"> </w:t>
      </w:r>
      <w:r w:rsidRPr="00E246D5">
        <w:rPr>
          <w:rFonts w:ascii="Times New Roman" w:hAnsi="Times New Roman"/>
          <w:spacing w:val="6"/>
          <w:sz w:val="28"/>
          <w:szCs w:val="28"/>
        </w:rPr>
        <w:t>внимания</w:t>
      </w:r>
      <w:r>
        <w:rPr>
          <w:rFonts w:ascii="Times New Roman" w:hAnsi="Times New Roman"/>
          <w:spacing w:val="6"/>
          <w:sz w:val="28"/>
          <w:szCs w:val="28"/>
        </w:rPr>
        <w:t xml:space="preserve"> </w:t>
      </w:r>
      <w:r w:rsidRPr="00E246D5">
        <w:rPr>
          <w:rFonts w:ascii="Times New Roman" w:hAnsi="Times New Roman"/>
          <w:spacing w:val="6"/>
          <w:sz w:val="28"/>
          <w:szCs w:val="28"/>
        </w:rPr>
        <w:t>к</w:t>
      </w:r>
      <w:r>
        <w:rPr>
          <w:rFonts w:ascii="Times New Roman" w:hAnsi="Times New Roman"/>
          <w:spacing w:val="6"/>
          <w:sz w:val="28"/>
          <w:szCs w:val="28"/>
        </w:rPr>
        <w:t xml:space="preserve"> </w:t>
      </w:r>
      <w:r w:rsidRPr="00E246D5">
        <w:rPr>
          <w:rFonts w:ascii="Times New Roman" w:hAnsi="Times New Roman"/>
          <w:spacing w:val="6"/>
          <w:sz w:val="28"/>
          <w:szCs w:val="28"/>
        </w:rPr>
        <w:t>глобальной</w:t>
      </w:r>
      <w:r>
        <w:rPr>
          <w:rFonts w:ascii="Times New Roman" w:hAnsi="Times New Roman"/>
          <w:spacing w:val="6"/>
          <w:sz w:val="28"/>
          <w:szCs w:val="28"/>
        </w:rPr>
        <w:t xml:space="preserve"> </w:t>
      </w:r>
      <w:r w:rsidRPr="00E246D5">
        <w:rPr>
          <w:rFonts w:ascii="Times New Roman" w:hAnsi="Times New Roman"/>
          <w:spacing w:val="6"/>
          <w:sz w:val="28"/>
          <w:szCs w:val="28"/>
        </w:rPr>
        <w:t>энергетической</w:t>
      </w:r>
      <w:r>
        <w:rPr>
          <w:rFonts w:ascii="Times New Roman" w:hAnsi="Times New Roman"/>
          <w:spacing w:val="6"/>
          <w:sz w:val="28"/>
          <w:szCs w:val="28"/>
        </w:rPr>
        <w:t xml:space="preserve"> </w:t>
      </w:r>
      <w:r w:rsidRPr="00E246D5">
        <w:rPr>
          <w:rFonts w:ascii="Times New Roman" w:hAnsi="Times New Roman"/>
          <w:spacing w:val="6"/>
          <w:sz w:val="28"/>
          <w:szCs w:val="28"/>
        </w:rPr>
        <w:t>проблеме.</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таких</w:t>
      </w:r>
      <w:r>
        <w:rPr>
          <w:rFonts w:ascii="Times New Roman" w:hAnsi="Times New Roman"/>
          <w:spacing w:val="6"/>
          <w:sz w:val="28"/>
          <w:szCs w:val="28"/>
        </w:rPr>
        <w:t xml:space="preserve"> </w:t>
      </w:r>
      <w:r w:rsidRPr="00E246D5">
        <w:rPr>
          <w:rFonts w:ascii="Times New Roman" w:hAnsi="Times New Roman"/>
          <w:spacing w:val="6"/>
          <w:sz w:val="28"/>
          <w:szCs w:val="28"/>
        </w:rPr>
        <w:t>мероприятиях</w:t>
      </w:r>
      <w:r>
        <w:rPr>
          <w:rFonts w:ascii="Times New Roman" w:hAnsi="Times New Roman"/>
          <w:spacing w:val="6"/>
          <w:sz w:val="28"/>
          <w:szCs w:val="28"/>
        </w:rPr>
        <w:t xml:space="preserve"> </w:t>
      </w:r>
      <w:r w:rsidRPr="00E246D5">
        <w:rPr>
          <w:rFonts w:ascii="Times New Roman" w:hAnsi="Times New Roman"/>
          <w:spacing w:val="6"/>
          <w:sz w:val="28"/>
          <w:szCs w:val="28"/>
        </w:rPr>
        <w:t>преподаватели</w:t>
      </w:r>
      <w:r>
        <w:rPr>
          <w:rFonts w:ascii="Times New Roman" w:hAnsi="Times New Roman"/>
          <w:spacing w:val="6"/>
          <w:sz w:val="28"/>
          <w:szCs w:val="28"/>
        </w:rPr>
        <w:t xml:space="preserve"> </w:t>
      </w:r>
      <w:r w:rsidRPr="00E246D5">
        <w:rPr>
          <w:rFonts w:ascii="Times New Roman" w:hAnsi="Times New Roman"/>
          <w:spacing w:val="6"/>
          <w:sz w:val="28"/>
          <w:szCs w:val="28"/>
        </w:rPr>
        <w:t>знакомятся</w:t>
      </w:r>
      <w:r>
        <w:rPr>
          <w:rFonts w:ascii="Times New Roman" w:hAnsi="Times New Roman"/>
          <w:spacing w:val="6"/>
          <w:sz w:val="28"/>
          <w:szCs w:val="28"/>
        </w:rPr>
        <w:t xml:space="preserve"> </w:t>
      </w:r>
      <w:r w:rsidRPr="00E246D5">
        <w:rPr>
          <w:rFonts w:ascii="Times New Roman" w:hAnsi="Times New Roman"/>
          <w:spacing w:val="6"/>
          <w:sz w:val="28"/>
          <w:szCs w:val="28"/>
        </w:rPr>
        <w:t>с</w:t>
      </w:r>
      <w:r>
        <w:rPr>
          <w:rFonts w:ascii="Times New Roman" w:hAnsi="Times New Roman"/>
          <w:spacing w:val="6"/>
          <w:sz w:val="28"/>
          <w:szCs w:val="28"/>
        </w:rPr>
        <w:t xml:space="preserve"> </w:t>
      </w:r>
      <w:r w:rsidRPr="00E246D5">
        <w:rPr>
          <w:rFonts w:ascii="Times New Roman" w:hAnsi="Times New Roman"/>
          <w:spacing w:val="6"/>
          <w:sz w:val="28"/>
          <w:szCs w:val="28"/>
        </w:rPr>
        <w:t>основными</w:t>
      </w:r>
      <w:r>
        <w:rPr>
          <w:rFonts w:ascii="Times New Roman" w:hAnsi="Times New Roman"/>
          <w:spacing w:val="6"/>
          <w:sz w:val="28"/>
          <w:szCs w:val="28"/>
        </w:rPr>
        <w:t xml:space="preserve"> </w:t>
      </w:r>
      <w:r w:rsidRPr="00E246D5">
        <w:rPr>
          <w:rFonts w:ascii="Times New Roman" w:hAnsi="Times New Roman"/>
          <w:spacing w:val="6"/>
          <w:sz w:val="28"/>
          <w:szCs w:val="28"/>
        </w:rPr>
        <w:t>задачами</w:t>
      </w:r>
      <w:r>
        <w:rPr>
          <w:rFonts w:ascii="Times New Roman" w:hAnsi="Times New Roman"/>
          <w:spacing w:val="6"/>
          <w:sz w:val="28"/>
          <w:szCs w:val="28"/>
        </w:rPr>
        <w:t xml:space="preserve"> </w:t>
      </w:r>
      <w:r w:rsidRPr="00E246D5">
        <w:rPr>
          <w:rFonts w:ascii="Times New Roman" w:hAnsi="Times New Roman"/>
          <w:spacing w:val="6"/>
          <w:sz w:val="28"/>
          <w:szCs w:val="28"/>
        </w:rPr>
        <w:t>экологического</w:t>
      </w:r>
      <w:r>
        <w:rPr>
          <w:rFonts w:ascii="Times New Roman" w:hAnsi="Times New Roman"/>
          <w:spacing w:val="6"/>
          <w:sz w:val="28"/>
          <w:szCs w:val="28"/>
        </w:rPr>
        <w:t xml:space="preserve"> </w:t>
      </w:r>
      <w:r w:rsidRPr="00E246D5">
        <w:rPr>
          <w:rFonts w:ascii="Times New Roman" w:hAnsi="Times New Roman"/>
          <w:spacing w:val="6"/>
          <w:sz w:val="28"/>
          <w:szCs w:val="28"/>
        </w:rPr>
        <w:t>образования</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обучения</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области</w:t>
      </w:r>
      <w:r>
        <w:rPr>
          <w:rFonts w:ascii="Times New Roman" w:hAnsi="Times New Roman"/>
          <w:spacing w:val="6"/>
          <w:sz w:val="28"/>
          <w:szCs w:val="28"/>
        </w:rPr>
        <w:t xml:space="preserve"> </w:t>
      </w:r>
      <w:r w:rsidRPr="00E246D5">
        <w:rPr>
          <w:rFonts w:ascii="Times New Roman" w:hAnsi="Times New Roman"/>
          <w:spacing w:val="6"/>
          <w:sz w:val="28"/>
          <w:szCs w:val="28"/>
        </w:rPr>
        <w:t>энергосбережения,</w:t>
      </w:r>
      <w:r>
        <w:rPr>
          <w:rFonts w:ascii="Times New Roman" w:hAnsi="Times New Roman"/>
          <w:spacing w:val="6"/>
          <w:sz w:val="28"/>
          <w:szCs w:val="28"/>
        </w:rPr>
        <w:t xml:space="preserve"> </w:t>
      </w:r>
      <w:r w:rsidRPr="00E246D5">
        <w:rPr>
          <w:rFonts w:ascii="Times New Roman" w:hAnsi="Times New Roman"/>
          <w:spacing w:val="6"/>
          <w:sz w:val="28"/>
          <w:szCs w:val="28"/>
        </w:rPr>
        <w:t>получают</w:t>
      </w:r>
      <w:r>
        <w:rPr>
          <w:rFonts w:ascii="Times New Roman" w:hAnsi="Times New Roman"/>
          <w:spacing w:val="6"/>
          <w:sz w:val="28"/>
          <w:szCs w:val="28"/>
        </w:rPr>
        <w:t xml:space="preserve"> </w:t>
      </w:r>
      <w:r w:rsidRPr="00E246D5">
        <w:rPr>
          <w:rFonts w:ascii="Times New Roman" w:hAnsi="Times New Roman"/>
          <w:spacing w:val="6"/>
          <w:sz w:val="28"/>
          <w:szCs w:val="28"/>
        </w:rPr>
        <w:t>информацию</w:t>
      </w:r>
      <w:r>
        <w:rPr>
          <w:rFonts w:ascii="Times New Roman" w:hAnsi="Times New Roman"/>
          <w:spacing w:val="6"/>
          <w:sz w:val="28"/>
          <w:szCs w:val="28"/>
        </w:rPr>
        <w:t xml:space="preserve"> </w:t>
      </w:r>
      <w:r w:rsidRPr="00E246D5">
        <w:rPr>
          <w:rFonts w:ascii="Times New Roman" w:hAnsi="Times New Roman"/>
          <w:spacing w:val="6"/>
          <w:sz w:val="28"/>
          <w:szCs w:val="28"/>
        </w:rPr>
        <w:t>о</w:t>
      </w:r>
      <w:r>
        <w:rPr>
          <w:rFonts w:ascii="Times New Roman" w:hAnsi="Times New Roman"/>
          <w:spacing w:val="6"/>
          <w:sz w:val="28"/>
          <w:szCs w:val="28"/>
        </w:rPr>
        <w:t xml:space="preserve"> </w:t>
      </w:r>
      <w:r w:rsidRPr="00E246D5">
        <w:rPr>
          <w:rFonts w:ascii="Times New Roman" w:hAnsi="Times New Roman"/>
          <w:spacing w:val="6"/>
          <w:sz w:val="28"/>
          <w:szCs w:val="28"/>
        </w:rPr>
        <w:t>том,</w:t>
      </w:r>
      <w:r>
        <w:rPr>
          <w:rFonts w:ascii="Times New Roman" w:hAnsi="Times New Roman"/>
          <w:spacing w:val="6"/>
          <w:sz w:val="28"/>
          <w:szCs w:val="28"/>
        </w:rPr>
        <w:t xml:space="preserve"> </w:t>
      </w:r>
      <w:r w:rsidRPr="00E246D5">
        <w:rPr>
          <w:rFonts w:ascii="Times New Roman" w:hAnsi="Times New Roman"/>
          <w:spacing w:val="6"/>
          <w:sz w:val="28"/>
          <w:szCs w:val="28"/>
        </w:rPr>
        <w:t>как</w:t>
      </w:r>
      <w:r>
        <w:rPr>
          <w:rFonts w:ascii="Times New Roman" w:hAnsi="Times New Roman"/>
          <w:spacing w:val="6"/>
          <w:sz w:val="28"/>
          <w:szCs w:val="28"/>
        </w:rPr>
        <w:t xml:space="preserve"> </w:t>
      </w:r>
      <w:r w:rsidRPr="00E246D5">
        <w:rPr>
          <w:rFonts w:ascii="Times New Roman" w:hAnsi="Times New Roman"/>
          <w:spacing w:val="6"/>
          <w:sz w:val="28"/>
          <w:szCs w:val="28"/>
        </w:rPr>
        <w:t>помочь</w:t>
      </w:r>
      <w:r>
        <w:rPr>
          <w:rFonts w:ascii="Times New Roman" w:hAnsi="Times New Roman"/>
          <w:spacing w:val="6"/>
          <w:sz w:val="28"/>
          <w:szCs w:val="28"/>
        </w:rPr>
        <w:t xml:space="preserve"> </w:t>
      </w:r>
      <w:r w:rsidRPr="00E246D5">
        <w:rPr>
          <w:rFonts w:ascii="Times New Roman" w:hAnsi="Times New Roman"/>
          <w:spacing w:val="6"/>
          <w:sz w:val="28"/>
          <w:szCs w:val="28"/>
        </w:rPr>
        <w:t>учащимся</w:t>
      </w:r>
      <w:r>
        <w:rPr>
          <w:rFonts w:ascii="Times New Roman" w:hAnsi="Times New Roman"/>
          <w:spacing w:val="6"/>
          <w:sz w:val="28"/>
          <w:szCs w:val="28"/>
        </w:rPr>
        <w:t xml:space="preserve"> </w:t>
      </w:r>
      <w:r w:rsidRPr="00E246D5">
        <w:rPr>
          <w:rFonts w:ascii="Times New Roman" w:hAnsi="Times New Roman"/>
          <w:spacing w:val="6"/>
          <w:sz w:val="28"/>
          <w:szCs w:val="28"/>
        </w:rPr>
        <w:t>получить</w:t>
      </w:r>
      <w:r>
        <w:rPr>
          <w:rFonts w:ascii="Times New Roman" w:hAnsi="Times New Roman"/>
          <w:spacing w:val="6"/>
          <w:sz w:val="28"/>
          <w:szCs w:val="28"/>
        </w:rPr>
        <w:t xml:space="preserve"> </w:t>
      </w:r>
      <w:r w:rsidRPr="00E246D5">
        <w:rPr>
          <w:rFonts w:ascii="Times New Roman" w:hAnsi="Times New Roman"/>
          <w:spacing w:val="6"/>
          <w:sz w:val="28"/>
          <w:szCs w:val="28"/>
        </w:rPr>
        <w:t>необходимые</w:t>
      </w:r>
      <w:r>
        <w:rPr>
          <w:rFonts w:ascii="Times New Roman" w:hAnsi="Times New Roman"/>
          <w:spacing w:val="6"/>
          <w:sz w:val="28"/>
          <w:szCs w:val="28"/>
        </w:rPr>
        <w:t xml:space="preserve"> </w:t>
      </w:r>
      <w:r w:rsidRPr="00E246D5">
        <w:rPr>
          <w:rFonts w:ascii="Times New Roman" w:hAnsi="Times New Roman"/>
          <w:spacing w:val="6"/>
          <w:sz w:val="28"/>
          <w:szCs w:val="28"/>
        </w:rPr>
        <w:t>знания</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развить</w:t>
      </w:r>
      <w:r>
        <w:rPr>
          <w:rFonts w:ascii="Times New Roman" w:hAnsi="Times New Roman"/>
          <w:spacing w:val="6"/>
          <w:sz w:val="28"/>
          <w:szCs w:val="28"/>
        </w:rPr>
        <w:t xml:space="preserve"> </w:t>
      </w:r>
      <w:r w:rsidRPr="00E246D5">
        <w:rPr>
          <w:rFonts w:ascii="Times New Roman" w:hAnsi="Times New Roman"/>
          <w:spacing w:val="6"/>
          <w:sz w:val="28"/>
          <w:szCs w:val="28"/>
        </w:rPr>
        <w:t>такие</w:t>
      </w:r>
      <w:r>
        <w:rPr>
          <w:rFonts w:ascii="Times New Roman" w:hAnsi="Times New Roman"/>
          <w:spacing w:val="6"/>
          <w:sz w:val="28"/>
          <w:szCs w:val="28"/>
        </w:rPr>
        <w:t xml:space="preserve"> </w:t>
      </w:r>
      <w:r w:rsidRPr="00E246D5">
        <w:rPr>
          <w:rFonts w:ascii="Times New Roman" w:hAnsi="Times New Roman"/>
          <w:spacing w:val="6"/>
          <w:sz w:val="28"/>
          <w:szCs w:val="28"/>
        </w:rPr>
        <w:t>умения,</w:t>
      </w:r>
      <w:r>
        <w:rPr>
          <w:rFonts w:ascii="Times New Roman" w:hAnsi="Times New Roman"/>
          <w:spacing w:val="6"/>
          <w:sz w:val="28"/>
          <w:szCs w:val="28"/>
        </w:rPr>
        <w:t xml:space="preserve"> </w:t>
      </w:r>
      <w:r w:rsidRPr="00E246D5">
        <w:rPr>
          <w:rFonts w:ascii="Times New Roman" w:hAnsi="Times New Roman"/>
          <w:spacing w:val="6"/>
          <w:sz w:val="28"/>
          <w:szCs w:val="28"/>
        </w:rPr>
        <w:t>которые</w:t>
      </w:r>
      <w:r>
        <w:rPr>
          <w:rFonts w:ascii="Times New Roman" w:hAnsi="Times New Roman"/>
          <w:spacing w:val="6"/>
          <w:sz w:val="28"/>
          <w:szCs w:val="28"/>
        </w:rPr>
        <w:t xml:space="preserve"> </w:t>
      </w:r>
      <w:r w:rsidRPr="00E246D5">
        <w:rPr>
          <w:rFonts w:ascii="Times New Roman" w:hAnsi="Times New Roman"/>
          <w:spacing w:val="6"/>
          <w:sz w:val="28"/>
          <w:szCs w:val="28"/>
        </w:rPr>
        <w:t>позволят</w:t>
      </w:r>
      <w:r>
        <w:rPr>
          <w:rFonts w:ascii="Times New Roman" w:hAnsi="Times New Roman"/>
          <w:spacing w:val="6"/>
          <w:sz w:val="28"/>
          <w:szCs w:val="28"/>
        </w:rPr>
        <w:t xml:space="preserve"> </w:t>
      </w:r>
      <w:r w:rsidRPr="00E246D5">
        <w:rPr>
          <w:rFonts w:ascii="Times New Roman" w:hAnsi="Times New Roman"/>
          <w:spacing w:val="6"/>
          <w:sz w:val="28"/>
          <w:szCs w:val="28"/>
        </w:rPr>
        <w:t>им</w:t>
      </w:r>
      <w:r>
        <w:rPr>
          <w:rFonts w:ascii="Times New Roman" w:hAnsi="Times New Roman"/>
          <w:spacing w:val="6"/>
          <w:sz w:val="28"/>
          <w:szCs w:val="28"/>
        </w:rPr>
        <w:t xml:space="preserve"> </w:t>
      </w:r>
      <w:r w:rsidRPr="00E246D5">
        <w:rPr>
          <w:rFonts w:ascii="Times New Roman" w:hAnsi="Times New Roman"/>
          <w:spacing w:val="6"/>
          <w:sz w:val="28"/>
          <w:szCs w:val="28"/>
        </w:rPr>
        <w:t>выбрать</w:t>
      </w:r>
      <w:r>
        <w:rPr>
          <w:rFonts w:ascii="Times New Roman" w:hAnsi="Times New Roman"/>
          <w:spacing w:val="6"/>
          <w:sz w:val="28"/>
          <w:szCs w:val="28"/>
        </w:rPr>
        <w:t xml:space="preserve"> </w:t>
      </w:r>
      <w:r w:rsidRPr="00E246D5">
        <w:rPr>
          <w:rFonts w:ascii="Times New Roman" w:hAnsi="Times New Roman"/>
          <w:spacing w:val="6"/>
          <w:sz w:val="28"/>
          <w:szCs w:val="28"/>
        </w:rPr>
        <w:t>индивидуальные</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коллективные</w:t>
      </w:r>
      <w:r>
        <w:rPr>
          <w:rFonts w:ascii="Times New Roman" w:hAnsi="Times New Roman"/>
          <w:spacing w:val="6"/>
          <w:sz w:val="28"/>
          <w:szCs w:val="28"/>
        </w:rPr>
        <w:t xml:space="preserve"> </w:t>
      </w:r>
      <w:r w:rsidRPr="00E246D5">
        <w:rPr>
          <w:rFonts w:ascii="Times New Roman" w:hAnsi="Times New Roman"/>
          <w:spacing w:val="6"/>
          <w:sz w:val="28"/>
          <w:szCs w:val="28"/>
        </w:rPr>
        <w:t>решения</w:t>
      </w:r>
      <w:r>
        <w:rPr>
          <w:rFonts w:ascii="Times New Roman" w:hAnsi="Times New Roman"/>
          <w:spacing w:val="6"/>
          <w:sz w:val="28"/>
          <w:szCs w:val="28"/>
        </w:rPr>
        <w:t xml:space="preserve"> </w:t>
      </w:r>
      <w:r w:rsidRPr="00E246D5">
        <w:rPr>
          <w:rFonts w:ascii="Times New Roman" w:hAnsi="Times New Roman"/>
          <w:spacing w:val="6"/>
          <w:sz w:val="28"/>
          <w:szCs w:val="28"/>
        </w:rPr>
        <w:t>для</w:t>
      </w:r>
      <w:r>
        <w:rPr>
          <w:rFonts w:ascii="Times New Roman" w:hAnsi="Times New Roman"/>
          <w:spacing w:val="6"/>
          <w:sz w:val="28"/>
          <w:szCs w:val="28"/>
        </w:rPr>
        <w:t xml:space="preserve"> </w:t>
      </w:r>
      <w:r w:rsidRPr="00E246D5">
        <w:rPr>
          <w:rFonts w:ascii="Times New Roman" w:hAnsi="Times New Roman"/>
          <w:spacing w:val="6"/>
          <w:sz w:val="28"/>
          <w:szCs w:val="28"/>
        </w:rPr>
        <w:t>улучшения</w:t>
      </w:r>
      <w:r>
        <w:rPr>
          <w:rFonts w:ascii="Times New Roman" w:hAnsi="Times New Roman"/>
          <w:spacing w:val="6"/>
          <w:sz w:val="28"/>
          <w:szCs w:val="28"/>
        </w:rPr>
        <w:t xml:space="preserve"> </w:t>
      </w:r>
      <w:r w:rsidRPr="00E246D5">
        <w:rPr>
          <w:rFonts w:ascii="Times New Roman" w:hAnsi="Times New Roman"/>
          <w:spacing w:val="6"/>
          <w:sz w:val="28"/>
          <w:szCs w:val="28"/>
        </w:rPr>
        <w:t>качества</w:t>
      </w:r>
      <w:r>
        <w:rPr>
          <w:rFonts w:ascii="Times New Roman" w:hAnsi="Times New Roman"/>
          <w:spacing w:val="6"/>
          <w:sz w:val="28"/>
          <w:szCs w:val="28"/>
        </w:rPr>
        <w:t xml:space="preserve"> </w:t>
      </w:r>
      <w:r w:rsidRPr="00E246D5">
        <w:rPr>
          <w:rFonts w:ascii="Times New Roman" w:hAnsi="Times New Roman"/>
          <w:spacing w:val="6"/>
          <w:sz w:val="28"/>
          <w:szCs w:val="28"/>
        </w:rPr>
        <w:t>жизни</w:t>
      </w:r>
      <w:r>
        <w:rPr>
          <w:rFonts w:ascii="Times New Roman" w:hAnsi="Times New Roman"/>
          <w:spacing w:val="6"/>
          <w:sz w:val="28"/>
          <w:szCs w:val="28"/>
        </w:rPr>
        <w:t xml:space="preserve"> </w:t>
      </w:r>
      <w:r w:rsidRPr="00E246D5">
        <w:rPr>
          <w:rFonts w:ascii="Times New Roman" w:hAnsi="Times New Roman"/>
          <w:spacing w:val="6"/>
          <w:sz w:val="28"/>
          <w:szCs w:val="28"/>
        </w:rPr>
        <w:t>без</w:t>
      </w:r>
      <w:r>
        <w:rPr>
          <w:rFonts w:ascii="Times New Roman" w:hAnsi="Times New Roman"/>
          <w:spacing w:val="6"/>
          <w:sz w:val="28"/>
          <w:szCs w:val="28"/>
        </w:rPr>
        <w:t xml:space="preserve"> </w:t>
      </w:r>
      <w:r w:rsidRPr="00E246D5">
        <w:rPr>
          <w:rFonts w:ascii="Times New Roman" w:hAnsi="Times New Roman"/>
          <w:spacing w:val="6"/>
          <w:sz w:val="28"/>
          <w:szCs w:val="28"/>
        </w:rPr>
        <w:t>угрозы</w:t>
      </w:r>
      <w:r>
        <w:rPr>
          <w:rFonts w:ascii="Times New Roman" w:hAnsi="Times New Roman"/>
          <w:spacing w:val="6"/>
          <w:sz w:val="28"/>
          <w:szCs w:val="28"/>
        </w:rPr>
        <w:t xml:space="preserve"> </w:t>
      </w:r>
      <w:r w:rsidRPr="00E246D5">
        <w:rPr>
          <w:rFonts w:ascii="Times New Roman" w:hAnsi="Times New Roman"/>
          <w:spacing w:val="6"/>
          <w:sz w:val="28"/>
          <w:szCs w:val="28"/>
        </w:rPr>
        <w:t>для</w:t>
      </w:r>
      <w:r>
        <w:rPr>
          <w:rFonts w:ascii="Times New Roman" w:hAnsi="Times New Roman"/>
          <w:spacing w:val="6"/>
          <w:sz w:val="28"/>
          <w:szCs w:val="28"/>
        </w:rPr>
        <w:t xml:space="preserve"> </w:t>
      </w:r>
      <w:r w:rsidRPr="00E246D5">
        <w:rPr>
          <w:rFonts w:ascii="Times New Roman" w:hAnsi="Times New Roman"/>
          <w:spacing w:val="6"/>
          <w:sz w:val="28"/>
          <w:szCs w:val="28"/>
        </w:rPr>
        <w:t>будущих</w:t>
      </w:r>
      <w:r>
        <w:rPr>
          <w:rFonts w:ascii="Times New Roman" w:hAnsi="Times New Roman"/>
          <w:spacing w:val="6"/>
          <w:sz w:val="28"/>
          <w:szCs w:val="28"/>
        </w:rPr>
        <w:t xml:space="preserve"> </w:t>
      </w:r>
      <w:r w:rsidRPr="00E246D5">
        <w:rPr>
          <w:rFonts w:ascii="Times New Roman" w:hAnsi="Times New Roman"/>
          <w:spacing w:val="6"/>
          <w:sz w:val="28"/>
          <w:szCs w:val="28"/>
        </w:rPr>
        <w:t>поколений.</w:t>
      </w:r>
    </w:p>
    <w:p w:rsidR="00BC50E0" w:rsidRPr="006F7114" w:rsidRDefault="00BC50E0" w:rsidP="00D77FF5">
      <w:pPr>
        <w:spacing w:after="0" w:line="360" w:lineRule="auto"/>
        <w:ind w:firstLine="709"/>
        <w:jc w:val="both"/>
        <w:rPr>
          <w:rFonts w:ascii="Times New Roman" w:hAnsi="Times New Roman"/>
          <w:spacing w:val="6"/>
          <w:sz w:val="28"/>
          <w:szCs w:val="28"/>
        </w:rPr>
      </w:pPr>
      <w:r w:rsidRPr="006F7114">
        <w:rPr>
          <w:rFonts w:ascii="Times New Roman" w:hAnsi="Times New Roman"/>
          <w:spacing w:val="6"/>
          <w:sz w:val="28"/>
          <w:szCs w:val="28"/>
        </w:rPr>
        <w:t>Сегодня существует насущная необходимость в создании специально адаптированного информационного интерактивного учебно-методического пособия для учащихся образовательных учреждений, ознакомившись с которым молодые люди могли бы в игровой форме освоить основы экономии электроэнергии и вопросы энергоэффективности на конкретных объектах, произвести технологические энергоэффективные усовершенствования и наблюдать за реальным экономическим эффектом, как в абсолютном выражении, так и в относительном.</w:t>
      </w:r>
    </w:p>
    <w:p w:rsidR="00BC50E0" w:rsidRPr="006F7114" w:rsidRDefault="00BC50E0" w:rsidP="00D77FF5">
      <w:pPr>
        <w:pStyle w:val="c2"/>
        <w:spacing w:before="0" w:beforeAutospacing="0" w:after="0" w:afterAutospacing="0" w:line="360" w:lineRule="auto"/>
        <w:ind w:firstLine="709"/>
        <w:jc w:val="both"/>
        <w:rPr>
          <w:color w:val="000000"/>
          <w:sz w:val="28"/>
          <w:szCs w:val="28"/>
        </w:rPr>
      </w:pPr>
      <w:r w:rsidRPr="006F7114">
        <w:rPr>
          <w:color w:val="000000"/>
          <w:sz w:val="28"/>
          <w:szCs w:val="28"/>
        </w:rPr>
        <w:t xml:space="preserve">Развитие информационных технологий, в том числе сближение вычислительной и коммуникационной техники, определяет постоянное возрастание сложности программного обеспечения компьютерных технологий обучения. Крупные проекты в этой области характеризуют, как правило, сложность описания (большое количество функций, процессов, элементов данных и взаимосвязи между ними), а также наличие совокупности взаимодействующих информационных и программных компонентов, имеющих локальные задачи и цели функционирования. </w:t>
      </w:r>
    </w:p>
    <w:p w:rsidR="00BC50E0" w:rsidRPr="006F7114" w:rsidRDefault="00BC50E0" w:rsidP="00D77FF5">
      <w:pPr>
        <w:pStyle w:val="c2"/>
        <w:spacing w:before="0" w:beforeAutospacing="0" w:after="0" w:afterAutospacing="0" w:line="360" w:lineRule="auto"/>
        <w:ind w:firstLine="709"/>
        <w:jc w:val="both"/>
        <w:rPr>
          <w:b/>
          <w:color w:val="000000"/>
          <w:sz w:val="28"/>
          <w:szCs w:val="28"/>
        </w:rPr>
      </w:pPr>
      <w:r w:rsidRPr="006F7114">
        <w:rPr>
          <w:b/>
          <w:color w:val="000000"/>
          <w:sz w:val="28"/>
          <w:szCs w:val="28"/>
        </w:rPr>
        <w:t>Цели и задачи</w:t>
      </w:r>
    </w:p>
    <w:p w:rsidR="00BC50E0" w:rsidRPr="006F7114" w:rsidRDefault="00BC50E0" w:rsidP="00D77FF5">
      <w:pPr>
        <w:pStyle w:val="c2"/>
        <w:spacing w:before="0" w:beforeAutospacing="0" w:after="0" w:afterAutospacing="0" w:line="360" w:lineRule="auto"/>
        <w:ind w:firstLine="709"/>
        <w:jc w:val="both"/>
        <w:rPr>
          <w:color w:val="000000"/>
          <w:sz w:val="28"/>
          <w:szCs w:val="28"/>
        </w:rPr>
      </w:pPr>
      <w:r w:rsidRPr="006F7114">
        <w:rPr>
          <w:color w:val="000000"/>
          <w:sz w:val="28"/>
          <w:szCs w:val="28"/>
        </w:rPr>
        <w:t>Добиться повышения эффективности образовательного процесса произойдет по нашему глубокому убеждению в связи:</w:t>
      </w:r>
    </w:p>
    <w:p w:rsidR="00BC50E0" w:rsidRPr="00AE5176" w:rsidRDefault="00BC50E0" w:rsidP="00AE5176">
      <w:pPr>
        <w:pStyle w:val="ListParagraph"/>
        <w:numPr>
          <w:ilvl w:val="0"/>
          <w:numId w:val="3"/>
        </w:numPr>
        <w:spacing w:after="0" w:line="360" w:lineRule="auto"/>
        <w:ind w:left="850" w:hanging="357"/>
        <w:jc w:val="both"/>
        <w:rPr>
          <w:rFonts w:ascii="Times New Roman" w:hAnsi="Times New Roman"/>
          <w:sz w:val="28"/>
          <w:szCs w:val="28"/>
        </w:rPr>
      </w:pPr>
      <w:r w:rsidRPr="006F7114">
        <w:rPr>
          <w:color w:val="000000"/>
          <w:sz w:val="28"/>
          <w:szCs w:val="28"/>
        </w:rPr>
        <w:t xml:space="preserve">с </w:t>
      </w:r>
      <w:r w:rsidRPr="00AE5176">
        <w:rPr>
          <w:rFonts w:ascii="Times New Roman" w:hAnsi="Times New Roman"/>
          <w:sz w:val="28"/>
          <w:szCs w:val="28"/>
        </w:rPr>
        <w:t>более осознанным, а значит и более прочным усвоением обучающимися знаний, умений и навыков, определенных государственными образовательными стандартами, за счет развития познавательной активности и познавательного интереса школьников, возможности их самостоятельного и творческого продвижения в изучаемых предметных (надпредметных и межпредметных) областях;</w:t>
      </w:r>
    </w:p>
    <w:p w:rsidR="00BC50E0" w:rsidRPr="00AE5176" w:rsidRDefault="00BC50E0" w:rsidP="00AE5176">
      <w:pPr>
        <w:pStyle w:val="ListParagraph"/>
        <w:numPr>
          <w:ilvl w:val="0"/>
          <w:numId w:val="3"/>
        </w:numPr>
        <w:spacing w:after="0" w:line="360" w:lineRule="auto"/>
        <w:ind w:left="850" w:hanging="357"/>
        <w:jc w:val="both"/>
        <w:rPr>
          <w:rFonts w:ascii="Times New Roman" w:hAnsi="Times New Roman"/>
          <w:sz w:val="28"/>
          <w:szCs w:val="28"/>
        </w:rPr>
      </w:pPr>
      <w:r w:rsidRPr="00AE5176">
        <w:rPr>
          <w:rFonts w:ascii="Times New Roman" w:hAnsi="Times New Roman"/>
          <w:sz w:val="28"/>
          <w:szCs w:val="28"/>
        </w:rPr>
        <w:t>с приданием результатам образования личной и социальной значимости;</w:t>
      </w:r>
    </w:p>
    <w:p w:rsidR="00BC50E0" w:rsidRPr="00AE5176" w:rsidRDefault="00BC50E0" w:rsidP="00AE5176">
      <w:pPr>
        <w:pStyle w:val="ListParagraph"/>
        <w:numPr>
          <w:ilvl w:val="0"/>
          <w:numId w:val="3"/>
        </w:numPr>
        <w:spacing w:after="0" w:line="360" w:lineRule="auto"/>
        <w:ind w:left="850" w:hanging="357"/>
        <w:jc w:val="both"/>
        <w:rPr>
          <w:rFonts w:ascii="Times New Roman" w:hAnsi="Times New Roman"/>
          <w:sz w:val="28"/>
          <w:szCs w:val="28"/>
        </w:rPr>
      </w:pPr>
      <w:r w:rsidRPr="00AE5176">
        <w:rPr>
          <w:rFonts w:ascii="Times New Roman" w:hAnsi="Times New Roman"/>
          <w:sz w:val="28"/>
          <w:szCs w:val="28"/>
        </w:rPr>
        <w:t>с появлением возможности организовать подлинно дифференцированного обучения с сохранением единой структуры теоретических знаний;</w:t>
      </w:r>
    </w:p>
    <w:p w:rsidR="00BC50E0" w:rsidRPr="00AE5176" w:rsidRDefault="00BC50E0" w:rsidP="00AE5176">
      <w:pPr>
        <w:pStyle w:val="ListParagraph"/>
        <w:numPr>
          <w:ilvl w:val="0"/>
          <w:numId w:val="3"/>
        </w:numPr>
        <w:spacing w:after="0" w:line="360" w:lineRule="auto"/>
        <w:ind w:left="850" w:hanging="357"/>
        <w:jc w:val="both"/>
        <w:rPr>
          <w:rFonts w:ascii="Times New Roman" w:hAnsi="Times New Roman"/>
          <w:sz w:val="28"/>
          <w:szCs w:val="28"/>
        </w:rPr>
      </w:pPr>
      <w:r w:rsidRPr="00AE5176">
        <w:rPr>
          <w:rFonts w:ascii="Times New Roman" w:hAnsi="Times New Roman"/>
          <w:sz w:val="28"/>
          <w:szCs w:val="28"/>
        </w:rPr>
        <w:t>со значительным повышением положительной мотивации и интереса обучающихся к учению.</w:t>
      </w:r>
    </w:p>
    <w:p w:rsidR="00BC50E0" w:rsidRPr="006F7114" w:rsidRDefault="00BC50E0" w:rsidP="00D77FF5">
      <w:pPr>
        <w:pStyle w:val="c2"/>
        <w:spacing w:before="0" w:beforeAutospacing="0" w:after="0" w:afterAutospacing="0" w:line="360" w:lineRule="auto"/>
        <w:ind w:firstLine="709"/>
        <w:jc w:val="both"/>
        <w:rPr>
          <w:color w:val="000000"/>
          <w:sz w:val="28"/>
          <w:szCs w:val="28"/>
        </w:rPr>
      </w:pPr>
      <w:r w:rsidRPr="006F7114">
        <w:rPr>
          <w:color w:val="000000"/>
          <w:sz w:val="28"/>
          <w:szCs w:val="28"/>
        </w:rPr>
        <w:t>Одним из базовых педагогических и методологических подходов, лежащих в основе информационного интерактивного учебно-методического приложения «</w:t>
      </w:r>
      <w:r>
        <w:rPr>
          <w:color w:val="000000"/>
          <w:sz w:val="28"/>
          <w:szCs w:val="28"/>
        </w:rPr>
        <w:t>Умный город</w:t>
      </w:r>
      <w:r w:rsidRPr="006F7114">
        <w:rPr>
          <w:color w:val="000000"/>
          <w:sz w:val="28"/>
          <w:szCs w:val="28"/>
        </w:rPr>
        <w:t xml:space="preserve">» является деятельностный подход. Использование деятельностного подхода в качестве базового позволило выделить ключевые задачи и способы действий, которые были положены в основу выбора и структурирования содержания данной игры. В рамках деятельностного подхода результаты образования не обязательно представляются в предметном формате, а могут иметь характер универсальных (метапредметных) умений или компетенций. </w:t>
      </w:r>
    </w:p>
    <w:p w:rsidR="00BC50E0" w:rsidRPr="006F7114" w:rsidRDefault="00BC50E0" w:rsidP="00D77FF5">
      <w:pPr>
        <w:pStyle w:val="c2"/>
        <w:spacing w:before="0" w:beforeAutospacing="0" w:after="0" w:afterAutospacing="0" w:line="360" w:lineRule="auto"/>
        <w:ind w:firstLine="709"/>
        <w:jc w:val="both"/>
        <w:rPr>
          <w:color w:val="000000"/>
          <w:sz w:val="28"/>
          <w:szCs w:val="28"/>
        </w:rPr>
      </w:pPr>
      <w:r w:rsidRPr="006F7114">
        <w:rPr>
          <w:color w:val="000000"/>
          <w:sz w:val="28"/>
          <w:szCs w:val="28"/>
        </w:rPr>
        <w:t>Помимо общих целей обучения, воспитания и развития, определяемых действующей в отечественной системе образования номативно-правовой базой, нами были выделены особенные, в той или иной мере специфичные.</w:t>
      </w:r>
    </w:p>
    <w:p w:rsidR="00BC50E0" w:rsidRPr="006F7114" w:rsidRDefault="00BC50E0" w:rsidP="00D77FF5">
      <w:pPr>
        <w:pStyle w:val="c2"/>
        <w:spacing w:before="0" w:beforeAutospacing="0" w:after="0" w:afterAutospacing="0" w:line="360" w:lineRule="auto"/>
        <w:ind w:firstLine="709"/>
        <w:jc w:val="both"/>
        <w:rPr>
          <w:color w:val="000000"/>
          <w:sz w:val="28"/>
          <w:szCs w:val="28"/>
        </w:rPr>
      </w:pPr>
      <w:r w:rsidRPr="006F7114">
        <w:rPr>
          <w:color w:val="000000"/>
          <w:sz w:val="28"/>
          <w:szCs w:val="28"/>
        </w:rPr>
        <w:t>Целями использования информационного интерактивного учебно-методического приложения «</w:t>
      </w:r>
      <w:r>
        <w:rPr>
          <w:color w:val="000000"/>
          <w:sz w:val="28"/>
          <w:szCs w:val="28"/>
        </w:rPr>
        <w:t>Умный город</w:t>
      </w:r>
      <w:r w:rsidRPr="006F7114">
        <w:rPr>
          <w:color w:val="000000"/>
          <w:sz w:val="28"/>
          <w:szCs w:val="28"/>
        </w:rPr>
        <w:t>» в образовательной практике являются:</w:t>
      </w:r>
    </w:p>
    <w:p w:rsidR="00BC50E0" w:rsidRPr="00AE5176" w:rsidRDefault="00BC50E0" w:rsidP="00AE5176">
      <w:pPr>
        <w:pStyle w:val="ListParagraph"/>
        <w:numPr>
          <w:ilvl w:val="0"/>
          <w:numId w:val="3"/>
        </w:numPr>
        <w:spacing w:after="0" w:line="360" w:lineRule="auto"/>
        <w:ind w:left="850" w:hanging="357"/>
        <w:jc w:val="both"/>
        <w:rPr>
          <w:rFonts w:ascii="Times New Roman" w:hAnsi="Times New Roman"/>
          <w:sz w:val="28"/>
          <w:szCs w:val="28"/>
        </w:rPr>
      </w:pPr>
      <w:r w:rsidRPr="00AE5176">
        <w:rPr>
          <w:rFonts w:ascii="Times New Roman" w:hAnsi="Times New Roman"/>
          <w:sz w:val="28"/>
          <w:szCs w:val="28"/>
        </w:rPr>
        <w:t>повышение эффективности учебной деятельности детей с помощью использования современных образовательных технологий и имеющихся в учреждениях образования современных электронных средств обучения;</w:t>
      </w:r>
    </w:p>
    <w:p w:rsidR="00BC50E0" w:rsidRPr="00AE5176" w:rsidRDefault="00BC50E0" w:rsidP="00AE5176">
      <w:pPr>
        <w:pStyle w:val="ListParagraph"/>
        <w:numPr>
          <w:ilvl w:val="0"/>
          <w:numId w:val="3"/>
        </w:numPr>
        <w:spacing w:after="0" w:line="360" w:lineRule="auto"/>
        <w:ind w:left="850" w:hanging="357"/>
        <w:jc w:val="both"/>
        <w:rPr>
          <w:rFonts w:ascii="Times New Roman" w:hAnsi="Times New Roman"/>
          <w:sz w:val="28"/>
          <w:szCs w:val="28"/>
        </w:rPr>
      </w:pPr>
      <w:r w:rsidRPr="00AE5176">
        <w:rPr>
          <w:rFonts w:ascii="Times New Roman" w:hAnsi="Times New Roman"/>
          <w:sz w:val="28"/>
          <w:szCs w:val="28"/>
        </w:rPr>
        <w:t>повышение эффективности педагогической деятельности за счет научной организации труда учителя, информатизации процесса обучения, контроля знаний, умений и навыков, снижения временных затрат учителей при подготовке и проведения уроков и внеклассных мероприятий;</w:t>
      </w:r>
    </w:p>
    <w:p w:rsidR="00BC50E0" w:rsidRPr="00AE5176" w:rsidRDefault="00BC50E0" w:rsidP="00AE5176">
      <w:pPr>
        <w:pStyle w:val="ListParagraph"/>
        <w:numPr>
          <w:ilvl w:val="0"/>
          <w:numId w:val="3"/>
        </w:numPr>
        <w:spacing w:after="0" w:line="360" w:lineRule="auto"/>
        <w:ind w:left="850" w:hanging="357"/>
        <w:jc w:val="both"/>
        <w:rPr>
          <w:rFonts w:ascii="Times New Roman" w:hAnsi="Times New Roman"/>
          <w:sz w:val="28"/>
          <w:szCs w:val="28"/>
        </w:rPr>
      </w:pPr>
      <w:r w:rsidRPr="00AE5176">
        <w:rPr>
          <w:rFonts w:ascii="Times New Roman" w:hAnsi="Times New Roman"/>
          <w:sz w:val="28"/>
          <w:szCs w:val="28"/>
        </w:rPr>
        <w:t>широкое использование при организации и проведении уроков разнообразных форм их организации, дидактических методов и приемов;</w:t>
      </w:r>
    </w:p>
    <w:p w:rsidR="00BC50E0" w:rsidRPr="00AE5176" w:rsidRDefault="00BC50E0" w:rsidP="00AE5176">
      <w:pPr>
        <w:pStyle w:val="ListParagraph"/>
        <w:numPr>
          <w:ilvl w:val="0"/>
          <w:numId w:val="3"/>
        </w:numPr>
        <w:spacing w:after="0" w:line="360" w:lineRule="auto"/>
        <w:ind w:left="850" w:hanging="357"/>
        <w:jc w:val="both"/>
        <w:rPr>
          <w:rFonts w:ascii="Times New Roman" w:hAnsi="Times New Roman"/>
          <w:sz w:val="28"/>
          <w:szCs w:val="28"/>
        </w:rPr>
      </w:pPr>
      <w:r w:rsidRPr="00AE5176">
        <w:rPr>
          <w:rFonts w:ascii="Times New Roman" w:hAnsi="Times New Roman"/>
          <w:sz w:val="28"/>
          <w:szCs w:val="28"/>
        </w:rPr>
        <w:t>мотивация учащихся и стимулирование их познавательной активности и познавательного интереса к учению, индивидуализация процесса обучения школьников;</w:t>
      </w:r>
    </w:p>
    <w:p w:rsidR="00BC50E0" w:rsidRPr="00AE5176" w:rsidRDefault="00BC50E0" w:rsidP="00AE5176">
      <w:pPr>
        <w:pStyle w:val="ListParagraph"/>
        <w:numPr>
          <w:ilvl w:val="0"/>
          <w:numId w:val="3"/>
        </w:numPr>
        <w:spacing w:after="0" w:line="360" w:lineRule="auto"/>
        <w:ind w:left="850" w:hanging="357"/>
        <w:jc w:val="both"/>
        <w:rPr>
          <w:rFonts w:ascii="Times New Roman" w:hAnsi="Times New Roman"/>
          <w:sz w:val="28"/>
          <w:szCs w:val="28"/>
        </w:rPr>
      </w:pPr>
      <w:r w:rsidRPr="00AE5176">
        <w:rPr>
          <w:rFonts w:ascii="Times New Roman" w:hAnsi="Times New Roman"/>
          <w:sz w:val="28"/>
          <w:szCs w:val="28"/>
        </w:rPr>
        <w:t>обеспечение максимальной реализации принципа доступности обучения за счет использования уникальных средств визуализации учебного процесса;</w:t>
      </w:r>
    </w:p>
    <w:p w:rsidR="00BC50E0" w:rsidRPr="00AE5176" w:rsidRDefault="00BC50E0" w:rsidP="00AE5176">
      <w:pPr>
        <w:pStyle w:val="ListParagraph"/>
        <w:numPr>
          <w:ilvl w:val="0"/>
          <w:numId w:val="3"/>
        </w:numPr>
        <w:spacing w:after="0" w:line="360" w:lineRule="auto"/>
        <w:ind w:left="850" w:hanging="357"/>
        <w:jc w:val="both"/>
        <w:rPr>
          <w:rFonts w:ascii="Times New Roman" w:hAnsi="Times New Roman"/>
          <w:sz w:val="28"/>
          <w:szCs w:val="28"/>
        </w:rPr>
      </w:pPr>
      <w:r w:rsidRPr="00AE5176">
        <w:rPr>
          <w:rFonts w:ascii="Times New Roman" w:hAnsi="Times New Roman"/>
          <w:sz w:val="28"/>
          <w:szCs w:val="28"/>
        </w:rPr>
        <w:t xml:space="preserve">реализация индивидуального подхода к обучению за счет максимально возможного учета индивидуальных психолого-физиологических особенностей обучающихся (темперамента, </w:t>
      </w:r>
      <w:r>
        <w:rPr>
          <w:rFonts w:ascii="Times New Roman" w:hAnsi="Times New Roman"/>
          <w:sz w:val="28"/>
          <w:szCs w:val="28"/>
        </w:rPr>
        <w:br/>
      </w:r>
      <w:r w:rsidRPr="00AE5176">
        <w:rPr>
          <w:rFonts w:ascii="Times New Roman" w:hAnsi="Times New Roman"/>
          <w:sz w:val="28"/>
          <w:szCs w:val="28"/>
        </w:rPr>
        <w:t>типа ЦНС, доминантной модальности, восприятия, памяти, мышления и т.д.).</w:t>
      </w:r>
    </w:p>
    <w:p w:rsidR="00BC50E0" w:rsidRPr="006F7114" w:rsidRDefault="00BC50E0" w:rsidP="00D77FF5">
      <w:pPr>
        <w:pStyle w:val="c2"/>
        <w:spacing w:before="0" w:beforeAutospacing="0" w:after="0" w:afterAutospacing="0" w:line="360" w:lineRule="auto"/>
        <w:ind w:firstLine="709"/>
        <w:jc w:val="both"/>
        <w:rPr>
          <w:color w:val="000000"/>
          <w:sz w:val="28"/>
          <w:szCs w:val="28"/>
        </w:rPr>
      </w:pPr>
      <w:r w:rsidRPr="006F7114">
        <w:rPr>
          <w:color w:val="000000"/>
          <w:sz w:val="28"/>
          <w:szCs w:val="28"/>
        </w:rPr>
        <w:t>Обучение энергосбережению в школе способствует тому, что школьники от осознания глобальных проблем переходят к личным действиям, вместе с учителями ищут резервы экономии энергии дома и в школе, применяют простейшие меры энергосбережения. Они передают свои достижения родителям, соседям, местным властям, содействуя внедрению принципов устойчивого развития в обществе.</w:t>
      </w:r>
    </w:p>
    <w:p w:rsidR="00BC50E0" w:rsidRPr="006F7114" w:rsidRDefault="00BC50E0" w:rsidP="00D77FF5">
      <w:pPr>
        <w:pStyle w:val="c2"/>
        <w:spacing w:before="0" w:beforeAutospacing="0" w:after="0" w:afterAutospacing="0" w:line="360" w:lineRule="auto"/>
        <w:ind w:firstLine="709"/>
        <w:jc w:val="both"/>
        <w:rPr>
          <w:color w:val="000000"/>
          <w:sz w:val="28"/>
          <w:szCs w:val="28"/>
        </w:rPr>
      </w:pPr>
      <w:r w:rsidRPr="006F7114">
        <w:rPr>
          <w:color w:val="000000"/>
          <w:sz w:val="28"/>
          <w:szCs w:val="28"/>
        </w:rPr>
        <w:t xml:space="preserve">Основными элементами образования в области энергосбережения являются воспитание ответственности за будущее планеты и обучение научно обоснованными методам рационального потребления ресурсов (то есть способности это осуществить на практике). Образование в области энергосбережения </w:t>
      </w:r>
      <w:r w:rsidRPr="006F7114">
        <w:rPr>
          <w:spacing w:val="6"/>
          <w:sz w:val="28"/>
          <w:szCs w:val="28"/>
        </w:rPr>
        <w:t xml:space="preserve">— </w:t>
      </w:r>
      <w:r w:rsidRPr="006F7114">
        <w:rPr>
          <w:color w:val="000000"/>
          <w:sz w:val="28"/>
          <w:szCs w:val="28"/>
        </w:rPr>
        <w:t xml:space="preserve">это не столько изучение теоретического материала, а обучение практическим действиям. Важная часть обучения </w:t>
      </w:r>
      <w:r w:rsidRPr="006F7114">
        <w:rPr>
          <w:spacing w:val="6"/>
          <w:sz w:val="28"/>
          <w:szCs w:val="28"/>
        </w:rPr>
        <w:t xml:space="preserve">— </w:t>
      </w:r>
      <w:r w:rsidRPr="006F7114">
        <w:rPr>
          <w:color w:val="000000"/>
          <w:sz w:val="28"/>
          <w:szCs w:val="28"/>
        </w:rPr>
        <w:t>обосновать и научить рациональному использованию электроэнергии, тепла, воды. Например, использовать энергетические ресурсы только в тех местах и в то время, где и когда мы действительно нуждаемся в них. Для этого дома или в школе иногда достаточно просто выключить свет или неиспользуемое оборудование из сети. Но почему-то очень часто мы, взрослые, об этом забываем. Это дает возможность детям проявить ответственность, взять инициативу в свои руки.</w:t>
      </w:r>
    </w:p>
    <w:p w:rsidR="00BC50E0" w:rsidRPr="00173208" w:rsidRDefault="00BC50E0" w:rsidP="00D77FF5">
      <w:pPr>
        <w:spacing w:after="0" w:line="360" w:lineRule="auto"/>
        <w:ind w:firstLine="709"/>
        <w:jc w:val="both"/>
        <w:rPr>
          <w:rFonts w:ascii="Times New Roman" w:hAnsi="Times New Roman"/>
          <w:i/>
          <w:sz w:val="28"/>
          <w:szCs w:val="28"/>
        </w:rPr>
      </w:pPr>
      <w:r w:rsidRPr="00173208">
        <w:rPr>
          <w:rFonts w:ascii="Times New Roman" w:hAnsi="Times New Roman"/>
          <w:i/>
          <w:sz w:val="28"/>
          <w:szCs w:val="28"/>
        </w:rPr>
        <w:t>Понятие «Smart Cities»</w:t>
      </w:r>
    </w:p>
    <w:p w:rsidR="00BC50E0" w:rsidRPr="00173208" w:rsidRDefault="00BC50E0" w:rsidP="00D77FF5">
      <w:pPr>
        <w:spacing w:after="0" w:line="360" w:lineRule="auto"/>
        <w:ind w:firstLine="709"/>
        <w:jc w:val="both"/>
        <w:rPr>
          <w:rFonts w:ascii="Times New Roman" w:hAnsi="Times New Roman"/>
          <w:sz w:val="28"/>
          <w:szCs w:val="28"/>
        </w:rPr>
      </w:pPr>
      <w:r w:rsidRPr="00173208">
        <w:rPr>
          <w:rFonts w:ascii="Times New Roman" w:hAnsi="Times New Roman"/>
          <w:sz w:val="28"/>
          <w:szCs w:val="28"/>
        </w:rPr>
        <w:t>С целью сохранения ресурсов появились «умные» инженерные инфраструктуры, которые включают в себя системы, позволяющие контролировать в реальном времени работу всех узлов сети, получать информацию о фактическом потреблении ресурсов в каждом узле сети и в конечном итоге выстраивать оптимальные потребительские стратегии и оптимизировать потребление:</w:t>
      </w:r>
    </w:p>
    <w:p w:rsidR="00BC50E0" w:rsidRPr="00173208" w:rsidRDefault="00BC50E0" w:rsidP="00AE5176">
      <w:pPr>
        <w:pStyle w:val="ListParagraph"/>
        <w:numPr>
          <w:ilvl w:val="0"/>
          <w:numId w:val="3"/>
        </w:numPr>
        <w:spacing w:after="0" w:line="360" w:lineRule="auto"/>
        <w:ind w:left="850" w:hanging="357"/>
        <w:jc w:val="both"/>
        <w:rPr>
          <w:rFonts w:ascii="Times New Roman" w:hAnsi="Times New Roman"/>
          <w:sz w:val="28"/>
          <w:szCs w:val="28"/>
        </w:rPr>
      </w:pPr>
      <w:r w:rsidRPr="00173208">
        <w:rPr>
          <w:rFonts w:ascii="Times New Roman" w:hAnsi="Times New Roman"/>
          <w:sz w:val="28"/>
          <w:szCs w:val="28"/>
        </w:rPr>
        <w:t>равномернее распределять нагрузку во времени, разгружать «пиковые периоды» и догружать периоды с минимальной нагрузкой;</w:t>
      </w:r>
    </w:p>
    <w:p w:rsidR="00BC50E0" w:rsidRPr="00173208" w:rsidRDefault="00BC50E0" w:rsidP="00AE5176">
      <w:pPr>
        <w:pStyle w:val="ListParagraph"/>
        <w:numPr>
          <w:ilvl w:val="0"/>
          <w:numId w:val="3"/>
        </w:numPr>
        <w:spacing w:after="0" w:line="360" w:lineRule="auto"/>
        <w:ind w:left="850" w:hanging="357"/>
        <w:jc w:val="both"/>
        <w:rPr>
          <w:rFonts w:ascii="Times New Roman" w:hAnsi="Times New Roman"/>
          <w:sz w:val="28"/>
          <w:szCs w:val="28"/>
        </w:rPr>
      </w:pPr>
      <w:r w:rsidRPr="00173208">
        <w:rPr>
          <w:rFonts w:ascii="Times New Roman" w:hAnsi="Times New Roman"/>
          <w:sz w:val="28"/>
          <w:szCs w:val="28"/>
        </w:rPr>
        <w:t>выявлять потери, быстро обнаруживать и устранять аварии.</w:t>
      </w:r>
    </w:p>
    <w:p w:rsidR="00BC50E0" w:rsidRPr="00173208" w:rsidRDefault="00BC50E0" w:rsidP="00D77FF5">
      <w:pPr>
        <w:spacing w:after="0" w:line="360" w:lineRule="auto"/>
        <w:ind w:firstLine="709"/>
        <w:jc w:val="both"/>
        <w:rPr>
          <w:rFonts w:ascii="Times New Roman" w:hAnsi="Times New Roman"/>
          <w:sz w:val="28"/>
          <w:szCs w:val="28"/>
        </w:rPr>
      </w:pPr>
      <w:r w:rsidRPr="00173208">
        <w:rPr>
          <w:rFonts w:ascii="Times New Roman" w:hAnsi="Times New Roman"/>
          <w:sz w:val="28"/>
          <w:szCs w:val="28"/>
        </w:rPr>
        <w:t>Внедрение ресурсосберегающего подхода в управлении коммунальным хозяйством стало возможным и доступным только сегодня. Это связано с тем, что стоимость оборудования и мероприятий по «умному учету» и «умному потреблению» снизилась, а получаемая экономическая выгода, напротив, возросла. В России внедрение «умных технологий» происходит значительно медленнее, чем в других странах, но, тем не менее, процесс внедрения ресурсосберегающих технологий идет по нарастающей. Предпосылками для этого являются снижение стоимости оборудования и необходимость управлять системами в экономном режиме из-за недостаточности ресурсов (вода, тепло, электроэнергия и пр.) В результате оптимизации потребления можно снизить излишнее потребление ресурсов на 10-30% – это высокий процент, особенно в ситуациях предельных нагрузок систем.</w:t>
      </w:r>
    </w:p>
    <w:p w:rsidR="00BC50E0" w:rsidRPr="00173208" w:rsidRDefault="00BC50E0" w:rsidP="00D77FF5">
      <w:pPr>
        <w:spacing w:after="0" w:line="360" w:lineRule="auto"/>
        <w:ind w:firstLine="709"/>
        <w:jc w:val="both"/>
        <w:rPr>
          <w:rFonts w:ascii="Times New Roman" w:hAnsi="Times New Roman"/>
          <w:sz w:val="28"/>
          <w:szCs w:val="28"/>
        </w:rPr>
      </w:pPr>
      <w:r w:rsidRPr="00173208">
        <w:rPr>
          <w:rFonts w:ascii="Times New Roman" w:hAnsi="Times New Roman"/>
          <w:sz w:val="28"/>
          <w:szCs w:val="28"/>
        </w:rPr>
        <w:t>Оптимизацией режимов работы инфраструктур занимались всегда, например, в 70-е годы в СССР была создана единая энергосистема, сочетающая в себе разные типы генерации (атомную – почти нерегулируемую по мощности, тепловую — средне регулируемую и гидро — быстро регулируемую), а также систему оперативного управления всеми сетями и генераторами, но в масштабах страны или крупных регионов. В масштабах же среднего или малого города, квартала, дома такое регулирование не осуществлялось, так как это достаточно тонкая настройка оказывалась экономически нецелесообразной (сложной в реализации, дорогой и пр.) Аналогичные системы и подходы существовали и в других странах. В настоящее время за счет новых технологий «умная» настройка может уже спуститься на уровень города и дома. Переход от пилотных проектов к более-менее массовому внедрению в Европе и Северной Америке произошел в 90-е годы XX века.</w:t>
      </w:r>
    </w:p>
    <w:p w:rsidR="00BC50E0" w:rsidRPr="00173208" w:rsidRDefault="00BC50E0" w:rsidP="00D77FF5">
      <w:pPr>
        <w:spacing w:after="0" w:line="360" w:lineRule="auto"/>
        <w:ind w:firstLine="709"/>
        <w:jc w:val="both"/>
        <w:rPr>
          <w:rFonts w:ascii="Times New Roman" w:hAnsi="Times New Roman"/>
          <w:sz w:val="28"/>
          <w:szCs w:val="28"/>
        </w:rPr>
      </w:pPr>
      <w:r w:rsidRPr="00173208">
        <w:rPr>
          <w:rFonts w:ascii="Times New Roman" w:hAnsi="Times New Roman"/>
          <w:b/>
          <w:bCs/>
          <w:sz w:val="28"/>
          <w:szCs w:val="28"/>
        </w:rPr>
        <w:t>«</w:t>
      </w:r>
      <w:r w:rsidRPr="00173208">
        <w:rPr>
          <w:rFonts w:ascii="Times New Roman" w:hAnsi="Times New Roman"/>
          <w:sz w:val="28"/>
          <w:szCs w:val="28"/>
        </w:rPr>
        <w:t xml:space="preserve">Smart Cities» («Умный город») — это единая система управления городским хозяйством, основанная на энергосберегающих и энергоэффективных технологиях, информатизации производственных процессов. </w:t>
      </w:r>
    </w:p>
    <w:p w:rsidR="00BC50E0" w:rsidRPr="00173208" w:rsidRDefault="00BC50E0" w:rsidP="00D77FF5">
      <w:pPr>
        <w:spacing w:after="0" w:line="360" w:lineRule="auto"/>
        <w:ind w:firstLine="709"/>
        <w:jc w:val="both"/>
        <w:rPr>
          <w:rFonts w:ascii="Times New Roman" w:hAnsi="Times New Roman"/>
          <w:sz w:val="28"/>
          <w:szCs w:val="28"/>
        </w:rPr>
      </w:pPr>
      <w:r w:rsidRPr="00173208">
        <w:rPr>
          <w:rFonts w:ascii="Times New Roman" w:hAnsi="Times New Roman"/>
          <w:sz w:val="28"/>
          <w:szCs w:val="28"/>
        </w:rPr>
        <w:t>Внедрение «умных технологий» дает возможность улучшить экологическую обстановку за счет уменьшения количества вредных выбросов в окружающую среду, в том числе за счет использования нетрадиционных источников энергии, введения экотранспорта и т.п. Такие технологии могут обеспечить город качественной питьевой водой благодаря инновационным системам очистки, сделать жизнь горожан более безопасной. Они позволяют создавать эффективную систему транспорта: уменьшить загруженность дорог за счет интеллектуального регулирования трафика, создания дорожных информационных служб.</w:t>
      </w:r>
    </w:p>
    <w:p w:rsidR="00BC50E0" w:rsidRPr="00173208" w:rsidRDefault="00BC50E0" w:rsidP="00D77FF5">
      <w:pPr>
        <w:spacing w:after="0" w:line="360" w:lineRule="auto"/>
        <w:ind w:firstLine="709"/>
        <w:jc w:val="both"/>
        <w:rPr>
          <w:rFonts w:ascii="Times New Roman" w:hAnsi="Times New Roman"/>
          <w:sz w:val="28"/>
          <w:szCs w:val="28"/>
        </w:rPr>
      </w:pPr>
      <w:r w:rsidRPr="00173208">
        <w:rPr>
          <w:rFonts w:ascii="Times New Roman" w:hAnsi="Times New Roman"/>
          <w:sz w:val="28"/>
          <w:szCs w:val="28"/>
        </w:rPr>
        <w:t>«Умные технологии» могут также лежать в основе создания эффективной социальной инфраструктуры, с едиными базами данных о населении, которые позволят оперативно обмениваться информацией и принимать решения, они могут сократить «бумажную» работу.</w:t>
      </w:r>
    </w:p>
    <w:p w:rsidR="00BC50E0" w:rsidRPr="00173208" w:rsidRDefault="00BC50E0" w:rsidP="00D77FF5">
      <w:pPr>
        <w:spacing w:after="0" w:line="360" w:lineRule="auto"/>
        <w:ind w:firstLine="709"/>
        <w:jc w:val="both"/>
        <w:rPr>
          <w:rFonts w:ascii="Times New Roman" w:hAnsi="Times New Roman"/>
          <w:sz w:val="28"/>
          <w:szCs w:val="28"/>
        </w:rPr>
      </w:pPr>
      <w:r w:rsidRPr="00173208">
        <w:rPr>
          <w:rFonts w:ascii="Times New Roman" w:hAnsi="Times New Roman"/>
          <w:sz w:val="28"/>
          <w:szCs w:val="28"/>
        </w:rPr>
        <w:t>Внедрение этих технологий повысит качество электроснабжения и высвободит дополнительные финансовые средства за счет энергосбережения. Такая единая система управления позволяет существенно улучшить качество предоставляемых горожанам услуг, повысить эффективность всех служб города.</w:t>
      </w:r>
    </w:p>
    <w:p w:rsidR="00BC50E0" w:rsidRPr="00173208" w:rsidRDefault="00BC50E0" w:rsidP="00D77FF5">
      <w:pPr>
        <w:spacing w:after="0" w:line="360" w:lineRule="auto"/>
        <w:ind w:firstLine="709"/>
        <w:jc w:val="both"/>
        <w:rPr>
          <w:rFonts w:ascii="Times New Roman" w:hAnsi="Times New Roman"/>
          <w:sz w:val="28"/>
          <w:szCs w:val="28"/>
        </w:rPr>
      </w:pPr>
      <w:r w:rsidRPr="00173208">
        <w:rPr>
          <w:rFonts w:ascii="Times New Roman" w:hAnsi="Times New Roman"/>
          <w:sz w:val="28"/>
          <w:szCs w:val="28"/>
        </w:rPr>
        <w:t>Основные механизмы оптимизации потребления ресурсов в «умном» городе:</w:t>
      </w:r>
    </w:p>
    <w:p w:rsidR="00BC50E0" w:rsidRPr="00173208" w:rsidRDefault="00BC50E0" w:rsidP="00AE5176">
      <w:pPr>
        <w:pStyle w:val="ListParagraph"/>
        <w:numPr>
          <w:ilvl w:val="0"/>
          <w:numId w:val="3"/>
        </w:numPr>
        <w:spacing w:after="0" w:line="360" w:lineRule="auto"/>
        <w:ind w:left="850" w:hanging="357"/>
        <w:jc w:val="both"/>
        <w:rPr>
          <w:rFonts w:ascii="Times New Roman" w:hAnsi="Times New Roman"/>
          <w:sz w:val="28"/>
          <w:szCs w:val="28"/>
        </w:rPr>
      </w:pPr>
      <w:r w:rsidRPr="00173208">
        <w:rPr>
          <w:rFonts w:ascii="Times New Roman" w:hAnsi="Times New Roman"/>
          <w:sz w:val="28"/>
          <w:szCs w:val="28"/>
        </w:rPr>
        <w:t>распределение нагрузки на инфраструктурные сети во времени, т.е. снижение неравномерности потребления в период пиков и провалов (основная проблема всех инфраструктур);</w:t>
      </w:r>
    </w:p>
    <w:p w:rsidR="00BC50E0" w:rsidRPr="00173208" w:rsidRDefault="00BC50E0" w:rsidP="00AE5176">
      <w:pPr>
        <w:pStyle w:val="ListParagraph"/>
        <w:numPr>
          <w:ilvl w:val="0"/>
          <w:numId w:val="3"/>
        </w:numPr>
        <w:spacing w:after="0" w:line="360" w:lineRule="auto"/>
        <w:ind w:left="850" w:hanging="357"/>
        <w:jc w:val="both"/>
        <w:rPr>
          <w:rFonts w:ascii="Times New Roman" w:hAnsi="Times New Roman"/>
          <w:sz w:val="28"/>
          <w:szCs w:val="28"/>
        </w:rPr>
      </w:pPr>
      <w:r w:rsidRPr="00173208">
        <w:rPr>
          <w:rFonts w:ascii="Times New Roman" w:hAnsi="Times New Roman"/>
          <w:sz w:val="28"/>
          <w:szCs w:val="28"/>
        </w:rPr>
        <w:t>распределение в пространстве, т.е. создание сетевых, а не линейных систем поставки ресурса позволят маневрировать потоками и «обходить» аварийные или пиковые участки;</w:t>
      </w:r>
    </w:p>
    <w:p w:rsidR="00BC50E0" w:rsidRPr="00173208" w:rsidRDefault="00BC50E0" w:rsidP="00AE5176">
      <w:pPr>
        <w:pStyle w:val="ListParagraph"/>
        <w:numPr>
          <w:ilvl w:val="0"/>
          <w:numId w:val="3"/>
        </w:numPr>
        <w:spacing w:after="0" w:line="360" w:lineRule="auto"/>
        <w:ind w:left="850" w:hanging="357"/>
        <w:jc w:val="both"/>
        <w:rPr>
          <w:rFonts w:ascii="Times New Roman" w:hAnsi="Times New Roman"/>
          <w:sz w:val="28"/>
          <w:szCs w:val="28"/>
        </w:rPr>
      </w:pPr>
      <w:r w:rsidRPr="00173208">
        <w:rPr>
          <w:rFonts w:ascii="Times New Roman" w:hAnsi="Times New Roman"/>
          <w:sz w:val="28"/>
          <w:szCs w:val="28"/>
        </w:rPr>
        <w:t>создание динамически управляемых источников мощности: малоинерционные генераторы, накопители, демпферы и др.;</w:t>
      </w:r>
    </w:p>
    <w:p w:rsidR="00BC50E0" w:rsidRPr="00173208" w:rsidRDefault="00BC50E0" w:rsidP="00AE5176">
      <w:pPr>
        <w:pStyle w:val="ListParagraph"/>
        <w:numPr>
          <w:ilvl w:val="0"/>
          <w:numId w:val="3"/>
        </w:numPr>
        <w:spacing w:after="0" w:line="360" w:lineRule="auto"/>
        <w:ind w:left="850" w:hanging="357"/>
        <w:jc w:val="both"/>
        <w:rPr>
          <w:rFonts w:ascii="Times New Roman" w:hAnsi="Times New Roman"/>
          <w:sz w:val="28"/>
          <w:szCs w:val="28"/>
        </w:rPr>
      </w:pPr>
      <w:r w:rsidRPr="00173208">
        <w:rPr>
          <w:rFonts w:ascii="Times New Roman" w:hAnsi="Times New Roman"/>
          <w:sz w:val="28"/>
          <w:szCs w:val="28"/>
        </w:rPr>
        <w:t>создание распределенной генерации различного масштаба;</w:t>
      </w:r>
    </w:p>
    <w:p w:rsidR="00BC50E0" w:rsidRPr="00173208" w:rsidRDefault="00BC50E0" w:rsidP="00AE5176">
      <w:pPr>
        <w:pStyle w:val="ListParagraph"/>
        <w:numPr>
          <w:ilvl w:val="0"/>
          <w:numId w:val="3"/>
        </w:numPr>
        <w:spacing w:after="0" w:line="360" w:lineRule="auto"/>
        <w:ind w:left="850" w:hanging="357"/>
        <w:jc w:val="both"/>
        <w:rPr>
          <w:rFonts w:ascii="Times New Roman" w:hAnsi="Times New Roman"/>
          <w:sz w:val="28"/>
          <w:szCs w:val="28"/>
        </w:rPr>
      </w:pPr>
      <w:r w:rsidRPr="00173208">
        <w:rPr>
          <w:rFonts w:ascii="Times New Roman" w:hAnsi="Times New Roman"/>
          <w:sz w:val="28"/>
          <w:szCs w:val="28"/>
        </w:rPr>
        <w:t>снижение потерь и ресурсопотребления конечных пользователей («умные» дома, энергоэффективное оборудование и др.)</w:t>
      </w:r>
    </w:p>
    <w:p w:rsidR="00BC50E0" w:rsidRPr="00173208" w:rsidRDefault="00BC50E0" w:rsidP="00D77FF5">
      <w:pPr>
        <w:spacing w:after="0" w:line="360" w:lineRule="auto"/>
        <w:ind w:firstLine="709"/>
        <w:jc w:val="both"/>
        <w:rPr>
          <w:rFonts w:ascii="Times New Roman" w:hAnsi="Times New Roman"/>
          <w:i/>
          <w:sz w:val="28"/>
          <w:szCs w:val="28"/>
        </w:rPr>
      </w:pPr>
      <w:r w:rsidRPr="00173208">
        <w:rPr>
          <w:rFonts w:ascii="Times New Roman" w:hAnsi="Times New Roman"/>
          <w:i/>
          <w:sz w:val="28"/>
          <w:szCs w:val="28"/>
        </w:rPr>
        <w:t>Реализация проектов «умного» города в России на примере</w:t>
      </w:r>
      <w:r w:rsidRPr="00173208">
        <w:rPr>
          <w:rFonts w:ascii="Times New Roman" w:hAnsi="Times New Roman"/>
          <w:i/>
          <w:iCs/>
          <w:sz w:val="28"/>
          <w:szCs w:val="28"/>
        </w:rPr>
        <w:t xml:space="preserve"> Белгорода и Нижнего Новгорода.</w:t>
      </w:r>
    </w:p>
    <w:p w:rsidR="00BC50E0" w:rsidRPr="00173208" w:rsidRDefault="00BC50E0" w:rsidP="00D77FF5">
      <w:pPr>
        <w:spacing w:after="0" w:line="360" w:lineRule="auto"/>
        <w:ind w:firstLine="709"/>
        <w:jc w:val="both"/>
        <w:rPr>
          <w:rFonts w:ascii="Times New Roman" w:hAnsi="Times New Roman"/>
          <w:sz w:val="28"/>
          <w:szCs w:val="28"/>
        </w:rPr>
      </w:pPr>
      <w:r w:rsidRPr="00173208">
        <w:rPr>
          <w:rFonts w:ascii="Times New Roman" w:hAnsi="Times New Roman"/>
          <w:sz w:val="28"/>
          <w:szCs w:val="28"/>
        </w:rPr>
        <w:t>Нижний Новгород — один из городов мира, где начал осуществляться проект «Умный город». Инфраструктура такого города должна быть полностью выстроена на новых технологиях, позволяющих рационально использовать источники энергии и минимизировать воздействие на окружающую среду. Уже сегодня в Нижнем Новгороде внедрены:</w:t>
      </w:r>
    </w:p>
    <w:p w:rsidR="00BC50E0" w:rsidRPr="00173208" w:rsidRDefault="00BC50E0" w:rsidP="00AE5176">
      <w:pPr>
        <w:pStyle w:val="ListParagraph"/>
        <w:numPr>
          <w:ilvl w:val="0"/>
          <w:numId w:val="3"/>
        </w:numPr>
        <w:spacing w:after="0" w:line="360" w:lineRule="auto"/>
        <w:ind w:left="850" w:hanging="357"/>
        <w:jc w:val="both"/>
        <w:rPr>
          <w:rFonts w:ascii="Times New Roman" w:hAnsi="Times New Roman"/>
          <w:sz w:val="28"/>
          <w:szCs w:val="28"/>
        </w:rPr>
      </w:pPr>
      <w:r w:rsidRPr="00173208">
        <w:rPr>
          <w:rFonts w:ascii="Times New Roman" w:hAnsi="Times New Roman"/>
          <w:sz w:val="28"/>
          <w:szCs w:val="28"/>
        </w:rPr>
        <w:t>энергосберегающие автоматические программы управления уличным освещением с использованием фотоэлементов и ламп малой мощности;</w:t>
      </w:r>
    </w:p>
    <w:p w:rsidR="00BC50E0" w:rsidRPr="00173208" w:rsidRDefault="00BC50E0" w:rsidP="00AE5176">
      <w:pPr>
        <w:pStyle w:val="ListParagraph"/>
        <w:numPr>
          <w:ilvl w:val="0"/>
          <w:numId w:val="3"/>
        </w:numPr>
        <w:spacing w:after="0" w:line="360" w:lineRule="auto"/>
        <w:ind w:left="850" w:hanging="357"/>
        <w:jc w:val="both"/>
        <w:rPr>
          <w:rFonts w:ascii="Times New Roman" w:hAnsi="Times New Roman"/>
          <w:sz w:val="28"/>
          <w:szCs w:val="28"/>
        </w:rPr>
      </w:pPr>
      <w:r w:rsidRPr="00173208">
        <w:rPr>
          <w:rFonts w:ascii="Times New Roman" w:hAnsi="Times New Roman"/>
          <w:sz w:val="28"/>
          <w:szCs w:val="28"/>
        </w:rPr>
        <w:t>автоматизированная система учета электроэнергии в работе городского электротранспорта.</w:t>
      </w:r>
    </w:p>
    <w:p w:rsidR="00BC50E0" w:rsidRPr="00173208" w:rsidRDefault="00BC50E0" w:rsidP="00D77FF5">
      <w:pPr>
        <w:spacing w:after="0" w:line="360" w:lineRule="auto"/>
        <w:ind w:firstLine="709"/>
        <w:jc w:val="both"/>
        <w:rPr>
          <w:rFonts w:ascii="Times New Roman" w:hAnsi="Times New Roman"/>
          <w:sz w:val="28"/>
          <w:szCs w:val="28"/>
        </w:rPr>
      </w:pPr>
      <w:r w:rsidRPr="00173208">
        <w:rPr>
          <w:rFonts w:ascii="Times New Roman" w:hAnsi="Times New Roman"/>
          <w:sz w:val="28"/>
          <w:szCs w:val="28"/>
        </w:rPr>
        <w:t>В Нижнем Новгороде и Белгороде, где также реализуются проекты «умного» города, экономика динамично развивается и постоянно растет уровень энергопотребления, поэтому вопрос энергосбережения весьма актуален.</w:t>
      </w:r>
    </w:p>
    <w:p w:rsidR="00BC50E0" w:rsidRPr="00173208" w:rsidRDefault="00BC50E0" w:rsidP="00D77FF5">
      <w:pPr>
        <w:spacing w:after="0" w:line="360" w:lineRule="auto"/>
        <w:ind w:firstLine="709"/>
        <w:jc w:val="both"/>
        <w:rPr>
          <w:rFonts w:ascii="Times New Roman" w:hAnsi="Times New Roman"/>
          <w:sz w:val="28"/>
          <w:szCs w:val="28"/>
        </w:rPr>
      </w:pPr>
      <w:r w:rsidRPr="00173208">
        <w:rPr>
          <w:rFonts w:ascii="Times New Roman" w:hAnsi="Times New Roman"/>
          <w:sz w:val="28"/>
          <w:szCs w:val="28"/>
        </w:rPr>
        <w:t>В Белгороде и Нижнем Новгороде сегодня частично используется автоматизированная система, позволяющая контролировать состояние электросетей, вести учет энергопотребления, определять количество перегоревших ламп и дистанционно управлять режимами освещения с районных диспетчерских пунктов.</w:t>
      </w:r>
    </w:p>
    <w:p w:rsidR="00BC50E0" w:rsidRPr="00173208" w:rsidRDefault="00BC50E0" w:rsidP="00D77FF5">
      <w:pPr>
        <w:spacing w:after="0" w:line="360" w:lineRule="auto"/>
        <w:ind w:firstLine="709"/>
        <w:jc w:val="both"/>
        <w:rPr>
          <w:rFonts w:ascii="Times New Roman" w:hAnsi="Times New Roman"/>
          <w:sz w:val="28"/>
          <w:szCs w:val="28"/>
        </w:rPr>
      </w:pPr>
      <w:r w:rsidRPr="00173208">
        <w:rPr>
          <w:rFonts w:ascii="Times New Roman" w:hAnsi="Times New Roman"/>
          <w:sz w:val="28"/>
          <w:szCs w:val="28"/>
        </w:rPr>
        <w:t>Интеллектуальные счетчики электроэнергии обеспечивают точность расчетов энергетиков с потребителями, позволяют дистанционно снимать показания со счетчиков, контролировать качество электроэнергии.</w:t>
      </w:r>
    </w:p>
    <w:p w:rsidR="00BC50E0" w:rsidRPr="00173208" w:rsidRDefault="00BC50E0" w:rsidP="00D77FF5">
      <w:pPr>
        <w:spacing w:after="0" w:line="360" w:lineRule="auto"/>
        <w:ind w:firstLine="709"/>
        <w:jc w:val="both"/>
        <w:rPr>
          <w:rFonts w:ascii="Times New Roman" w:hAnsi="Times New Roman"/>
          <w:sz w:val="28"/>
          <w:szCs w:val="28"/>
        </w:rPr>
      </w:pPr>
      <w:r w:rsidRPr="00173208">
        <w:rPr>
          <w:rFonts w:ascii="Times New Roman" w:hAnsi="Times New Roman"/>
          <w:sz w:val="28"/>
          <w:szCs w:val="28"/>
        </w:rPr>
        <w:t>«Умные сети» способны повышать качество электроснабжения посредством применения реклоузеров, бустеров и других современных устройств.</w:t>
      </w:r>
    </w:p>
    <w:p w:rsidR="00BC50E0" w:rsidRPr="00173208" w:rsidRDefault="00BC50E0" w:rsidP="00D77FF5">
      <w:pPr>
        <w:spacing w:after="0" w:line="360" w:lineRule="auto"/>
        <w:ind w:firstLine="709"/>
        <w:jc w:val="both"/>
        <w:rPr>
          <w:rFonts w:ascii="Times New Roman" w:hAnsi="Times New Roman"/>
          <w:sz w:val="28"/>
          <w:szCs w:val="28"/>
        </w:rPr>
      </w:pPr>
      <w:r w:rsidRPr="00173208">
        <w:rPr>
          <w:rFonts w:ascii="Times New Roman" w:hAnsi="Times New Roman"/>
          <w:sz w:val="28"/>
          <w:szCs w:val="28"/>
        </w:rPr>
        <w:t>Предпосылками возникновения идеи «умного» города являются:</w:t>
      </w:r>
    </w:p>
    <w:p w:rsidR="00BC50E0" w:rsidRPr="00173208" w:rsidRDefault="00BC50E0" w:rsidP="00AE5176">
      <w:pPr>
        <w:pStyle w:val="ListParagraph"/>
        <w:numPr>
          <w:ilvl w:val="0"/>
          <w:numId w:val="3"/>
        </w:numPr>
        <w:spacing w:after="0" w:line="360" w:lineRule="auto"/>
        <w:ind w:left="850" w:hanging="357"/>
        <w:jc w:val="both"/>
        <w:rPr>
          <w:rFonts w:ascii="Times New Roman" w:hAnsi="Times New Roman"/>
          <w:sz w:val="28"/>
          <w:szCs w:val="28"/>
        </w:rPr>
      </w:pPr>
      <w:r w:rsidRPr="00173208">
        <w:rPr>
          <w:rFonts w:ascii="Times New Roman" w:hAnsi="Times New Roman"/>
          <w:sz w:val="28"/>
          <w:szCs w:val="28"/>
        </w:rPr>
        <w:t>рост загруженности инфраструктур. Неустойчивость инфраструктур при режимах близких к предельным значениям.</w:t>
      </w:r>
    </w:p>
    <w:p w:rsidR="00BC50E0" w:rsidRPr="00173208" w:rsidRDefault="00BC50E0" w:rsidP="00AE5176">
      <w:pPr>
        <w:pStyle w:val="ListParagraph"/>
        <w:numPr>
          <w:ilvl w:val="0"/>
          <w:numId w:val="3"/>
        </w:numPr>
        <w:spacing w:after="0" w:line="360" w:lineRule="auto"/>
        <w:ind w:left="850" w:hanging="357"/>
        <w:jc w:val="both"/>
        <w:rPr>
          <w:rFonts w:ascii="Times New Roman" w:hAnsi="Times New Roman"/>
          <w:sz w:val="28"/>
          <w:szCs w:val="28"/>
        </w:rPr>
      </w:pPr>
      <w:r w:rsidRPr="00173208">
        <w:rPr>
          <w:rFonts w:ascii="Times New Roman" w:hAnsi="Times New Roman"/>
          <w:sz w:val="28"/>
          <w:szCs w:val="28"/>
        </w:rPr>
        <w:t>появление технических возможностей дешевой передачи в реальном времени большого объема информации и ее обработки.</w:t>
      </w:r>
    </w:p>
    <w:p w:rsidR="00BC50E0" w:rsidRPr="00173208" w:rsidRDefault="00BC50E0" w:rsidP="00AE5176">
      <w:pPr>
        <w:pStyle w:val="ListParagraph"/>
        <w:numPr>
          <w:ilvl w:val="0"/>
          <w:numId w:val="3"/>
        </w:numPr>
        <w:spacing w:after="0" w:line="360" w:lineRule="auto"/>
        <w:ind w:left="850" w:hanging="357"/>
        <w:jc w:val="both"/>
        <w:rPr>
          <w:rFonts w:ascii="Times New Roman" w:hAnsi="Times New Roman"/>
          <w:sz w:val="28"/>
          <w:szCs w:val="28"/>
        </w:rPr>
      </w:pPr>
      <w:r w:rsidRPr="00173208">
        <w:rPr>
          <w:rFonts w:ascii="Times New Roman" w:hAnsi="Times New Roman"/>
          <w:sz w:val="28"/>
          <w:szCs w:val="28"/>
        </w:rPr>
        <w:t>появление технической возможности создания дешевых и массовых интеллектуальных управляющих узлов (светофоров, задвижек и т.п.), программируемых и управляемых дистанционно.</w:t>
      </w:r>
    </w:p>
    <w:p w:rsidR="00BC50E0" w:rsidRPr="00173208" w:rsidRDefault="00BC50E0" w:rsidP="00AE5176">
      <w:pPr>
        <w:pStyle w:val="ListParagraph"/>
        <w:numPr>
          <w:ilvl w:val="0"/>
          <w:numId w:val="3"/>
        </w:numPr>
        <w:spacing w:after="0" w:line="360" w:lineRule="auto"/>
        <w:ind w:left="850" w:hanging="357"/>
        <w:jc w:val="both"/>
        <w:rPr>
          <w:rFonts w:ascii="Times New Roman" w:hAnsi="Times New Roman"/>
          <w:sz w:val="28"/>
          <w:szCs w:val="28"/>
        </w:rPr>
      </w:pPr>
      <w:r w:rsidRPr="00173208">
        <w:rPr>
          <w:rFonts w:ascii="Times New Roman" w:hAnsi="Times New Roman"/>
          <w:sz w:val="28"/>
          <w:szCs w:val="28"/>
        </w:rPr>
        <w:t xml:space="preserve">появление возможности создания надежных и экономически конкурентоспособных малых или автономных систем ресурсообеспечения (электро- и теплогенерация, </w:t>
      </w:r>
      <w:r>
        <w:rPr>
          <w:rFonts w:ascii="Times New Roman" w:hAnsi="Times New Roman"/>
          <w:sz w:val="28"/>
          <w:szCs w:val="28"/>
        </w:rPr>
        <w:br/>
      </w:r>
      <w:r w:rsidRPr="00173208">
        <w:rPr>
          <w:rFonts w:ascii="Times New Roman" w:hAnsi="Times New Roman"/>
          <w:sz w:val="28"/>
          <w:szCs w:val="28"/>
        </w:rPr>
        <w:t>водоочистка и т.п.).</w:t>
      </w:r>
    </w:p>
    <w:p w:rsidR="00BC50E0" w:rsidRPr="00173208" w:rsidRDefault="00BC50E0" w:rsidP="00AE5176">
      <w:pPr>
        <w:pStyle w:val="ListParagraph"/>
        <w:numPr>
          <w:ilvl w:val="0"/>
          <w:numId w:val="3"/>
        </w:numPr>
        <w:spacing w:after="0" w:line="360" w:lineRule="auto"/>
        <w:ind w:left="850" w:hanging="357"/>
        <w:jc w:val="both"/>
        <w:rPr>
          <w:rFonts w:ascii="Times New Roman" w:hAnsi="Times New Roman"/>
          <w:sz w:val="28"/>
          <w:szCs w:val="28"/>
        </w:rPr>
      </w:pPr>
      <w:r w:rsidRPr="00173208">
        <w:rPr>
          <w:rFonts w:ascii="Times New Roman" w:hAnsi="Times New Roman"/>
          <w:sz w:val="28"/>
          <w:szCs w:val="28"/>
        </w:rPr>
        <w:t>накопление опыта проектирования многопараметрических управляющих/управляемых систем в отдельных отраслях и системах: авиация, портовое дело, энергетика и т.д.</w:t>
      </w:r>
    </w:p>
    <w:p w:rsidR="00BC50E0" w:rsidRPr="00173208" w:rsidRDefault="00BC50E0" w:rsidP="00D77FF5">
      <w:pPr>
        <w:spacing w:after="0" w:line="360" w:lineRule="auto"/>
        <w:ind w:firstLine="709"/>
        <w:jc w:val="both"/>
        <w:rPr>
          <w:rFonts w:ascii="Times New Roman" w:hAnsi="Times New Roman"/>
          <w:sz w:val="28"/>
          <w:szCs w:val="28"/>
        </w:rPr>
      </w:pPr>
      <w:r w:rsidRPr="00173208">
        <w:rPr>
          <w:rFonts w:ascii="Times New Roman" w:hAnsi="Times New Roman"/>
          <w:sz w:val="28"/>
          <w:szCs w:val="28"/>
        </w:rPr>
        <w:t>Современный этап развития «умных» городов характеризуется выходом «интеллектуальных технологий» в массы. Эта революция сравнима по масштабам с созданием систем массовой сотовой связи или всеобщей компьютеризацией. Сегодня появился целый пласт технических и организационных проблем и решений, которые подтолкнут к выходу на совершенно другой уровень развитие инфраструктурных систем. Новые технологии будут отличаться от существующих образцов, как современные телефоны сегодня отличаются от систем мобильной связи 80-х годов. Какое из технических решений получит массовое применение сложно сказать, также как и тогда, когда появились революционные технологии в сотовой связи.</w:t>
      </w:r>
    </w:p>
    <w:p w:rsidR="00BC50E0" w:rsidRPr="00173208" w:rsidRDefault="00BC50E0" w:rsidP="00D77FF5">
      <w:pPr>
        <w:spacing w:after="0" w:line="360" w:lineRule="auto"/>
        <w:ind w:firstLine="709"/>
        <w:jc w:val="both"/>
        <w:rPr>
          <w:rFonts w:ascii="Times New Roman" w:hAnsi="Times New Roman"/>
          <w:i/>
          <w:sz w:val="28"/>
          <w:szCs w:val="28"/>
        </w:rPr>
      </w:pPr>
      <w:r w:rsidRPr="00173208">
        <w:rPr>
          <w:rFonts w:ascii="Times New Roman" w:hAnsi="Times New Roman"/>
          <w:i/>
          <w:sz w:val="28"/>
          <w:szCs w:val="28"/>
        </w:rPr>
        <w:t>Реализация проектов «умного» города в Европе.</w:t>
      </w:r>
    </w:p>
    <w:p w:rsidR="00BC50E0" w:rsidRPr="00173208" w:rsidRDefault="00BC50E0" w:rsidP="00D77FF5">
      <w:pPr>
        <w:spacing w:after="0" w:line="360" w:lineRule="auto"/>
        <w:ind w:firstLine="709"/>
        <w:jc w:val="both"/>
        <w:rPr>
          <w:rFonts w:ascii="Times New Roman" w:hAnsi="Times New Roman"/>
          <w:sz w:val="28"/>
          <w:szCs w:val="28"/>
        </w:rPr>
      </w:pPr>
      <w:r w:rsidRPr="00173208">
        <w:rPr>
          <w:rFonts w:ascii="Times New Roman" w:hAnsi="Times New Roman"/>
          <w:sz w:val="28"/>
          <w:szCs w:val="28"/>
        </w:rPr>
        <w:t>В Амстердаме внедряется инновационная система регулирования энергопотребления, которая позволяет амстердамским семьям получить более полное представление о потребляемой ими электроэнергии. В жилищах семей-участниц проекта были установлены интеллектуальные счётчики и домашние системы регулирования энергопотребления. В результате этого проекта потребители сократили расходы на электроэнергию, снизились выбросы углеводородов как минимум на 14%.</w:t>
      </w:r>
    </w:p>
    <w:p w:rsidR="00BC50E0" w:rsidRPr="00E246D5" w:rsidRDefault="00BC50E0" w:rsidP="00D77FF5">
      <w:pPr>
        <w:spacing w:after="0" w:line="360" w:lineRule="auto"/>
        <w:ind w:firstLine="709"/>
        <w:jc w:val="both"/>
        <w:rPr>
          <w:rFonts w:ascii="Times New Roman" w:hAnsi="Times New Roman"/>
          <w:spacing w:val="6"/>
          <w:sz w:val="28"/>
          <w:szCs w:val="28"/>
        </w:rPr>
      </w:pPr>
      <w:r w:rsidRPr="00173208">
        <w:rPr>
          <w:rFonts w:ascii="Times New Roman" w:hAnsi="Times New Roman"/>
          <w:spacing w:val="6"/>
          <w:sz w:val="28"/>
          <w:szCs w:val="28"/>
        </w:rPr>
        <w:t>Из вышеизложенного следует, что на сегодняшний день для формирования культуры энергосбережения, существует необходимость создания специально адаптированного информационного интерактивного учебно-методического пособия для учащихся образовательных учреждений, раскрывающего значение энергии для жизни и развития общества. Необходимо познакомить учащихся со способами получения энергии, ее преобразовании, передачи и использования; а также ознакомить с правовой базой энергосбережения, рассмотреть сущность различных энергосберегающих технологий в народном хозяйстве и в быту, изучить экологические аспекты энергетики, причин и последствий изменения климата, перспектив энергопотребления и энергосбережения, научить использовать альтернативные источники энергии.</w:t>
      </w:r>
    </w:p>
    <w:p w:rsidR="00BC50E0" w:rsidRPr="00B32192" w:rsidRDefault="00BC50E0" w:rsidP="005B4BA4">
      <w:pPr>
        <w:pStyle w:val="Heading1"/>
      </w:pPr>
      <w:r w:rsidRPr="00B32192">
        <w:br w:type="page"/>
      </w:r>
      <w:bookmarkStart w:id="1" w:name="_Toc361219603"/>
      <w:r w:rsidRPr="00B32192">
        <w:t>Возрастные и психофизиологические особенности учащихся школьного возраста и специфика работы с ними</w:t>
      </w:r>
      <w:bookmarkEnd w:id="1"/>
    </w:p>
    <w:p w:rsidR="00BC50E0" w:rsidRDefault="00BC50E0" w:rsidP="00D77FF5">
      <w:pPr>
        <w:shd w:val="clear" w:color="auto" w:fill="FFFFFF"/>
        <w:spacing w:after="0" w:line="360" w:lineRule="auto"/>
        <w:ind w:firstLine="709"/>
        <w:jc w:val="both"/>
        <w:rPr>
          <w:rFonts w:ascii="Times New Roman" w:hAnsi="Times New Roman"/>
          <w:color w:val="222222"/>
          <w:sz w:val="28"/>
          <w:szCs w:val="28"/>
        </w:rPr>
      </w:pPr>
      <w:r>
        <w:rPr>
          <w:rFonts w:ascii="Times New Roman" w:hAnsi="Times New Roman"/>
          <w:color w:val="222222"/>
          <w:sz w:val="28"/>
          <w:szCs w:val="28"/>
        </w:rPr>
        <w:t xml:space="preserve">При разработке учебно-методического приложения «Умный город» учитывались возрастные и психофизиологические особенности учащихся старшего школьного возраста. </w:t>
      </w:r>
      <w:r w:rsidRPr="00E246D5">
        <w:rPr>
          <w:rFonts w:ascii="Times New Roman" w:hAnsi="Times New Roman"/>
          <w:color w:val="222222"/>
          <w:sz w:val="28"/>
          <w:szCs w:val="28"/>
        </w:rPr>
        <w:t>Старший</w:t>
      </w:r>
      <w:r>
        <w:rPr>
          <w:rFonts w:ascii="Times New Roman" w:hAnsi="Times New Roman"/>
          <w:color w:val="222222"/>
          <w:sz w:val="28"/>
          <w:szCs w:val="28"/>
        </w:rPr>
        <w:t xml:space="preserve"> </w:t>
      </w:r>
      <w:r w:rsidRPr="00E246D5">
        <w:rPr>
          <w:rFonts w:ascii="Times New Roman" w:hAnsi="Times New Roman"/>
          <w:color w:val="222222"/>
          <w:sz w:val="28"/>
          <w:szCs w:val="28"/>
        </w:rPr>
        <w:t>школьный</w:t>
      </w:r>
      <w:r>
        <w:rPr>
          <w:rFonts w:ascii="Times New Roman" w:hAnsi="Times New Roman"/>
          <w:color w:val="222222"/>
          <w:sz w:val="28"/>
          <w:szCs w:val="28"/>
        </w:rPr>
        <w:t xml:space="preserve"> </w:t>
      </w:r>
      <w:r w:rsidRPr="00E246D5">
        <w:rPr>
          <w:rFonts w:ascii="Times New Roman" w:hAnsi="Times New Roman"/>
          <w:color w:val="222222"/>
          <w:sz w:val="28"/>
          <w:szCs w:val="28"/>
        </w:rPr>
        <w:t>возраст</w:t>
      </w:r>
      <w:r>
        <w:rPr>
          <w:rFonts w:ascii="Times New Roman" w:hAnsi="Times New Roman"/>
          <w:color w:val="222222"/>
          <w:sz w:val="28"/>
          <w:szCs w:val="28"/>
        </w:rPr>
        <w:t xml:space="preserve"> </w:t>
      </w:r>
      <w:r w:rsidRPr="00E246D5">
        <w:rPr>
          <w:rFonts w:ascii="Times New Roman" w:hAnsi="Times New Roman"/>
          <w:color w:val="222222"/>
          <w:sz w:val="28"/>
          <w:szCs w:val="28"/>
        </w:rPr>
        <w:t>(юношеский)</w:t>
      </w:r>
      <w:r>
        <w:rPr>
          <w:rFonts w:ascii="Times New Roman" w:hAnsi="Times New Roman"/>
          <w:color w:val="222222"/>
          <w:sz w:val="28"/>
          <w:szCs w:val="28"/>
        </w:rPr>
        <w:t xml:space="preserve"> </w:t>
      </w:r>
      <w:r w:rsidRPr="00E246D5">
        <w:rPr>
          <w:rFonts w:ascii="Times New Roman" w:hAnsi="Times New Roman"/>
          <w:color w:val="222222"/>
          <w:sz w:val="28"/>
          <w:szCs w:val="28"/>
        </w:rPr>
        <w:t>охватывает</w:t>
      </w:r>
      <w:r>
        <w:rPr>
          <w:rFonts w:ascii="Times New Roman" w:hAnsi="Times New Roman"/>
          <w:color w:val="222222"/>
          <w:sz w:val="28"/>
          <w:szCs w:val="28"/>
        </w:rPr>
        <w:t xml:space="preserve"> </w:t>
      </w:r>
      <w:r w:rsidRPr="00E246D5">
        <w:rPr>
          <w:rFonts w:ascii="Times New Roman" w:hAnsi="Times New Roman"/>
          <w:color w:val="222222"/>
          <w:sz w:val="28"/>
          <w:szCs w:val="28"/>
        </w:rPr>
        <w:t>детей</w:t>
      </w:r>
      <w:r>
        <w:rPr>
          <w:rFonts w:ascii="Times New Roman" w:hAnsi="Times New Roman"/>
          <w:color w:val="222222"/>
          <w:sz w:val="28"/>
          <w:szCs w:val="28"/>
        </w:rPr>
        <w:t xml:space="preserve"> </w:t>
      </w:r>
      <w:r w:rsidRPr="00E246D5">
        <w:rPr>
          <w:rFonts w:ascii="Times New Roman" w:hAnsi="Times New Roman"/>
          <w:color w:val="222222"/>
          <w:sz w:val="28"/>
          <w:szCs w:val="28"/>
        </w:rPr>
        <w:t>с</w:t>
      </w:r>
      <w:r>
        <w:rPr>
          <w:rFonts w:ascii="Times New Roman" w:hAnsi="Times New Roman"/>
          <w:color w:val="222222"/>
          <w:sz w:val="28"/>
          <w:szCs w:val="28"/>
        </w:rPr>
        <w:t xml:space="preserve"> </w:t>
      </w:r>
      <w:r w:rsidRPr="00E246D5">
        <w:rPr>
          <w:rFonts w:ascii="Times New Roman" w:hAnsi="Times New Roman"/>
          <w:color w:val="222222"/>
          <w:sz w:val="28"/>
          <w:szCs w:val="28"/>
        </w:rPr>
        <w:t>15</w:t>
      </w:r>
      <w:r>
        <w:rPr>
          <w:rFonts w:ascii="Times New Roman" w:hAnsi="Times New Roman"/>
          <w:color w:val="222222"/>
          <w:sz w:val="28"/>
          <w:szCs w:val="28"/>
        </w:rPr>
        <w:t xml:space="preserve"> </w:t>
      </w:r>
      <w:r w:rsidRPr="00E246D5">
        <w:rPr>
          <w:rFonts w:ascii="Times New Roman" w:hAnsi="Times New Roman"/>
          <w:color w:val="222222"/>
          <w:sz w:val="28"/>
          <w:szCs w:val="28"/>
        </w:rPr>
        <w:t>до</w:t>
      </w:r>
      <w:r>
        <w:rPr>
          <w:rFonts w:ascii="Times New Roman" w:hAnsi="Times New Roman"/>
          <w:color w:val="222222"/>
          <w:sz w:val="28"/>
          <w:szCs w:val="28"/>
        </w:rPr>
        <w:t xml:space="preserve"> </w:t>
      </w:r>
      <w:r w:rsidRPr="00E246D5">
        <w:rPr>
          <w:rFonts w:ascii="Times New Roman" w:hAnsi="Times New Roman"/>
          <w:color w:val="222222"/>
          <w:sz w:val="28"/>
          <w:szCs w:val="28"/>
        </w:rPr>
        <w:t>18</w:t>
      </w:r>
      <w:r>
        <w:rPr>
          <w:rFonts w:ascii="Times New Roman" w:hAnsi="Times New Roman"/>
          <w:color w:val="222222"/>
          <w:sz w:val="28"/>
          <w:szCs w:val="28"/>
        </w:rPr>
        <w:t xml:space="preserve"> </w:t>
      </w:r>
      <w:r w:rsidRPr="00E246D5">
        <w:rPr>
          <w:rFonts w:ascii="Times New Roman" w:hAnsi="Times New Roman"/>
          <w:color w:val="222222"/>
          <w:sz w:val="28"/>
          <w:szCs w:val="28"/>
        </w:rPr>
        <w:t>лет</w:t>
      </w:r>
      <w:r>
        <w:rPr>
          <w:rFonts w:ascii="Times New Roman" w:hAnsi="Times New Roman"/>
          <w:color w:val="222222"/>
          <w:sz w:val="28"/>
          <w:szCs w:val="28"/>
        </w:rPr>
        <w:t xml:space="preserve"> </w:t>
      </w:r>
      <w:r w:rsidRPr="00E246D5">
        <w:rPr>
          <w:rFonts w:ascii="Times New Roman" w:hAnsi="Times New Roman"/>
          <w:color w:val="222222"/>
          <w:sz w:val="28"/>
          <w:szCs w:val="28"/>
        </w:rPr>
        <w:t>(IX—XI</w:t>
      </w:r>
      <w:r>
        <w:rPr>
          <w:rFonts w:ascii="Times New Roman" w:hAnsi="Times New Roman"/>
          <w:color w:val="222222"/>
          <w:sz w:val="28"/>
          <w:szCs w:val="28"/>
        </w:rPr>
        <w:t xml:space="preserve"> </w:t>
      </w:r>
      <w:r w:rsidRPr="00E246D5">
        <w:rPr>
          <w:rFonts w:ascii="Times New Roman" w:hAnsi="Times New Roman"/>
          <w:color w:val="222222"/>
          <w:sz w:val="28"/>
          <w:szCs w:val="28"/>
        </w:rPr>
        <w:t>классы)</w:t>
      </w:r>
      <w:r>
        <w:rPr>
          <w:rFonts w:ascii="Times New Roman" w:hAnsi="Times New Roman"/>
          <w:color w:val="222222"/>
          <w:sz w:val="28"/>
          <w:szCs w:val="28"/>
        </w:rPr>
        <w:t xml:space="preserve">, к </w:t>
      </w:r>
      <w:r w:rsidRPr="00E246D5">
        <w:rPr>
          <w:rFonts w:ascii="Times New Roman" w:hAnsi="Times New Roman"/>
          <w:color w:val="222222"/>
          <w:sz w:val="28"/>
          <w:szCs w:val="28"/>
        </w:rPr>
        <w:t>этому</w:t>
      </w:r>
      <w:r>
        <w:rPr>
          <w:rFonts w:ascii="Times New Roman" w:hAnsi="Times New Roman"/>
          <w:color w:val="222222"/>
          <w:sz w:val="28"/>
          <w:szCs w:val="28"/>
        </w:rPr>
        <w:t xml:space="preserve"> </w:t>
      </w:r>
      <w:r w:rsidRPr="00E246D5">
        <w:rPr>
          <w:rFonts w:ascii="Times New Roman" w:hAnsi="Times New Roman"/>
          <w:color w:val="222222"/>
          <w:sz w:val="28"/>
          <w:szCs w:val="28"/>
        </w:rPr>
        <w:t>возрасту</w:t>
      </w:r>
      <w:r>
        <w:rPr>
          <w:rFonts w:ascii="Times New Roman" w:hAnsi="Times New Roman"/>
          <w:color w:val="222222"/>
          <w:sz w:val="28"/>
          <w:szCs w:val="28"/>
        </w:rPr>
        <w:t xml:space="preserve"> </w:t>
      </w:r>
      <w:r w:rsidRPr="00E246D5">
        <w:rPr>
          <w:rFonts w:ascii="Times New Roman" w:hAnsi="Times New Roman"/>
          <w:color w:val="222222"/>
          <w:sz w:val="28"/>
          <w:szCs w:val="28"/>
        </w:rPr>
        <w:t>относятся</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учащиеся</w:t>
      </w:r>
      <w:r>
        <w:rPr>
          <w:rFonts w:ascii="Times New Roman" w:hAnsi="Times New Roman"/>
          <w:color w:val="222222"/>
          <w:sz w:val="28"/>
          <w:szCs w:val="28"/>
        </w:rPr>
        <w:t xml:space="preserve"> </w:t>
      </w:r>
      <w:r w:rsidRPr="00E246D5">
        <w:rPr>
          <w:rFonts w:ascii="Times New Roman" w:hAnsi="Times New Roman"/>
          <w:color w:val="222222"/>
          <w:sz w:val="28"/>
          <w:szCs w:val="28"/>
        </w:rPr>
        <w:t>средних</w:t>
      </w:r>
      <w:r>
        <w:rPr>
          <w:rFonts w:ascii="Times New Roman" w:hAnsi="Times New Roman"/>
          <w:color w:val="222222"/>
          <w:sz w:val="28"/>
          <w:szCs w:val="28"/>
        </w:rPr>
        <w:t xml:space="preserve"> </w:t>
      </w:r>
      <w:r w:rsidRPr="00E246D5">
        <w:rPr>
          <w:rFonts w:ascii="Times New Roman" w:hAnsi="Times New Roman"/>
          <w:color w:val="222222"/>
          <w:sz w:val="28"/>
          <w:szCs w:val="28"/>
        </w:rPr>
        <w:t>специальных</w:t>
      </w:r>
      <w:r>
        <w:rPr>
          <w:rFonts w:ascii="Times New Roman" w:hAnsi="Times New Roman"/>
          <w:color w:val="222222"/>
          <w:sz w:val="28"/>
          <w:szCs w:val="28"/>
        </w:rPr>
        <w:t xml:space="preserve"> </w:t>
      </w:r>
      <w:r w:rsidRPr="00E246D5">
        <w:rPr>
          <w:rFonts w:ascii="Times New Roman" w:hAnsi="Times New Roman"/>
          <w:color w:val="222222"/>
          <w:sz w:val="28"/>
          <w:szCs w:val="28"/>
        </w:rPr>
        <w:t>учебных</w:t>
      </w:r>
      <w:r>
        <w:rPr>
          <w:rFonts w:ascii="Times New Roman" w:hAnsi="Times New Roman"/>
          <w:color w:val="222222"/>
          <w:sz w:val="28"/>
          <w:szCs w:val="28"/>
        </w:rPr>
        <w:t xml:space="preserve"> </w:t>
      </w:r>
      <w:r w:rsidRPr="00E246D5">
        <w:rPr>
          <w:rFonts w:ascii="Times New Roman" w:hAnsi="Times New Roman"/>
          <w:color w:val="222222"/>
          <w:sz w:val="28"/>
          <w:szCs w:val="28"/>
        </w:rPr>
        <w:t>заведений.</w:t>
      </w:r>
      <w:r>
        <w:rPr>
          <w:rFonts w:ascii="Times New Roman" w:hAnsi="Times New Roman"/>
          <w:color w:val="222222"/>
          <w:sz w:val="28"/>
          <w:szCs w:val="28"/>
        </w:rPr>
        <w:t xml:space="preserve"> </w:t>
      </w:r>
      <w:r w:rsidRPr="00E246D5">
        <w:rPr>
          <w:rFonts w:ascii="Times New Roman" w:hAnsi="Times New Roman"/>
          <w:color w:val="222222"/>
          <w:sz w:val="28"/>
          <w:szCs w:val="28"/>
        </w:rPr>
        <w:t>Старший</w:t>
      </w:r>
      <w:r>
        <w:rPr>
          <w:rFonts w:ascii="Times New Roman" w:hAnsi="Times New Roman"/>
          <w:color w:val="222222"/>
          <w:sz w:val="28"/>
          <w:szCs w:val="28"/>
        </w:rPr>
        <w:t xml:space="preserve"> </w:t>
      </w:r>
      <w:r w:rsidRPr="00E246D5">
        <w:rPr>
          <w:rFonts w:ascii="Times New Roman" w:hAnsi="Times New Roman"/>
          <w:color w:val="222222"/>
          <w:sz w:val="28"/>
          <w:szCs w:val="28"/>
        </w:rPr>
        <w:t>школьный</w:t>
      </w:r>
      <w:r>
        <w:rPr>
          <w:rFonts w:ascii="Times New Roman" w:hAnsi="Times New Roman"/>
          <w:color w:val="222222"/>
          <w:sz w:val="28"/>
          <w:szCs w:val="28"/>
        </w:rPr>
        <w:t xml:space="preserve"> </w:t>
      </w:r>
      <w:r w:rsidRPr="00E246D5">
        <w:rPr>
          <w:rFonts w:ascii="Times New Roman" w:hAnsi="Times New Roman"/>
          <w:color w:val="222222"/>
          <w:sz w:val="28"/>
          <w:szCs w:val="28"/>
        </w:rPr>
        <w:t>возраст</w:t>
      </w:r>
      <w:r>
        <w:rPr>
          <w:rFonts w:ascii="Times New Roman" w:hAnsi="Times New Roman"/>
          <w:color w:val="222222"/>
          <w:sz w:val="28"/>
          <w:szCs w:val="28"/>
        </w:rPr>
        <w:t xml:space="preserve"> </w:t>
      </w:r>
      <w:r w:rsidRPr="00E246D5">
        <w:rPr>
          <w:rFonts w:ascii="Times New Roman" w:hAnsi="Times New Roman"/>
          <w:color w:val="222222"/>
          <w:sz w:val="28"/>
          <w:szCs w:val="28"/>
        </w:rPr>
        <w:t>характеризуется</w:t>
      </w:r>
      <w:r>
        <w:rPr>
          <w:rFonts w:ascii="Times New Roman" w:hAnsi="Times New Roman"/>
          <w:color w:val="222222"/>
          <w:sz w:val="28"/>
          <w:szCs w:val="28"/>
        </w:rPr>
        <w:t xml:space="preserve"> </w:t>
      </w:r>
      <w:r w:rsidRPr="00E246D5">
        <w:rPr>
          <w:rFonts w:ascii="Times New Roman" w:hAnsi="Times New Roman"/>
          <w:color w:val="222222"/>
          <w:sz w:val="28"/>
          <w:szCs w:val="28"/>
        </w:rPr>
        <w:t>продолжением</w:t>
      </w:r>
      <w:r>
        <w:rPr>
          <w:rFonts w:ascii="Times New Roman" w:hAnsi="Times New Roman"/>
          <w:color w:val="222222"/>
          <w:sz w:val="28"/>
          <w:szCs w:val="28"/>
        </w:rPr>
        <w:t xml:space="preserve"> </w:t>
      </w:r>
      <w:r w:rsidRPr="00E246D5">
        <w:rPr>
          <w:rFonts w:ascii="Times New Roman" w:hAnsi="Times New Roman"/>
          <w:color w:val="222222"/>
          <w:sz w:val="28"/>
          <w:szCs w:val="28"/>
        </w:rPr>
        <w:t>процесса</w:t>
      </w:r>
      <w:r>
        <w:rPr>
          <w:rFonts w:ascii="Times New Roman" w:hAnsi="Times New Roman"/>
          <w:color w:val="222222"/>
          <w:sz w:val="28"/>
          <w:szCs w:val="28"/>
        </w:rPr>
        <w:t xml:space="preserve"> </w:t>
      </w:r>
      <w:r w:rsidRPr="00E246D5">
        <w:rPr>
          <w:rFonts w:ascii="Times New Roman" w:hAnsi="Times New Roman"/>
          <w:color w:val="222222"/>
          <w:sz w:val="28"/>
          <w:szCs w:val="28"/>
        </w:rPr>
        <w:t>роста</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развития,</w:t>
      </w:r>
      <w:r>
        <w:rPr>
          <w:rFonts w:ascii="Times New Roman" w:hAnsi="Times New Roman"/>
          <w:color w:val="222222"/>
          <w:sz w:val="28"/>
          <w:szCs w:val="28"/>
        </w:rPr>
        <w:t xml:space="preserve"> </w:t>
      </w:r>
      <w:r w:rsidRPr="00E246D5">
        <w:rPr>
          <w:rFonts w:ascii="Times New Roman" w:hAnsi="Times New Roman"/>
          <w:color w:val="222222"/>
          <w:sz w:val="28"/>
          <w:szCs w:val="28"/>
        </w:rPr>
        <w:t>что</w:t>
      </w:r>
      <w:r>
        <w:rPr>
          <w:rFonts w:ascii="Times New Roman" w:hAnsi="Times New Roman"/>
          <w:color w:val="222222"/>
          <w:sz w:val="28"/>
          <w:szCs w:val="28"/>
        </w:rPr>
        <w:t xml:space="preserve"> </w:t>
      </w:r>
      <w:r w:rsidRPr="00E246D5">
        <w:rPr>
          <w:rFonts w:ascii="Times New Roman" w:hAnsi="Times New Roman"/>
          <w:color w:val="222222"/>
          <w:sz w:val="28"/>
          <w:szCs w:val="28"/>
        </w:rPr>
        <w:t>выражается</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относительно</w:t>
      </w:r>
      <w:r>
        <w:rPr>
          <w:rFonts w:ascii="Times New Roman" w:hAnsi="Times New Roman"/>
          <w:color w:val="222222"/>
          <w:sz w:val="28"/>
          <w:szCs w:val="28"/>
        </w:rPr>
        <w:t xml:space="preserve"> </w:t>
      </w:r>
      <w:r w:rsidRPr="00E246D5">
        <w:rPr>
          <w:rFonts w:ascii="Times New Roman" w:hAnsi="Times New Roman"/>
          <w:color w:val="222222"/>
          <w:sz w:val="28"/>
          <w:szCs w:val="28"/>
        </w:rPr>
        <w:t>спокойном</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равномерном</w:t>
      </w:r>
      <w:r>
        <w:rPr>
          <w:rFonts w:ascii="Times New Roman" w:hAnsi="Times New Roman"/>
          <w:color w:val="222222"/>
          <w:sz w:val="28"/>
          <w:szCs w:val="28"/>
        </w:rPr>
        <w:t xml:space="preserve"> </w:t>
      </w:r>
      <w:r w:rsidRPr="00E246D5">
        <w:rPr>
          <w:rFonts w:ascii="Times New Roman" w:hAnsi="Times New Roman"/>
          <w:color w:val="222222"/>
          <w:sz w:val="28"/>
          <w:szCs w:val="28"/>
        </w:rPr>
        <w:t>его</w:t>
      </w:r>
      <w:r>
        <w:rPr>
          <w:rFonts w:ascii="Times New Roman" w:hAnsi="Times New Roman"/>
          <w:color w:val="222222"/>
          <w:sz w:val="28"/>
          <w:szCs w:val="28"/>
        </w:rPr>
        <w:t xml:space="preserve"> </w:t>
      </w:r>
      <w:r w:rsidRPr="00E246D5">
        <w:rPr>
          <w:rFonts w:ascii="Times New Roman" w:hAnsi="Times New Roman"/>
          <w:color w:val="222222"/>
          <w:sz w:val="28"/>
          <w:szCs w:val="28"/>
        </w:rPr>
        <w:t>протекании</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отдельных</w:t>
      </w:r>
      <w:r>
        <w:rPr>
          <w:rFonts w:ascii="Times New Roman" w:hAnsi="Times New Roman"/>
          <w:color w:val="222222"/>
          <w:sz w:val="28"/>
          <w:szCs w:val="28"/>
        </w:rPr>
        <w:t xml:space="preserve"> </w:t>
      </w:r>
      <w:r w:rsidRPr="00E246D5">
        <w:rPr>
          <w:rFonts w:ascii="Times New Roman" w:hAnsi="Times New Roman"/>
          <w:color w:val="222222"/>
          <w:sz w:val="28"/>
          <w:szCs w:val="28"/>
        </w:rPr>
        <w:t>органах</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системах.</w:t>
      </w:r>
      <w:r>
        <w:rPr>
          <w:rFonts w:ascii="Times New Roman" w:hAnsi="Times New Roman"/>
          <w:color w:val="222222"/>
          <w:sz w:val="28"/>
          <w:szCs w:val="28"/>
        </w:rPr>
        <w:t xml:space="preserve"> </w:t>
      </w:r>
      <w:r w:rsidRPr="00E246D5">
        <w:rPr>
          <w:rFonts w:ascii="Times New Roman" w:hAnsi="Times New Roman"/>
          <w:color w:val="222222"/>
          <w:sz w:val="28"/>
          <w:szCs w:val="28"/>
        </w:rPr>
        <w:t>Одновременно</w:t>
      </w:r>
      <w:r>
        <w:rPr>
          <w:rFonts w:ascii="Times New Roman" w:hAnsi="Times New Roman"/>
          <w:color w:val="222222"/>
          <w:sz w:val="28"/>
          <w:szCs w:val="28"/>
        </w:rPr>
        <w:t xml:space="preserve"> </w:t>
      </w:r>
      <w:r w:rsidRPr="00E246D5">
        <w:rPr>
          <w:rFonts w:ascii="Times New Roman" w:hAnsi="Times New Roman"/>
          <w:color w:val="222222"/>
          <w:sz w:val="28"/>
          <w:szCs w:val="28"/>
        </w:rPr>
        <w:t>завершается</w:t>
      </w:r>
      <w:r>
        <w:rPr>
          <w:rFonts w:ascii="Times New Roman" w:hAnsi="Times New Roman"/>
          <w:color w:val="222222"/>
          <w:sz w:val="28"/>
          <w:szCs w:val="28"/>
        </w:rPr>
        <w:t xml:space="preserve"> </w:t>
      </w:r>
      <w:r w:rsidRPr="00E246D5">
        <w:rPr>
          <w:rFonts w:ascii="Times New Roman" w:hAnsi="Times New Roman"/>
          <w:color w:val="222222"/>
          <w:sz w:val="28"/>
          <w:szCs w:val="28"/>
        </w:rPr>
        <w:t>половое</w:t>
      </w:r>
      <w:r>
        <w:rPr>
          <w:rFonts w:ascii="Times New Roman" w:hAnsi="Times New Roman"/>
          <w:color w:val="222222"/>
          <w:sz w:val="28"/>
          <w:szCs w:val="28"/>
        </w:rPr>
        <w:t xml:space="preserve"> </w:t>
      </w:r>
      <w:r w:rsidRPr="00E246D5">
        <w:rPr>
          <w:rFonts w:ascii="Times New Roman" w:hAnsi="Times New Roman"/>
          <w:color w:val="222222"/>
          <w:sz w:val="28"/>
          <w:szCs w:val="28"/>
        </w:rPr>
        <w:t>созревание.</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этой</w:t>
      </w:r>
      <w:r>
        <w:rPr>
          <w:rFonts w:ascii="Times New Roman" w:hAnsi="Times New Roman"/>
          <w:color w:val="222222"/>
          <w:sz w:val="28"/>
          <w:szCs w:val="28"/>
        </w:rPr>
        <w:t xml:space="preserve"> </w:t>
      </w:r>
      <w:r w:rsidRPr="00E246D5">
        <w:rPr>
          <w:rFonts w:ascii="Times New Roman" w:hAnsi="Times New Roman"/>
          <w:color w:val="222222"/>
          <w:sz w:val="28"/>
          <w:szCs w:val="28"/>
        </w:rPr>
        <w:t>связи</w:t>
      </w:r>
      <w:r>
        <w:rPr>
          <w:rFonts w:ascii="Times New Roman" w:hAnsi="Times New Roman"/>
          <w:color w:val="222222"/>
          <w:sz w:val="28"/>
          <w:szCs w:val="28"/>
        </w:rPr>
        <w:t xml:space="preserve"> </w:t>
      </w:r>
      <w:r w:rsidRPr="00E246D5">
        <w:rPr>
          <w:rFonts w:ascii="Times New Roman" w:hAnsi="Times New Roman"/>
          <w:color w:val="222222"/>
          <w:sz w:val="28"/>
          <w:szCs w:val="28"/>
        </w:rPr>
        <w:t>четко</w:t>
      </w:r>
      <w:r>
        <w:rPr>
          <w:rFonts w:ascii="Times New Roman" w:hAnsi="Times New Roman"/>
          <w:color w:val="222222"/>
          <w:sz w:val="28"/>
          <w:szCs w:val="28"/>
        </w:rPr>
        <w:t xml:space="preserve"> </w:t>
      </w:r>
      <w:r w:rsidRPr="00E246D5">
        <w:rPr>
          <w:rFonts w:ascii="Times New Roman" w:hAnsi="Times New Roman"/>
          <w:color w:val="222222"/>
          <w:sz w:val="28"/>
          <w:szCs w:val="28"/>
        </w:rPr>
        <w:t>проявляются</w:t>
      </w:r>
      <w:r>
        <w:rPr>
          <w:rFonts w:ascii="Times New Roman" w:hAnsi="Times New Roman"/>
          <w:color w:val="222222"/>
          <w:sz w:val="28"/>
          <w:szCs w:val="28"/>
        </w:rPr>
        <w:t xml:space="preserve"> </w:t>
      </w:r>
      <w:r w:rsidRPr="00E246D5">
        <w:rPr>
          <w:rFonts w:ascii="Times New Roman" w:hAnsi="Times New Roman"/>
          <w:color w:val="222222"/>
          <w:sz w:val="28"/>
          <w:szCs w:val="28"/>
        </w:rPr>
        <w:t>половые</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индивидуальные</w:t>
      </w:r>
      <w:r>
        <w:rPr>
          <w:rFonts w:ascii="Times New Roman" w:hAnsi="Times New Roman"/>
          <w:color w:val="222222"/>
          <w:sz w:val="28"/>
          <w:szCs w:val="28"/>
        </w:rPr>
        <w:t xml:space="preserve"> </w:t>
      </w:r>
      <w:r w:rsidRPr="00E246D5">
        <w:rPr>
          <w:rFonts w:ascii="Times New Roman" w:hAnsi="Times New Roman"/>
          <w:color w:val="222222"/>
          <w:sz w:val="28"/>
          <w:szCs w:val="28"/>
        </w:rPr>
        <w:t>различия,</w:t>
      </w:r>
      <w:r>
        <w:rPr>
          <w:rFonts w:ascii="Times New Roman" w:hAnsi="Times New Roman"/>
          <w:color w:val="222222"/>
          <w:sz w:val="28"/>
          <w:szCs w:val="28"/>
        </w:rPr>
        <w:t xml:space="preserve"> </w:t>
      </w:r>
      <w:r w:rsidRPr="00E246D5">
        <w:rPr>
          <w:rFonts w:ascii="Times New Roman" w:hAnsi="Times New Roman"/>
          <w:color w:val="222222"/>
          <w:sz w:val="28"/>
          <w:szCs w:val="28"/>
        </w:rPr>
        <w:t>как</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строении,</w:t>
      </w:r>
      <w:r>
        <w:rPr>
          <w:rFonts w:ascii="Times New Roman" w:hAnsi="Times New Roman"/>
          <w:color w:val="222222"/>
          <w:sz w:val="28"/>
          <w:szCs w:val="28"/>
        </w:rPr>
        <w:t xml:space="preserve"> </w:t>
      </w:r>
      <w:r w:rsidRPr="00E246D5">
        <w:rPr>
          <w:rFonts w:ascii="Times New Roman" w:hAnsi="Times New Roman"/>
          <w:color w:val="222222"/>
          <w:sz w:val="28"/>
          <w:szCs w:val="28"/>
        </w:rPr>
        <w:t>так</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функциях</w:t>
      </w:r>
      <w:r>
        <w:rPr>
          <w:rFonts w:ascii="Times New Roman" w:hAnsi="Times New Roman"/>
          <w:color w:val="222222"/>
          <w:sz w:val="28"/>
          <w:szCs w:val="28"/>
        </w:rPr>
        <w:t xml:space="preserve"> </w:t>
      </w:r>
      <w:r w:rsidRPr="00E246D5">
        <w:rPr>
          <w:rFonts w:ascii="Times New Roman" w:hAnsi="Times New Roman"/>
          <w:color w:val="222222"/>
          <w:sz w:val="28"/>
          <w:szCs w:val="28"/>
        </w:rPr>
        <w:t>организма.</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этом</w:t>
      </w:r>
      <w:r>
        <w:rPr>
          <w:rFonts w:ascii="Times New Roman" w:hAnsi="Times New Roman"/>
          <w:color w:val="222222"/>
          <w:sz w:val="28"/>
          <w:szCs w:val="28"/>
        </w:rPr>
        <w:t xml:space="preserve"> </w:t>
      </w:r>
      <w:r w:rsidRPr="00E246D5">
        <w:rPr>
          <w:rFonts w:ascii="Times New Roman" w:hAnsi="Times New Roman"/>
          <w:color w:val="222222"/>
          <w:sz w:val="28"/>
          <w:szCs w:val="28"/>
        </w:rPr>
        <w:t>возрасте</w:t>
      </w:r>
      <w:r>
        <w:rPr>
          <w:rFonts w:ascii="Times New Roman" w:hAnsi="Times New Roman"/>
          <w:color w:val="222222"/>
          <w:sz w:val="28"/>
          <w:szCs w:val="28"/>
        </w:rPr>
        <w:t xml:space="preserve"> </w:t>
      </w:r>
      <w:r w:rsidRPr="00E246D5">
        <w:rPr>
          <w:rFonts w:ascii="Times New Roman" w:hAnsi="Times New Roman"/>
          <w:color w:val="222222"/>
          <w:sz w:val="28"/>
          <w:szCs w:val="28"/>
        </w:rPr>
        <w:t>замедляются</w:t>
      </w:r>
      <w:r>
        <w:rPr>
          <w:rFonts w:ascii="Times New Roman" w:hAnsi="Times New Roman"/>
          <w:color w:val="222222"/>
          <w:sz w:val="28"/>
          <w:szCs w:val="28"/>
        </w:rPr>
        <w:t xml:space="preserve"> </w:t>
      </w:r>
      <w:r w:rsidRPr="00E246D5">
        <w:rPr>
          <w:rFonts w:ascii="Times New Roman" w:hAnsi="Times New Roman"/>
          <w:color w:val="222222"/>
          <w:sz w:val="28"/>
          <w:szCs w:val="28"/>
        </w:rPr>
        <w:t>рост</w:t>
      </w:r>
      <w:r>
        <w:rPr>
          <w:rFonts w:ascii="Times New Roman" w:hAnsi="Times New Roman"/>
          <w:color w:val="222222"/>
          <w:sz w:val="28"/>
          <w:szCs w:val="28"/>
        </w:rPr>
        <w:t xml:space="preserve"> </w:t>
      </w:r>
      <w:r w:rsidRPr="00E246D5">
        <w:rPr>
          <w:rFonts w:ascii="Times New Roman" w:hAnsi="Times New Roman"/>
          <w:color w:val="222222"/>
          <w:sz w:val="28"/>
          <w:szCs w:val="28"/>
        </w:rPr>
        <w:t>тела</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длину</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увеличение</w:t>
      </w:r>
      <w:r>
        <w:rPr>
          <w:rFonts w:ascii="Times New Roman" w:hAnsi="Times New Roman"/>
          <w:color w:val="222222"/>
          <w:sz w:val="28"/>
          <w:szCs w:val="28"/>
        </w:rPr>
        <w:t xml:space="preserve"> </w:t>
      </w:r>
      <w:r w:rsidRPr="00E246D5">
        <w:rPr>
          <w:rFonts w:ascii="Times New Roman" w:hAnsi="Times New Roman"/>
          <w:color w:val="222222"/>
          <w:sz w:val="28"/>
          <w:szCs w:val="28"/>
        </w:rPr>
        <w:t>его</w:t>
      </w:r>
      <w:r>
        <w:rPr>
          <w:rFonts w:ascii="Times New Roman" w:hAnsi="Times New Roman"/>
          <w:color w:val="222222"/>
          <w:sz w:val="28"/>
          <w:szCs w:val="28"/>
        </w:rPr>
        <w:t xml:space="preserve"> </w:t>
      </w:r>
      <w:r w:rsidRPr="00E246D5">
        <w:rPr>
          <w:rFonts w:ascii="Times New Roman" w:hAnsi="Times New Roman"/>
          <w:color w:val="222222"/>
          <w:sz w:val="28"/>
          <w:szCs w:val="28"/>
        </w:rPr>
        <w:t>размеров</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ширину,</w:t>
      </w:r>
      <w:r>
        <w:rPr>
          <w:rFonts w:ascii="Times New Roman" w:hAnsi="Times New Roman"/>
          <w:color w:val="222222"/>
          <w:sz w:val="28"/>
          <w:szCs w:val="28"/>
        </w:rPr>
        <w:t xml:space="preserve"> </w:t>
      </w:r>
      <w:r w:rsidRPr="00E246D5">
        <w:rPr>
          <w:rFonts w:ascii="Times New Roman" w:hAnsi="Times New Roman"/>
          <w:color w:val="222222"/>
          <w:sz w:val="28"/>
          <w:szCs w:val="28"/>
        </w:rPr>
        <w:t>а</w:t>
      </w:r>
      <w:r>
        <w:rPr>
          <w:rFonts w:ascii="Times New Roman" w:hAnsi="Times New Roman"/>
          <w:color w:val="222222"/>
          <w:sz w:val="28"/>
          <w:szCs w:val="28"/>
        </w:rPr>
        <w:t xml:space="preserve"> </w:t>
      </w:r>
      <w:r w:rsidRPr="00E246D5">
        <w:rPr>
          <w:rFonts w:ascii="Times New Roman" w:hAnsi="Times New Roman"/>
          <w:color w:val="222222"/>
          <w:sz w:val="28"/>
          <w:szCs w:val="28"/>
        </w:rPr>
        <w:t>также</w:t>
      </w:r>
      <w:r>
        <w:rPr>
          <w:rFonts w:ascii="Times New Roman" w:hAnsi="Times New Roman"/>
          <w:color w:val="222222"/>
          <w:sz w:val="28"/>
          <w:szCs w:val="28"/>
        </w:rPr>
        <w:t xml:space="preserve"> </w:t>
      </w:r>
      <w:r w:rsidRPr="00E246D5">
        <w:rPr>
          <w:rFonts w:ascii="Times New Roman" w:hAnsi="Times New Roman"/>
          <w:color w:val="222222"/>
          <w:sz w:val="28"/>
          <w:szCs w:val="28"/>
        </w:rPr>
        <w:t>прирост</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массе.</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этом</w:t>
      </w:r>
      <w:r>
        <w:rPr>
          <w:rFonts w:ascii="Times New Roman" w:hAnsi="Times New Roman"/>
          <w:color w:val="222222"/>
          <w:sz w:val="28"/>
          <w:szCs w:val="28"/>
        </w:rPr>
        <w:t xml:space="preserve"> </w:t>
      </w:r>
      <w:r w:rsidRPr="00E246D5">
        <w:rPr>
          <w:rFonts w:ascii="Times New Roman" w:hAnsi="Times New Roman"/>
          <w:color w:val="222222"/>
          <w:sz w:val="28"/>
          <w:szCs w:val="28"/>
        </w:rPr>
        <w:t>возрасте</w:t>
      </w:r>
      <w:r>
        <w:rPr>
          <w:rFonts w:ascii="Times New Roman" w:hAnsi="Times New Roman"/>
          <w:color w:val="222222"/>
          <w:sz w:val="28"/>
          <w:szCs w:val="28"/>
        </w:rPr>
        <w:t xml:space="preserve"> </w:t>
      </w:r>
      <w:r w:rsidRPr="00E246D5">
        <w:rPr>
          <w:rFonts w:ascii="Times New Roman" w:hAnsi="Times New Roman"/>
          <w:color w:val="222222"/>
          <w:sz w:val="28"/>
          <w:szCs w:val="28"/>
        </w:rPr>
        <w:t>появляются</w:t>
      </w:r>
      <w:r>
        <w:rPr>
          <w:rFonts w:ascii="Times New Roman" w:hAnsi="Times New Roman"/>
          <w:color w:val="222222"/>
          <w:sz w:val="28"/>
          <w:szCs w:val="28"/>
        </w:rPr>
        <w:t xml:space="preserve"> </w:t>
      </w:r>
      <w:r w:rsidRPr="00E246D5">
        <w:rPr>
          <w:rFonts w:ascii="Times New Roman" w:hAnsi="Times New Roman"/>
          <w:color w:val="222222"/>
          <w:sz w:val="28"/>
          <w:szCs w:val="28"/>
        </w:rPr>
        <w:t>благоприятные</w:t>
      </w:r>
      <w:r>
        <w:rPr>
          <w:rFonts w:ascii="Times New Roman" w:hAnsi="Times New Roman"/>
          <w:color w:val="222222"/>
          <w:sz w:val="28"/>
          <w:szCs w:val="28"/>
        </w:rPr>
        <w:t xml:space="preserve"> </w:t>
      </w:r>
      <w:r w:rsidRPr="00E246D5">
        <w:rPr>
          <w:rFonts w:ascii="Times New Roman" w:hAnsi="Times New Roman"/>
          <w:color w:val="222222"/>
          <w:sz w:val="28"/>
          <w:szCs w:val="28"/>
        </w:rPr>
        <w:t>возможности</w:t>
      </w:r>
      <w:r>
        <w:rPr>
          <w:rFonts w:ascii="Times New Roman" w:hAnsi="Times New Roman"/>
          <w:color w:val="222222"/>
          <w:sz w:val="28"/>
          <w:szCs w:val="28"/>
        </w:rPr>
        <w:t xml:space="preserve"> </w:t>
      </w:r>
      <w:r w:rsidRPr="00E246D5">
        <w:rPr>
          <w:rFonts w:ascii="Times New Roman" w:hAnsi="Times New Roman"/>
          <w:color w:val="222222"/>
          <w:sz w:val="28"/>
          <w:szCs w:val="28"/>
        </w:rPr>
        <w:t>для</w:t>
      </w:r>
      <w:r>
        <w:rPr>
          <w:rFonts w:ascii="Times New Roman" w:hAnsi="Times New Roman"/>
          <w:color w:val="222222"/>
          <w:sz w:val="28"/>
          <w:szCs w:val="28"/>
        </w:rPr>
        <w:t xml:space="preserve"> </w:t>
      </w:r>
      <w:r w:rsidRPr="00E246D5">
        <w:rPr>
          <w:rFonts w:ascii="Times New Roman" w:hAnsi="Times New Roman"/>
          <w:color w:val="222222"/>
          <w:sz w:val="28"/>
          <w:szCs w:val="28"/>
        </w:rPr>
        <w:t>воспитания</w:t>
      </w:r>
      <w:r>
        <w:rPr>
          <w:rFonts w:ascii="Times New Roman" w:hAnsi="Times New Roman"/>
          <w:color w:val="222222"/>
          <w:sz w:val="28"/>
          <w:szCs w:val="28"/>
        </w:rPr>
        <w:t xml:space="preserve"> </w:t>
      </w:r>
      <w:r w:rsidRPr="00E246D5">
        <w:rPr>
          <w:rFonts w:ascii="Times New Roman" w:hAnsi="Times New Roman"/>
          <w:color w:val="222222"/>
          <w:sz w:val="28"/>
          <w:szCs w:val="28"/>
        </w:rPr>
        <w:t>силы</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выносливости</w:t>
      </w:r>
      <w:r>
        <w:rPr>
          <w:rFonts w:ascii="Times New Roman" w:hAnsi="Times New Roman"/>
          <w:color w:val="222222"/>
          <w:sz w:val="28"/>
          <w:szCs w:val="28"/>
        </w:rPr>
        <w:t xml:space="preserve"> </w:t>
      </w:r>
      <w:r w:rsidRPr="00E246D5">
        <w:rPr>
          <w:rFonts w:ascii="Times New Roman" w:hAnsi="Times New Roman"/>
          <w:color w:val="222222"/>
          <w:sz w:val="28"/>
          <w:szCs w:val="28"/>
        </w:rPr>
        <w:t>мышц.</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15-17</w:t>
      </w:r>
      <w:r>
        <w:rPr>
          <w:rFonts w:ascii="Times New Roman" w:hAnsi="Times New Roman"/>
          <w:color w:val="222222"/>
          <w:sz w:val="28"/>
          <w:szCs w:val="28"/>
        </w:rPr>
        <w:t xml:space="preserve"> </w:t>
      </w:r>
      <w:r w:rsidRPr="00E246D5">
        <w:rPr>
          <w:rFonts w:ascii="Times New Roman" w:hAnsi="Times New Roman"/>
          <w:color w:val="222222"/>
          <w:sz w:val="28"/>
          <w:szCs w:val="28"/>
        </w:rPr>
        <w:t>лет</w:t>
      </w:r>
      <w:r>
        <w:rPr>
          <w:rFonts w:ascii="Times New Roman" w:hAnsi="Times New Roman"/>
          <w:color w:val="222222"/>
          <w:sz w:val="28"/>
          <w:szCs w:val="28"/>
        </w:rPr>
        <w:t xml:space="preserve"> </w:t>
      </w:r>
      <w:r w:rsidRPr="00E246D5">
        <w:rPr>
          <w:rFonts w:ascii="Times New Roman" w:hAnsi="Times New Roman"/>
          <w:color w:val="222222"/>
          <w:sz w:val="28"/>
          <w:szCs w:val="28"/>
        </w:rPr>
        <w:t>у</w:t>
      </w:r>
      <w:r>
        <w:rPr>
          <w:rFonts w:ascii="Times New Roman" w:hAnsi="Times New Roman"/>
          <w:color w:val="222222"/>
          <w:sz w:val="28"/>
          <w:szCs w:val="28"/>
        </w:rPr>
        <w:t xml:space="preserve"> </w:t>
      </w:r>
      <w:r w:rsidRPr="00E246D5">
        <w:rPr>
          <w:rFonts w:ascii="Times New Roman" w:hAnsi="Times New Roman"/>
          <w:color w:val="222222"/>
          <w:sz w:val="28"/>
          <w:szCs w:val="28"/>
        </w:rPr>
        <w:t>школьников</w:t>
      </w:r>
      <w:r>
        <w:rPr>
          <w:rFonts w:ascii="Times New Roman" w:hAnsi="Times New Roman"/>
          <w:color w:val="222222"/>
          <w:sz w:val="28"/>
          <w:szCs w:val="28"/>
        </w:rPr>
        <w:t xml:space="preserve"> </w:t>
      </w:r>
      <w:r w:rsidRPr="00E246D5">
        <w:rPr>
          <w:rFonts w:ascii="Times New Roman" w:hAnsi="Times New Roman"/>
          <w:color w:val="222222"/>
          <w:sz w:val="28"/>
          <w:szCs w:val="28"/>
        </w:rPr>
        <w:t>заканчивается</w:t>
      </w:r>
      <w:r>
        <w:rPr>
          <w:rFonts w:ascii="Times New Roman" w:hAnsi="Times New Roman"/>
          <w:color w:val="222222"/>
          <w:sz w:val="28"/>
          <w:szCs w:val="28"/>
        </w:rPr>
        <w:t xml:space="preserve"> </w:t>
      </w:r>
      <w:r w:rsidRPr="00E246D5">
        <w:rPr>
          <w:rFonts w:ascii="Times New Roman" w:hAnsi="Times New Roman"/>
          <w:color w:val="222222"/>
          <w:sz w:val="28"/>
          <w:szCs w:val="28"/>
        </w:rPr>
        <w:t>формирование</w:t>
      </w:r>
      <w:r>
        <w:rPr>
          <w:rFonts w:ascii="Times New Roman" w:hAnsi="Times New Roman"/>
          <w:color w:val="222222"/>
          <w:sz w:val="28"/>
          <w:szCs w:val="28"/>
        </w:rPr>
        <w:t xml:space="preserve"> </w:t>
      </w:r>
      <w:r w:rsidRPr="00E246D5">
        <w:rPr>
          <w:rFonts w:ascii="Times New Roman" w:hAnsi="Times New Roman"/>
          <w:color w:val="222222"/>
          <w:sz w:val="28"/>
          <w:szCs w:val="28"/>
        </w:rPr>
        <w:t>познавательной</w:t>
      </w:r>
      <w:r>
        <w:rPr>
          <w:rFonts w:ascii="Times New Roman" w:hAnsi="Times New Roman"/>
          <w:color w:val="222222"/>
          <w:sz w:val="28"/>
          <w:szCs w:val="28"/>
        </w:rPr>
        <w:t xml:space="preserve"> </w:t>
      </w:r>
      <w:r w:rsidRPr="00E246D5">
        <w:rPr>
          <w:rFonts w:ascii="Times New Roman" w:hAnsi="Times New Roman"/>
          <w:color w:val="222222"/>
          <w:sz w:val="28"/>
          <w:szCs w:val="28"/>
        </w:rPr>
        <w:t>сферы.</w:t>
      </w:r>
      <w:r>
        <w:rPr>
          <w:rFonts w:ascii="Times New Roman" w:hAnsi="Times New Roman"/>
          <w:color w:val="222222"/>
          <w:sz w:val="28"/>
          <w:szCs w:val="28"/>
        </w:rPr>
        <w:t xml:space="preserve"> </w:t>
      </w:r>
      <w:r w:rsidRPr="00E246D5">
        <w:rPr>
          <w:rFonts w:ascii="Times New Roman" w:hAnsi="Times New Roman"/>
          <w:color w:val="222222"/>
          <w:sz w:val="28"/>
          <w:szCs w:val="28"/>
        </w:rPr>
        <w:t>Наибольшие</w:t>
      </w:r>
      <w:r>
        <w:rPr>
          <w:rFonts w:ascii="Times New Roman" w:hAnsi="Times New Roman"/>
          <w:color w:val="222222"/>
          <w:sz w:val="28"/>
          <w:szCs w:val="28"/>
        </w:rPr>
        <w:t xml:space="preserve"> </w:t>
      </w:r>
      <w:r w:rsidRPr="00E246D5">
        <w:rPr>
          <w:rFonts w:ascii="Times New Roman" w:hAnsi="Times New Roman"/>
          <w:color w:val="222222"/>
          <w:sz w:val="28"/>
          <w:szCs w:val="28"/>
        </w:rPr>
        <w:t>изменения</w:t>
      </w:r>
      <w:r>
        <w:rPr>
          <w:rFonts w:ascii="Times New Roman" w:hAnsi="Times New Roman"/>
          <w:color w:val="222222"/>
          <w:sz w:val="28"/>
          <w:szCs w:val="28"/>
        </w:rPr>
        <w:t xml:space="preserve"> </w:t>
      </w:r>
      <w:r w:rsidRPr="00E246D5">
        <w:rPr>
          <w:rFonts w:ascii="Times New Roman" w:hAnsi="Times New Roman"/>
          <w:color w:val="222222"/>
          <w:sz w:val="28"/>
          <w:szCs w:val="28"/>
        </w:rPr>
        <w:t>происходят</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мыслительной</w:t>
      </w:r>
      <w:r>
        <w:rPr>
          <w:rFonts w:ascii="Times New Roman" w:hAnsi="Times New Roman"/>
          <w:color w:val="222222"/>
          <w:sz w:val="28"/>
          <w:szCs w:val="28"/>
        </w:rPr>
        <w:t xml:space="preserve"> </w:t>
      </w:r>
      <w:r w:rsidRPr="00E246D5">
        <w:rPr>
          <w:rFonts w:ascii="Times New Roman" w:hAnsi="Times New Roman"/>
          <w:color w:val="222222"/>
          <w:sz w:val="28"/>
          <w:szCs w:val="28"/>
        </w:rPr>
        <w:t>деятельности.</w:t>
      </w:r>
    </w:p>
    <w:p w:rsidR="00BC50E0" w:rsidRPr="00E246D5" w:rsidRDefault="00BC50E0" w:rsidP="00D77FF5">
      <w:pPr>
        <w:shd w:val="clear" w:color="auto" w:fill="FFFFFF"/>
        <w:spacing w:after="0" w:line="360" w:lineRule="auto"/>
        <w:ind w:firstLine="709"/>
        <w:jc w:val="both"/>
        <w:rPr>
          <w:rFonts w:ascii="Times New Roman" w:hAnsi="Times New Roman"/>
          <w:color w:val="222222"/>
          <w:sz w:val="28"/>
          <w:szCs w:val="28"/>
        </w:rPr>
      </w:pPr>
      <w:r>
        <w:rPr>
          <w:rFonts w:ascii="Times New Roman" w:hAnsi="Times New Roman"/>
          <w:color w:val="222222"/>
          <w:sz w:val="28"/>
          <w:szCs w:val="28"/>
        </w:rPr>
        <w:t xml:space="preserve">Использование в образовательном процессе учебно-методического приложения «Умный город» позволит </w:t>
      </w:r>
      <w:r w:rsidRPr="00E246D5">
        <w:rPr>
          <w:rFonts w:ascii="Times New Roman" w:hAnsi="Times New Roman"/>
          <w:color w:val="222222"/>
          <w:sz w:val="28"/>
          <w:szCs w:val="28"/>
        </w:rPr>
        <w:t>учащи</w:t>
      </w:r>
      <w:r>
        <w:rPr>
          <w:rFonts w:ascii="Times New Roman" w:hAnsi="Times New Roman"/>
          <w:color w:val="222222"/>
          <w:sz w:val="28"/>
          <w:szCs w:val="28"/>
        </w:rPr>
        <w:t>мся</w:t>
      </w:r>
      <w:r w:rsidRPr="00E246D5">
        <w:rPr>
          <w:rFonts w:ascii="Times New Roman" w:hAnsi="Times New Roman"/>
          <w:color w:val="222222"/>
          <w:sz w:val="28"/>
          <w:szCs w:val="28"/>
        </w:rPr>
        <w:t>:</w:t>
      </w:r>
    </w:p>
    <w:p w:rsidR="00BC50E0" w:rsidRPr="00E246D5" w:rsidRDefault="00BC50E0" w:rsidP="00D77FF5">
      <w:pPr>
        <w:numPr>
          <w:ilvl w:val="0"/>
          <w:numId w:val="8"/>
        </w:numPr>
        <w:shd w:val="clear" w:color="auto" w:fill="FFFFFF"/>
        <w:tabs>
          <w:tab w:val="left" w:pos="993"/>
        </w:tabs>
        <w:spacing w:after="0" w:line="360" w:lineRule="auto"/>
        <w:ind w:left="0" w:firstLine="709"/>
        <w:jc w:val="both"/>
        <w:rPr>
          <w:rFonts w:ascii="Times New Roman" w:hAnsi="Times New Roman"/>
          <w:color w:val="222222"/>
          <w:sz w:val="28"/>
          <w:szCs w:val="28"/>
        </w:rPr>
      </w:pPr>
      <w:r w:rsidRPr="00E246D5">
        <w:rPr>
          <w:rFonts w:ascii="Times New Roman" w:hAnsi="Times New Roman"/>
          <w:color w:val="222222"/>
          <w:sz w:val="28"/>
          <w:szCs w:val="28"/>
        </w:rPr>
        <w:t>составлять</w:t>
      </w:r>
      <w:r>
        <w:rPr>
          <w:rFonts w:ascii="Times New Roman" w:hAnsi="Times New Roman"/>
          <w:color w:val="222222"/>
          <w:sz w:val="28"/>
          <w:szCs w:val="28"/>
        </w:rPr>
        <w:t xml:space="preserve"> </w:t>
      </w:r>
      <w:r w:rsidRPr="00E246D5">
        <w:rPr>
          <w:rFonts w:ascii="Times New Roman" w:hAnsi="Times New Roman"/>
          <w:color w:val="222222"/>
          <w:sz w:val="28"/>
          <w:szCs w:val="28"/>
        </w:rPr>
        <w:t>собственные</w:t>
      </w:r>
      <w:r>
        <w:rPr>
          <w:rFonts w:ascii="Times New Roman" w:hAnsi="Times New Roman"/>
          <w:color w:val="222222"/>
          <w:sz w:val="28"/>
          <w:szCs w:val="28"/>
        </w:rPr>
        <w:t xml:space="preserve"> </w:t>
      </w:r>
      <w:r w:rsidRPr="00E246D5">
        <w:rPr>
          <w:rFonts w:ascii="Times New Roman" w:hAnsi="Times New Roman"/>
          <w:color w:val="222222"/>
          <w:sz w:val="28"/>
          <w:szCs w:val="28"/>
        </w:rPr>
        <w:t>жизненные</w:t>
      </w:r>
      <w:r>
        <w:rPr>
          <w:rFonts w:ascii="Times New Roman" w:hAnsi="Times New Roman"/>
          <w:color w:val="222222"/>
          <w:sz w:val="28"/>
          <w:szCs w:val="28"/>
        </w:rPr>
        <w:t xml:space="preserve"> </w:t>
      </w:r>
      <w:r w:rsidRPr="00E246D5">
        <w:rPr>
          <w:rFonts w:ascii="Times New Roman" w:hAnsi="Times New Roman"/>
          <w:color w:val="222222"/>
          <w:sz w:val="28"/>
          <w:szCs w:val="28"/>
        </w:rPr>
        <w:t>планы,</w:t>
      </w:r>
      <w:r>
        <w:rPr>
          <w:rFonts w:ascii="Times New Roman" w:hAnsi="Times New Roman"/>
          <w:color w:val="222222"/>
          <w:sz w:val="28"/>
          <w:szCs w:val="28"/>
        </w:rPr>
        <w:t xml:space="preserve"> </w:t>
      </w:r>
      <w:r w:rsidRPr="00E246D5">
        <w:rPr>
          <w:rFonts w:ascii="Times New Roman" w:hAnsi="Times New Roman"/>
          <w:color w:val="222222"/>
          <w:sz w:val="28"/>
          <w:szCs w:val="28"/>
        </w:rPr>
        <w:t>искать</w:t>
      </w:r>
      <w:r>
        <w:rPr>
          <w:rFonts w:ascii="Times New Roman" w:hAnsi="Times New Roman"/>
          <w:color w:val="222222"/>
          <w:sz w:val="28"/>
          <w:szCs w:val="28"/>
        </w:rPr>
        <w:t xml:space="preserve"> </w:t>
      </w:r>
      <w:r w:rsidRPr="00E246D5">
        <w:rPr>
          <w:rFonts w:ascii="Times New Roman" w:hAnsi="Times New Roman"/>
          <w:color w:val="222222"/>
          <w:sz w:val="28"/>
          <w:szCs w:val="28"/>
        </w:rPr>
        <w:t>средства</w:t>
      </w:r>
      <w:r>
        <w:rPr>
          <w:rFonts w:ascii="Times New Roman" w:hAnsi="Times New Roman"/>
          <w:color w:val="222222"/>
          <w:sz w:val="28"/>
          <w:szCs w:val="28"/>
        </w:rPr>
        <w:t xml:space="preserve"> </w:t>
      </w:r>
      <w:r w:rsidRPr="00E246D5">
        <w:rPr>
          <w:rFonts w:ascii="Times New Roman" w:hAnsi="Times New Roman"/>
          <w:color w:val="222222"/>
          <w:sz w:val="28"/>
          <w:szCs w:val="28"/>
        </w:rPr>
        <w:t>их</w:t>
      </w:r>
      <w:r>
        <w:rPr>
          <w:rFonts w:ascii="Times New Roman" w:hAnsi="Times New Roman"/>
          <w:color w:val="222222"/>
          <w:sz w:val="28"/>
          <w:szCs w:val="28"/>
        </w:rPr>
        <w:t xml:space="preserve"> </w:t>
      </w:r>
      <w:r w:rsidRPr="00E246D5">
        <w:rPr>
          <w:rFonts w:ascii="Times New Roman" w:hAnsi="Times New Roman"/>
          <w:color w:val="222222"/>
          <w:sz w:val="28"/>
          <w:szCs w:val="28"/>
        </w:rPr>
        <w:t>реализации,</w:t>
      </w:r>
    </w:p>
    <w:p w:rsidR="00BC50E0" w:rsidRPr="00504ECA" w:rsidRDefault="00BC50E0" w:rsidP="00D77FF5">
      <w:pPr>
        <w:numPr>
          <w:ilvl w:val="0"/>
          <w:numId w:val="8"/>
        </w:numPr>
        <w:shd w:val="clear" w:color="auto" w:fill="FFFFFF"/>
        <w:tabs>
          <w:tab w:val="left" w:pos="993"/>
        </w:tabs>
        <w:spacing w:after="0" w:line="360" w:lineRule="auto"/>
        <w:ind w:left="0" w:firstLine="709"/>
        <w:jc w:val="both"/>
        <w:rPr>
          <w:rFonts w:ascii="Times New Roman" w:hAnsi="Times New Roman"/>
          <w:color w:val="222222"/>
          <w:sz w:val="28"/>
          <w:szCs w:val="28"/>
        </w:rPr>
      </w:pPr>
      <w:r w:rsidRPr="00504ECA">
        <w:rPr>
          <w:rFonts w:ascii="Times New Roman" w:hAnsi="Times New Roman"/>
          <w:color w:val="222222"/>
          <w:sz w:val="28"/>
          <w:szCs w:val="28"/>
        </w:rPr>
        <w:t>выработать нравственные, политические, эстетические, экологические идеалы, что будет свидетельствовать о росте самосознания.</w:t>
      </w:r>
    </w:p>
    <w:p w:rsidR="00BC50E0" w:rsidRPr="00E246D5" w:rsidRDefault="00BC50E0" w:rsidP="00D77FF5">
      <w:pPr>
        <w:shd w:val="clear" w:color="auto" w:fill="FFFFFF"/>
        <w:spacing w:after="0" w:line="360" w:lineRule="auto"/>
        <w:ind w:firstLine="709"/>
        <w:jc w:val="both"/>
        <w:rPr>
          <w:rFonts w:ascii="Times New Roman" w:hAnsi="Times New Roman"/>
          <w:color w:val="222222"/>
          <w:sz w:val="28"/>
          <w:szCs w:val="28"/>
        </w:rPr>
      </w:pPr>
      <w:r w:rsidRPr="00E246D5">
        <w:rPr>
          <w:rFonts w:ascii="Times New Roman" w:hAnsi="Times New Roman"/>
          <w:color w:val="222222"/>
          <w:sz w:val="28"/>
          <w:szCs w:val="28"/>
        </w:rPr>
        <w:t>Старшеклассники</w:t>
      </w:r>
      <w:r>
        <w:rPr>
          <w:rFonts w:ascii="Times New Roman" w:hAnsi="Times New Roman"/>
          <w:color w:val="222222"/>
          <w:sz w:val="28"/>
          <w:szCs w:val="28"/>
        </w:rPr>
        <w:t xml:space="preserve"> </w:t>
      </w:r>
      <w:r w:rsidRPr="00E246D5">
        <w:rPr>
          <w:rFonts w:ascii="Times New Roman" w:hAnsi="Times New Roman"/>
          <w:color w:val="222222"/>
          <w:sz w:val="28"/>
          <w:szCs w:val="28"/>
        </w:rPr>
        <w:t>могут</w:t>
      </w:r>
      <w:r>
        <w:rPr>
          <w:rFonts w:ascii="Times New Roman" w:hAnsi="Times New Roman"/>
          <w:color w:val="222222"/>
          <w:sz w:val="28"/>
          <w:szCs w:val="28"/>
        </w:rPr>
        <w:t xml:space="preserve"> </w:t>
      </w:r>
      <w:r w:rsidRPr="00E246D5">
        <w:rPr>
          <w:rFonts w:ascii="Times New Roman" w:hAnsi="Times New Roman"/>
          <w:color w:val="222222"/>
          <w:sz w:val="28"/>
          <w:szCs w:val="28"/>
        </w:rPr>
        <w:t>проявлять</w:t>
      </w:r>
      <w:r>
        <w:rPr>
          <w:rFonts w:ascii="Times New Roman" w:hAnsi="Times New Roman"/>
          <w:color w:val="222222"/>
          <w:sz w:val="28"/>
          <w:szCs w:val="28"/>
        </w:rPr>
        <w:t xml:space="preserve"> </w:t>
      </w:r>
      <w:r w:rsidRPr="00E246D5">
        <w:rPr>
          <w:rFonts w:ascii="Times New Roman" w:hAnsi="Times New Roman"/>
          <w:color w:val="222222"/>
          <w:sz w:val="28"/>
          <w:szCs w:val="28"/>
        </w:rPr>
        <w:t>достаточно</w:t>
      </w:r>
      <w:r>
        <w:rPr>
          <w:rFonts w:ascii="Times New Roman" w:hAnsi="Times New Roman"/>
          <w:color w:val="222222"/>
          <w:sz w:val="28"/>
          <w:szCs w:val="28"/>
        </w:rPr>
        <w:t xml:space="preserve"> </w:t>
      </w:r>
      <w:r w:rsidRPr="00E246D5">
        <w:rPr>
          <w:rFonts w:ascii="Times New Roman" w:hAnsi="Times New Roman"/>
          <w:color w:val="222222"/>
          <w:sz w:val="28"/>
          <w:szCs w:val="28"/>
        </w:rPr>
        <w:t>высокую</w:t>
      </w:r>
      <w:r>
        <w:rPr>
          <w:rFonts w:ascii="Times New Roman" w:hAnsi="Times New Roman"/>
          <w:color w:val="222222"/>
          <w:sz w:val="28"/>
          <w:szCs w:val="28"/>
        </w:rPr>
        <w:t xml:space="preserve"> </w:t>
      </w:r>
      <w:r w:rsidRPr="00E246D5">
        <w:rPr>
          <w:rFonts w:ascii="Times New Roman" w:hAnsi="Times New Roman"/>
          <w:color w:val="222222"/>
          <w:sz w:val="28"/>
          <w:szCs w:val="28"/>
        </w:rPr>
        <w:t>волевую</w:t>
      </w:r>
      <w:r>
        <w:rPr>
          <w:rFonts w:ascii="Times New Roman" w:hAnsi="Times New Roman"/>
          <w:color w:val="222222"/>
          <w:sz w:val="28"/>
          <w:szCs w:val="28"/>
        </w:rPr>
        <w:t xml:space="preserve"> </w:t>
      </w:r>
      <w:r w:rsidRPr="00E246D5">
        <w:rPr>
          <w:rFonts w:ascii="Times New Roman" w:hAnsi="Times New Roman"/>
          <w:color w:val="222222"/>
          <w:sz w:val="28"/>
          <w:szCs w:val="28"/>
        </w:rPr>
        <w:t>активность,</w:t>
      </w:r>
      <w:r>
        <w:rPr>
          <w:rFonts w:ascii="Times New Roman" w:hAnsi="Times New Roman"/>
          <w:color w:val="222222"/>
          <w:sz w:val="28"/>
          <w:szCs w:val="28"/>
        </w:rPr>
        <w:t xml:space="preserve"> </w:t>
      </w:r>
      <w:r w:rsidRPr="00E246D5">
        <w:rPr>
          <w:rFonts w:ascii="Times New Roman" w:hAnsi="Times New Roman"/>
          <w:color w:val="222222"/>
          <w:sz w:val="28"/>
          <w:szCs w:val="28"/>
        </w:rPr>
        <w:t>например,</w:t>
      </w:r>
      <w:r>
        <w:rPr>
          <w:rFonts w:ascii="Times New Roman" w:hAnsi="Times New Roman"/>
          <w:color w:val="222222"/>
          <w:sz w:val="28"/>
          <w:szCs w:val="28"/>
        </w:rPr>
        <w:t xml:space="preserve"> </w:t>
      </w:r>
      <w:r w:rsidRPr="00E246D5">
        <w:rPr>
          <w:rFonts w:ascii="Times New Roman" w:hAnsi="Times New Roman"/>
          <w:color w:val="222222"/>
          <w:sz w:val="28"/>
          <w:szCs w:val="28"/>
        </w:rPr>
        <w:t>настойчивость</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достижении</w:t>
      </w:r>
      <w:r>
        <w:rPr>
          <w:rFonts w:ascii="Times New Roman" w:hAnsi="Times New Roman"/>
          <w:color w:val="222222"/>
          <w:sz w:val="28"/>
          <w:szCs w:val="28"/>
        </w:rPr>
        <w:t xml:space="preserve"> </w:t>
      </w:r>
      <w:r w:rsidRPr="00E246D5">
        <w:rPr>
          <w:rFonts w:ascii="Times New Roman" w:hAnsi="Times New Roman"/>
          <w:color w:val="222222"/>
          <w:sz w:val="28"/>
          <w:szCs w:val="28"/>
        </w:rPr>
        <w:t>поставленной</w:t>
      </w:r>
      <w:r>
        <w:rPr>
          <w:rFonts w:ascii="Times New Roman" w:hAnsi="Times New Roman"/>
          <w:color w:val="222222"/>
          <w:sz w:val="28"/>
          <w:szCs w:val="28"/>
        </w:rPr>
        <w:t xml:space="preserve"> </w:t>
      </w:r>
      <w:r w:rsidRPr="00E246D5">
        <w:rPr>
          <w:rFonts w:ascii="Times New Roman" w:hAnsi="Times New Roman"/>
          <w:color w:val="222222"/>
          <w:sz w:val="28"/>
          <w:szCs w:val="28"/>
        </w:rPr>
        <w:t>цели,</w:t>
      </w:r>
      <w:r>
        <w:rPr>
          <w:rFonts w:ascii="Times New Roman" w:hAnsi="Times New Roman"/>
          <w:color w:val="222222"/>
          <w:sz w:val="28"/>
          <w:szCs w:val="28"/>
        </w:rPr>
        <w:t xml:space="preserve"> </w:t>
      </w:r>
      <w:r w:rsidRPr="00E246D5">
        <w:rPr>
          <w:rFonts w:ascii="Times New Roman" w:hAnsi="Times New Roman"/>
          <w:color w:val="222222"/>
          <w:sz w:val="28"/>
          <w:szCs w:val="28"/>
        </w:rPr>
        <w:t>способность</w:t>
      </w:r>
      <w:r>
        <w:rPr>
          <w:rFonts w:ascii="Times New Roman" w:hAnsi="Times New Roman"/>
          <w:color w:val="222222"/>
          <w:sz w:val="28"/>
          <w:szCs w:val="28"/>
        </w:rPr>
        <w:t xml:space="preserve"> </w:t>
      </w:r>
      <w:r w:rsidRPr="00E246D5">
        <w:rPr>
          <w:rFonts w:ascii="Times New Roman" w:hAnsi="Times New Roman"/>
          <w:color w:val="222222"/>
          <w:sz w:val="28"/>
          <w:szCs w:val="28"/>
        </w:rPr>
        <w:t>к</w:t>
      </w:r>
      <w:r>
        <w:rPr>
          <w:rFonts w:ascii="Times New Roman" w:hAnsi="Times New Roman"/>
          <w:color w:val="222222"/>
          <w:sz w:val="28"/>
          <w:szCs w:val="28"/>
        </w:rPr>
        <w:t xml:space="preserve"> </w:t>
      </w:r>
      <w:r w:rsidRPr="00E246D5">
        <w:rPr>
          <w:rFonts w:ascii="Times New Roman" w:hAnsi="Times New Roman"/>
          <w:color w:val="222222"/>
          <w:sz w:val="28"/>
          <w:szCs w:val="28"/>
        </w:rPr>
        <w:t>терпению</w:t>
      </w:r>
      <w:r>
        <w:rPr>
          <w:rFonts w:ascii="Times New Roman" w:hAnsi="Times New Roman"/>
          <w:color w:val="222222"/>
          <w:sz w:val="28"/>
          <w:szCs w:val="28"/>
        </w:rPr>
        <w:t xml:space="preserve"> </w:t>
      </w:r>
      <w:r w:rsidRPr="00E246D5">
        <w:rPr>
          <w:rFonts w:ascii="Times New Roman" w:hAnsi="Times New Roman"/>
          <w:color w:val="222222"/>
          <w:sz w:val="28"/>
          <w:szCs w:val="28"/>
        </w:rPr>
        <w:t>на</w:t>
      </w:r>
      <w:r>
        <w:rPr>
          <w:rFonts w:ascii="Times New Roman" w:hAnsi="Times New Roman"/>
          <w:color w:val="222222"/>
          <w:sz w:val="28"/>
          <w:szCs w:val="28"/>
        </w:rPr>
        <w:t xml:space="preserve"> </w:t>
      </w:r>
      <w:r w:rsidRPr="00E246D5">
        <w:rPr>
          <w:rFonts w:ascii="Times New Roman" w:hAnsi="Times New Roman"/>
          <w:color w:val="222222"/>
          <w:sz w:val="28"/>
          <w:szCs w:val="28"/>
        </w:rPr>
        <w:t>фоне</w:t>
      </w:r>
      <w:r>
        <w:rPr>
          <w:rFonts w:ascii="Times New Roman" w:hAnsi="Times New Roman"/>
          <w:color w:val="222222"/>
          <w:sz w:val="28"/>
          <w:szCs w:val="28"/>
        </w:rPr>
        <w:t xml:space="preserve"> </w:t>
      </w:r>
      <w:r w:rsidRPr="00E246D5">
        <w:rPr>
          <w:rFonts w:ascii="Times New Roman" w:hAnsi="Times New Roman"/>
          <w:color w:val="222222"/>
          <w:sz w:val="28"/>
          <w:szCs w:val="28"/>
        </w:rPr>
        <w:t>усталости</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утомления.</w:t>
      </w:r>
    </w:p>
    <w:p w:rsidR="00BC50E0" w:rsidRPr="00E246D5" w:rsidRDefault="00BC50E0" w:rsidP="00D77FF5">
      <w:pPr>
        <w:shd w:val="clear" w:color="auto" w:fill="FFFFFF"/>
        <w:spacing w:after="0" w:line="360" w:lineRule="auto"/>
        <w:ind w:firstLine="709"/>
        <w:jc w:val="both"/>
        <w:rPr>
          <w:rFonts w:ascii="Times New Roman" w:hAnsi="Times New Roman"/>
          <w:color w:val="222222"/>
          <w:sz w:val="28"/>
          <w:szCs w:val="28"/>
        </w:rPr>
      </w:pPr>
      <w:r w:rsidRPr="00E246D5">
        <w:rPr>
          <w:rFonts w:ascii="Times New Roman" w:hAnsi="Times New Roman"/>
          <w:color w:val="222222"/>
          <w:sz w:val="28"/>
          <w:szCs w:val="28"/>
        </w:rPr>
        <w:t>Ведущ</w:t>
      </w:r>
      <w:r>
        <w:rPr>
          <w:rFonts w:ascii="Times New Roman" w:hAnsi="Times New Roman"/>
          <w:color w:val="222222"/>
          <w:sz w:val="28"/>
          <w:szCs w:val="28"/>
        </w:rPr>
        <w:t xml:space="preserve">ей </w:t>
      </w:r>
      <w:r w:rsidRPr="00E246D5">
        <w:rPr>
          <w:rFonts w:ascii="Times New Roman" w:hAnsi="Times New Roman"/>
          <w:color w:val="222222"/>
          <w:sz w:val="28"/>
          <w:szCs w:val="28"/>
        </w:rPr>
        <w:t>деятельность</w:t>
      </w:r>
      <w:r>
        <w:rPr>
          <w:rFonts w:ascii="Times New Roman" w:hAnsi="Times New Roman"/>
          <w:color w:val="222222"/>
          <w:sz w:val="28"/>
          <w:szCs w:val="28"/>
        </w:rPr>
        <w:t xml:space="preserve">ю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этом</w:t>
      </w:r>
      <w:r>
        <w:rPr>
          <w:rFonts w:ascii="Times New Roman" w:hAnsi="Times New Roman"/>
          <w:color w:val="222222"/>
          <w:sz w:val="28"/>
          <w:szCs w:val="28"/>
        </w:rPr>
        <w:t xml:space="preserve"> </w:t>
      </w:r>
      <w:r w:rsidRPr="00E246D5">
        <w:rPr>
          <w:rFonts w:ascii="Times New Roman" w:hAnsi="Times New Roman"/>
          <w:color w:val="222222"/>
          <w:sz w:val="28"/>
          <w:szCs w:val="28"/>
        </w:rPr>
        <w:t>возрасте</w:t>
      </w:r>
      <w:r>
        <w:rPr>
          <w:rFonts w:ascii="Times New Roman" w:hAnsi="Times New Roman"/>
          <w:color w:val="222222"/>
          <w:sz w:val="28"/>
          <w:szCs w:val="28"/>
        </w:rPr>
        <w:t xml:space="preserve"> </w:t>
      </w:r>
      <w:r>
        <w:rPr>
          <w:rFonts w:ascii="Times New Roman" w:hAnsi="Times New Roman"/>
          <w:color w:val="333333"/>
          <w:sz w:val="28"/>
          <w:szCs w:val="28"/>
        </w:rPr>
        <w:t xml:space="preserve">является </w:t>
      </w:r>
      <w:r w:rsidRPr="00E246D5">
        <w:rPr>
          <w:rFonts w:ascii="Times New Roman" w:hAnsi="Times New Roman"/>
          <w:color w:val="222222"/>
          <w:sz w:val="28"/>
          <w:szCs w:val="28"/>
        </w:rPr>
        <w:t>учебно-профессиональная.</w:t>
      </w:r>
      <w:r>
        <w:rPr>
          <w:rFonts w:ascii="Times New Roman" w:hAnsi="Times New Roman"/>
          <w:color w:val="222222"/>
          <w:sz w:val="28"/>
          <w:szCs w:val="28"/>
        </w:rPr>
        <w:t xml:space="preserve"> </w:t>
      </w:r>
      <w:r w:rsidRPr="00E246D5">
        <w:rPr>
          <w:rFonts w:ascii="Times New Roman" w:hAnsi="Times New Roman"/>
          <w:color w:val="222222"/>
          <w:sz w:val="28"/>
          <w:szCs w:val="28"/>
        </w:rPr>
        <w:t>Учебная</w:t>
      </w:r>
      <w:r>
        <w:rPr>
          <w:rFonts w:ascii="Times New Roman" w:hAnsi="Times New Roman"/>
          <w:color w:val="222222"/>
          <w:sz w:val="28"/>
          <w:szCs w:val="28"/>
        </w:rPr>
        <w:t xml:space="preserve"> </w:t>
      </w:r>
      <w:r w:rsidRPr="00E246D5">
        <w:rPr>
          <w:rFonts w:ascii="Times New Roman" w:hAnsi="Times New Roman"/>
          <w:color w:val="222222"/>
          <w:sz w:val="28"/>
          <w:szCs w:val="28"/>
        </w:rPr>
        <w:t>деятельность,</w:t>
      </w:r>
      <w:r>
        <w:rPr>
          <w:rFonts w:ascii="Times New Roman" w:hAnsi="Times New Roman"/>
          <w:color w:val="222222"/>
          <w:sz w:val="28"/>
          <w:szCs w:val="28"/>
        </w:rPr>
        <w:t xml:space="preserve"> </w:t>
      </w:r>
      <w:r w:rsidRPr="00E246D5">
        <w:rPr>
          <w:rFonts w:ascii="Times New Roman" w:hAnsi="Times New Roman"/>
          <w:color w:val="222222"/>
          <w:sz w:val="28"/>
          <w:szCs w:val="28"/>
        </w:rPr>
        <w:t>активно</w:t>
      </w:r>
      <w:r>
        <w:rPr>
          <w:rFonts w:ascii="Times New Roman" w:hAnsi="Times New Roman"/>
          <w:color w:val="222222"/>
          <w:sz w:val="28"/>
          <w:szCs w:val="28"/>
        </w:rPr>
        <w:t xml:space="preserve"> </w:t>
      </w:r>
      <w:r w:rsidRPr="00E246D5">
        <w:rPr>
          <w:rFonts w:ascii="Times New Roman" w:hAnsi="Times New Roman"/>
          <w:color w:val="222222"/>
          <w:sz w:val="28"/>
          <w:szCs w:val="28"/>
        </w:rPr>
        <w:t>сочетаемая</w:t>
      </w:r>
      <w:r>
        <w:rPr>
          <w:rFonts w:ascii="Times New Roman" w:hAnsi="Times New Roman"/>
          <w:color w:val="222222"/>
          <w:sz w:val="28"/>
          <w:szCs w:val="28"/>
        </w:rPr>
        <w:t xml:space="preserve"> </w:t>
      </w:r>
      <w:r w:rsidRPr="00E246D5">
        <w:rPr>
          <w:rFonts w:ascii="Times New Roman" w:hAnsi="Times New Roman"/>
          <w:color w:val="222222"/>
          <w:sz w:val="28"/>
          <w:szCs w:val="28"/>
        </w:rPr>
        <w:t>с</w:t>
      </w:r>
      <w:r>
        <w:rPr>
          <w:rFonts w:ascii="Times New Roman" w:hAnsi="Times New Roman"/>
          <w:color w:val="222222"/>
          <w:sz w:val="28"/>
          <w:szCs w:val="28"/>
        </w:rPr>
        <w:t xml:space="preserve"> </w:t>
      </w:r>
      <w:r w:rsidRPr="00E246D5">
        <w:rPr>
          <w:rFonts w:ascii="Times New Roman" w:hAnsi="Times New Roman"/>
          <w:color w:val="222222"/>
          <w:sz w:val="28"/>
          <w:szCs w:val="28"/>
        </w:rPr>
        <w:t>разнообразным</w:t>
      </w:r>
      <w:r>
        <w:rPr>
          <w:rFonts w:ascii="Times New Roman" w:hAnsi="Times New Roman"/>
          <w:color w:val="222222"/>
          <w:sz w:val="28"/>
          <w:szCs w:val="28"/>
        </w:rPr>
        <w:t xml:space="preserve"> </w:t>
      </w:r>
      <w:r w:rsidRPr="00E246D5">
        <w:rPr>
          <w:rFonts w:ascii="Times New Roman" w:hAnsi="Times New Roman"/>
          <w:color w:val="222222"/>
          <w:sz w:val="28"/>
          <w:szCs w:val="28"/>
        </w:rPr>
        <w:t>трудом</w:t>
      </w:r>
      <w:r>
        <w:rPr>
          <w:rFonts w:ascii="Times New Roman" w:hAnsi="Times New Roman"/>
          <w:color w:val="222222"/>
          <w:sz w:val="28"/>
          <w:szCs w:val="28"/>
        </w:rPr>
        <w:t xml:space="preserve">, </w:t>
      </w:r>
      <w:r w:rsidRPr="00E246D5">
        <w:rPr>
          <w:rFonts w:ascii="Times New Roman" w:hAnsi="Times New Roman"/>
          <w:color w:val="222222"/>
          <w:sz w:val="28"/>
          <w:szCs w:val="28"/>
        </w:rPr>
        <w:t>имеет</w:t>
      </w:r>
      <w:r>
        <w:rPr>
          <w:rFonts w:ascii="Times New Roman" w:hAnsi="Times New Roman"/>
          <w:color w:val="222222"/>
          <w:sz w:val="28"/>
          <w:szCs w:val="28"/>
        </w:rPr>
        <w:t xml:space="preserve"> </w:t>
      </w:r>
      <w:r w:rsidRPr="00E246D5">
        <w:rPr>
          <w:rFonts w:ascii="Times New Roman" w:hAnsi="Times New Roman"/>
          <w:color w:val="222222"/>
          <w:sz w:val="28"/>
          <w:szCs w:val="28"/>
        </w:rPr>
        <w:t>огромное</w:t>
      </w:r>
      <w:r>
        <w:rPr>
          <w:rFonts w:ascii="Times New Roman" w:hAnsi="Times New Roman"/>
          <w:color w:val="222222"/>
          <w:sz w:val="28"/>
          <w:szCs w:val="28"/>
        </w:rPr>
        <w:t xml:space="preserve"> </w:t>
      </w:r>
      <w:r w:rsidRPr="00E246D5">
        <w:rPr>
          <w:rFonts w:ascii="Times New Roman" w:hAnsi="Times New Roman"/>
          <w:color w:val="222222"/>
          <w:sz w:val="28"/>
          <w:szCs w:val="28"/>
        </w:rPr>
        <w:t>значение,</w:t>
      </w:r>
      <w:r>
        <w:rPr>
          <w:rFonts w:ascii="Times New Roman" w:hAnsi="Times New Roman"/>
          <w:color w:val="222222"/>
          <w:sz w:val="28"/>
          <w:szCs w:val="28"/>
        </w:rPr>
        <w:t xml:space="preserve"> </w:t>
      </w:r>
      <w:r w:rsidRPr="00E246D5">
        <w:rPr>
          <w:rFonts w:ascii="Times New Roman" w:hAnsi="Times New Roman"/>
          <w:color w:val="222222"/>
          <w:sz w:val="28"/>
          <w:szCs w:val="28"/>
        </w:rPr>
        <w:t>как</w:t>
      </w:r>
      <w:r>
        <w:rPr>
          <w:rFonts w:ascii="Times New Roman" w:hAnsi="Times New Roman"/>
          <w:color w:val="222222"/>
          <w:sz w:val="28"/>
          <w:szCs w:val="28"/>
        </w:rPr>
        <w:t xml:space="preserve"> </w:t>
      </w:r>
      <w:r w:rsidRPr="00E246D5">
        <w:rPr>
          <w:rFonts w:ascii="Times New Roman" w:hAnsi="Times New Roman"/>
          <w:color w:val="222222"/>
          <w:sz w:val="28"/>
          <w:szCs w:val="28"/>
        </w:rPr>
        <w:t>для</w:t>
      </w:r>
      <w:r>
        <w:rPr>
          <w:rFonts w:ascii="Times New Roman" w:hAnsi="Times New Roman"/>
          <w:color w:val="222222"/>
          <w:sz w:val="28"/>
          <w:szCs w:val="28"/>
        </w:rPr>
        <w:t xml:space="preserve"> </w:t>
      </w:r>
      <w:r w:rsidRPr="00E246D5">
        <w:rPr>
          <w:rFonts w:ascii="Times New Roman" w:hAnsi="Times New Roman"/>
          <w:color w:val="222222"/>
          <w:sz w:val="28"/>
          <w:szCs w:val="28"/>
        </w:rPr>
        <w:t>выбора</w:t>
      </w:r>
      <w:r>
        <w:rPr>
          <w:rFonts w:ascii="Times New Roman" w:hAnsi="Times New Roman"/>
          <w:color w:val="222222"/>
          <w:sz w:val="28"/>
          <w:szCs w:val="28"/>
        </w:rPr>
        <w:t xml:space="preserve"> </w:t>
      </w:r>
      <w:r w:rsidRPr="00E246D5">
        <w:rPr>
          <w:rFonts w:ascii="Times New Roman" w:hAnsi="Times New Roman"/>
          <w:color w:val="222222"/>
          <w:sz w:val="28"/>
          <w:szCs w:val="28"/>
        </w:rPr>
        <w:t>профессии,</w:t>
      </w:r>
      <w:r>
        <w:rPr>
          <w:rFonts w:ascii="Times New Roman" w:hAnsi="Times New Roman"/>
          <w:color w:val="222222"/>
          <w:sz w:val="28"/>
          <w:szCs w:val="28"/>
        </w:rPr>
        <w:t xml:space="preserve"> </w:t>
      </w:r>
      <w:r w:rsidRPr="00E246D5">
        <w:rPr>
          <w:rFonts w:ascii="Times New Roman" w:hAnsi="Times New Roman"/>
          <w:color w:val="222222"/>
          <w:sz w:val="28"/>
          <w:szCs w:val="28"/>
        </w:rPr>
        <w:t>так</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для</w:t>
      </w:r>
      <w:r>
        <w:rPr>
          <w:rFonts w:ascii="Times New Roman" w:hAnsi="Times New Roman"/>
          <w:color w:val="222222"/>
          <w:sz w:val="28"/>
          <w:szCs w:val="28"/>
        </w:rPr>
        <w:t xml:space="preserve"> </w:t>
      </w:r>
      <w:r w:rsidRPr="00E246D5">
        <w:rPr>
          <w:rFonts w:ascii="Times New Roman" w:hAnsi="Times New Roman"/>
          <w:color w:val="222222"/>
          <w:sz w:val="28"/>
          <w:szCs w:val="28"/>
        </w:rPr>
        <w:t>выработки</w:t>
      </w:r>
      <w:r>
        <w:rPr>
          <w:rFonts w:ascii="Times New Roman" w:hAnsi="Times New Roman"/>
          <w:color w:val="222222"/>
          <w:sz w:val="28"/>
          <w:szCs w:val="28"/>
        </w:rPr>
        <w:t xml:space="preserve"> </w:t>
      </w:r>
      <w:r w:rsidRPr="00E246D5">
        <w:rPr>
          <w:rFonts w:ascii="Times New Roman" w:hAnsi="Times New Roman"/>
          <w:color w:val="222222"/>
          <w:sz w:val="28"/>
          <w:szCs w:val="28"/>
        </w:rPr>
        <w:t>ценностных</w:t>
      </w:r>
      <w:r>
        <w:rPr>
          <w:rFonts w:ascii="Times New Roman" w:hAnsi="Times New Roman"/>
          <w:color w:val="222222"/>
          <w:sz w:val="28"/>
          <w:szCs w:val="28"/>
        </w:rPr>
        <w:t xml:space="preserve"> </w:t>
      </w:r>
      <w:r w:rsidRPr="00E246D5">
        <w:rPr>
          <w:rFonts w:ascii="Times New Roman" w:hAnsi="Times New Roman"/>
          <w:color w:val="222222"/>
          <w:sz w:val="28"/>
          <w:szCs w:val="28"/>
        </w:rPr>
        <w:t>ориентаций.</w:t>
      </w:r>
      <w:r>
        <w:rPr>
          <w:rFonts w:ascii="Times New Roman" w:hAnsi="Times New Roman"/>
          <w:color w:val="222222"/>
          <w:sz w:val="28"/>
          <w:szCs w:val="28"/>
        </w:rPr>
        <w:t xml:space="preserve"> </w:t>
      </w:r>
      <w:r w:rsidRPr="00E246D5">
        <w:rPr>
          <w:rFonts w:ascii="Times New Roman" w:hAnsi="Times New Roman"/>
          <w:color w:val="222222"/>
          <w:sz w:val="28"/>
          <w:szCs w:val="28"/>
        </w:rPr>
        <w:t>Развивается</w:t>
      </w:r>
      <w:r>
        <w:rPr>
          <w:rFonts w:ascii="Times New Roman" w:hAnsi="Times New Roman"/>
          <w:color w:val="222222"/>
          <w:sz w:val="28"/>
          <w:szCs w:val="28"/>
        </w:rPr>
        <w:t xml:space="preserve"> </w:t>
      </w:r>
      <w:r w:rsidRPr="00E246D5">
        <w:rPr>
          <w:rFonts w:ascii="Times New Roman" w:hAnsi="Times New Roman"/>
          <w:color w:val="222222"/>
          <w:sz w:val="28"/>
          <w:szCs w:val="28"/>
        </w:rPr>
        <w:t>познавательная</w:t>
      </w:r>
      <w:r>
        <w:rPr>
          <w:rFonts w:ascii="Times New Roman" w:hAnsi="Times New Roman"/>
          <w:color w:val="222222"/>
          <w:sz w:val="28"/>
          <w:szCs w:val="28"/>
        </w:rPr>
        <w:t xml:space="preserve"> </w:t>
      </w:r>
      <w:r w:rsidRPr="00E246D5">
        <w:rPr>
          <w:rFonts w:ascii="Times New Roman" w:hAnsi="Times New Roman"/>
          <w:color w:val="222222"/>
          <w:sz w:val="28"/>
          <w:szCs w:val="28"/>
        </w:rPr>
        <w:t>сфера,</w:t>
      </w:r>
      <w:r>
        <w:rPr>
          <w:rFonts w:ascii="Times New Roman" w:hAnsi="Times New Roman"/>
          <w:color w:val="222222"/>
          <w:sz w:val="28"/>
          <w:szCs w:val="28"/>
        </w:rPr>
        <w:t xml:space="preserve"> </w:t>
      </w:r>
      <w:r w:rsidRPr="00E246D5">
        <w:rPr>
          <w:rFonts w:ascii="Times New Roman" w:hAnsi="Times New Roman"/>
          <w:color w:val="222222"/>
          <w:sz w:val="28"/>
          <w:szCs w:val="28"/>
        </w:rPr>
        <w:t>происходит</w:t>
      </w:r>
      <w:r>
        <w:rPr>
          <w:rFonts w:ascii="Times New Roman" w:hAnsi="Times New Roman"/>
          <w:color w:val="222222"/>
          <w:sz w:val="28"/>
          <w:szCs w:val="28"/>
        </w:rPr>
        <w:t xml:space="preserve"> </w:t>
      </w:r>
      <w:r w:rsidRPr="00E246D5">
        <w:rPr>
          <w:rFonts w:ascii="Times New Roman" w:hAnsi="Times New Roman"/>
          <w:color w:val="222222"/>
          <w:sz w:val="28"/>
          <w:szCs w:val="28"/>
        </w:rPr>
        <w:t>познание</w:t>
      </w:r>
      <w:r>
        <w:rPr>
          <w:rFonts w:ascii="Times New Roman" w:hAnsi="Times New Roman"/>
          <w:color w:val="222222"/>
          <w:sz w:val="28"/>
          <w:szCs w:val="28"/>
        </w:rPr>
        <w:t xml:space="preserve"> </w:t>
      </w:r>
      <w:r w:rsidRPr="00E246D5">
        <w:rPr>
          <w:rFonts w:ascii="Times New Roman" w:hAnsi="Times New Roman"/>
          <w:color w:val="222222"/>
          <w:sz w:val="28"/>
          <w:szCs w:val="28"/>
        </w:rPr>
        <w:t>профессий.</w:t>
      </w:r>
      <w:r>
        <w:rPr>
          <w:rFonts w:ascii="Times New Roman" w:hAnsi="Times New Roman"/>
          <w:color w:val="222222"/>
          <w:sz w:val="28"/>
          <w:szCs w:val="28"/>
        </w:rPr>
        <w:t xml:space="preserve"> Применение учебно-методического приложения «Умный город» как в урочной, так и в неурочной деятельности в полной мере (в игровой форме) позволит учащимся смоделировать реализацию полученных знаний в практической деятельности.</w:t>
      </w:r>
    </w:p>
    <w:p w:rsidR="00BC50E0" w:rsidRPr="00E246D5" w:rsidRDefault="00BC50E0" w:rsidP="00AE5176">
      <w:pPr>
        <w:shd w:val="clear" w:color="auto" w:fill="FFFFFF"/>
        <w:spacing w:after="0" w:line="360" w:lineRule="auto"/>
        <w:ind w:firstLine="709"/>
        <w:jc w:val="both"/>
        <w:rPr>
          <w:rFonts w:ascii="Times New Roman" w:hAnsi="Times New Roman"/>
          <w:color w:val="222222"/>
          <w:sz w:val="28"/>
          <w:szCs w:val="28"/>
        </w:rPr>
      </w:pPr>
      <w:r w:rsidRPr="00E246D5">
        <w:rPr>
          <w:rFonts w:ascii="Times New Roman" w:hAnsi="Times New Roman"/>
          <w:color w:val="222222"/>
          <w:sz w:val="28"/>
          <w:szCs w:val="28"/>
        </w:rPr>
        <w:t>Деятельность</w:t>
      </w:r>
      <w:r>
        <w:rPr>
          <w:rFonts w:ascii="Times New Roman" w:hAnsi="Times New Roman"/>
          <w:color w:val="222222"/>
          <w:sz w:val="28"/>
          <w:szCs w:val="28"/>
        </w:rPr>
        <w:t xml:space="preserve"> </w:t>
      </w:r>
      <w:r w:rsidRPr="00E246D5">
        <w:rPr>
          <w:rFonts w:ascii="Times New Roman" w:hAnsi="Times New Roman"/>
          <w:color w:val="222222"/>
          <w:sz w:val="28"/>
          <w:szCs w:val="28"/>
        </w:rPr>
        <w:t>приобретает</w:t>
      </w:r>
      <w:r>
        <w:rPr>
          <w:rFonts w:ascii="Times New Roman" w:hAnsi="Times New Roman"/>
          <w:color w:val="222222"/>
          <w:sz w:val="28"/>
          <w:szCs w:val="28"/>
        </w:rPr>
        <w:t xml:space="preserve"> </w:t>
      </w:r>
      <w:r w:rsidRPr="00E246D5">
        <w:rPr>
          <w:rFonts w:ascii="Times New Roman" w:hAnsi="Times New Roman"/>
          <w:color w:val="222222"/>
          <w:sz w:val="28"/>
          <w:szCs w:val="28"/>
        </w:rPr>
        <w:t>элементы</w:t>
      </w:r>
      <w:r>
        <w:rPr>
          <w:rFonts w:ascii="Times New Roman" w:hAnsi="Times New Roman"/>
          <w:color w:val="222222"/>
          <w:sz w:val="28"/>
          <w:szCs w:val="28"/>
        </w:rPr>
        <w:t xml:space="preserve"> </w:t>
      </w:r>
      <w:r w:rsidRPr="00E246D5">
        <w:rPr>
          <w:rFonts w:ascii="Times New Roman" w:hAnsi="Times New Roman"/>
          <w:color w:val="222222"/>
          <w:sz w:val="28"/>
          <w:szCs w:val="28"/>
        </w:rPr>
        <w:t>исследования,</w:t>
      </w:r>
      <w:r>
        <w:rPr>
          <w:rFonts w:ascii="Times New Roman" w:hAnsi="Times New Roman"/>
          <w:color w:val="222222"/>
          <w:sz w:val="28"/>
          <w:szCs w:val="28"/>
        </w:rPr>
        <w:t xml:space="preserve"> </w:t>
      </w:r>
      <w:r w:rsidRPr="00E246D5">
        <w:rPr>
          <w:rFonts w:ascii="Times New Roman" w:hAnsi="Times New Roman"/>
          <w:color w:val="222222"/>
          <w:sz w:val="28"/>
          <w:szCs w:val="28"/>
        </w:rPr>
        <w:t>юноши</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девушки</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этом</w:t>
      </w:r>
      <w:r>
        <w:rPr>
          <w:rFonts w:ascii="Times New Roman" w:hAnsi="Times New Roman"/>
          <w:color w:val="222222"/>
          <w:sz w:val="28"/>
          <w:szCs w:val="28"/>
        </w:rPr>
        <w:t xml:space="preserve"> </w:t>
      </w:r>
      <w:r w:rsidRPr="00E246D5">
        <w:rPr>
          <w:rFonts w:ascii="Times New Roman" w:hAnsi="Times New Roman"/>
          <w:color w:val="222222"/>
          <w:sz w:val="28"/>
          <w:szCs w:val="28"/>
        </w:rPr>
        <w:t>возрасте</w:t>
      </w:r>
      <w:r>
        <w:rPr>
          <w:rFonts w:ascii="Times New Roman" w:hAnsi="Times New Roman"/>
          <w:color w:val="222222"/>
          <w:sz w:val="28"/>
          <w:szCs w:val="28"/>
        </w:rPr>
        <w:t xml:space="preserve"> </w:t>
      </w:r>
      <w:r w:rsidRPr="00E246D5">
        <w:rPr>
          <w:rFonts w:ascii="Times New Roman" w:hAnsi="Times New Roman"/>
          <w:color w:val="222222"/>
          <w:sz w:val="28"/>
          <w:szCs w:val="28"/>
        </w:rPr>
        <w:t>склонны</w:t>
      </w:r>
      <w:r>
        <w:rPr>
          <w:rFonts w:ascii="Times New Roman" w:hAnsi="Times New Roman"/>
          <w:color w:val="222222"/>
          <w:sz w:val="28"/>
          <w:szCs w:val="28"/>
        </w:rPr>
        <w:t xml:space="preserve"> </w:t>
      </w:r>
      <w:r w:rsidRPr="00E246D5">
        <w:rPr>
          <w:rFonts w:ascii="Times New Roman" w:hAnsi="Times New Roman"/>
          <w:color w:val="222222"/>
          <w:sz w:val="28"/>
          <w:szCs w:val="28"/>
        </w:rPr>
        <w:t>к</w:t>
      </w:r>
      <w:r>
        <w:rPr>
          <w:rFonts w:ascii="Times New Roman" w:hAnsi="Times New Roman"/>
          <w:color w:val="222222"/>
          <w:sz w:val="28"/>
          <w:szCs w:val="28"/>
        </w:rPr>
        <w:t xml:space="preserve"> </w:t>
      </w:r>
      <w:r w:rsidRPr="00E246D5">
        <w:rPr>
          <w:rFonts w:ascii="Times New Roman" w:hAnsi="Times New Roman"/>
          <w:color w:val="222222"/>
          <w:sz w:val="28"/>
          <w:szCs w:val="28"/>
        </w:rPr>
        <w:t>экспериментам,</w:t>
      </w:r>
      <w:r>
        <w:rPr>
          <w:rFonts w:ascii="Times New Roman" w:hAnsi="Times New Roman"/>
          <w:color w:val="222222"/>
          <w:sz w:val="28"/>
          <w:szCs w:val="28"/>
        </w:rPr>
        <w:t xml:space="preserve"> </w:t>
      </w:r>
      <w:r w:rsidRPr="00E246D5">
        <w:rPr>
          <w:rFonts w:ascii="Times New Roman" w:hAnsi="Times New Roman"/>
          <w:color w:val="222222"/>
          <w:sz w:val="28"/>
          <w:szCs w:val="28"/>
        </w:rPr>
        <w:t>у</w:t>
      </w:r>
      <w:r>
        <w:rPr>
          <w:rFonts w:ascii="Times New Roman" w:hAnsi="Times New Roman"/>
          <w:color w:val="222222"/>
          <w:sz w:val="28"/>
          <w:szCs w:val="28"/>
        </w:rPr>
        <w:t xml:space="preserve"> </w:t>
      </w:r>
      <w:r w:rsidRPr="00E246D5">
        <w:rPr>
          <w:rFonts w:ascii="Times New Roman" w:hAnsi="Times New Roman"/>
          <w:color w:val="222222"/>
          <w:sz w:val="28"/>
          <w:szCs w:val="28"/>
        </w:rPr>
        <w:t>них</w:t>
      </w:r>
      <w:r>
        <w:rPr>
          <w:rFonts w:ascii="Times New Roman" w:hAnsi="Times New Roman"/>
          <w:color w:val="222222"/>
          <w:sz w:val="28"/>
          <w:szCs w:val="28"/>
        </w:rPr>
        <w:t xml:space="preserve"> </w:t>
      </w:r>
      <w:r w:rsidRPr="00E246D5">
        <w:rPr>
          <w:rFonts w:ascii="Times New Roman" w:hAnsi="Times New Roman"/>
          <w:color w:val="222222"/>
          <w:sz w:val="28"/>
          <w:szCs w:val="28"/>
        </w:rPr>
        <w:t>преобладает</w:t>
      </w:r>
      <w:r>
        <w:rPr>
          <w:rFonts w:ascii="Times New Roman" w:hAnsi="Times New Roman"/>
          <w:color w:val="222222"/>
          <w:sz w:val="28"/>
          <w:szCs w:val="28"/>
        </w:rPr>
        <w:t xml:space="preserve"> </w:t>
      </w:r>
      <w:r w:rsidRPr="00E246D5">
        <w:rPr>
          <w:rFonts w:ascii="Times New Roman" w:hAnsi="Times New Roman"/>
          <w:color w:val="222222"/>
          <w:sz w:val="28"/>
          <w:szCs w:val="28"/>
        </w:rPr>
        <w:t>направленность</w:t>
      </w:r>
      <w:r>
        <w:rPr>
          <w:rFonts w:ascii="Times New Roman" w:hAnsi="Times New Roman"/>
          <w:color w:val="222222"/>
          <w:sz w:val="28"/>
          <w:szCs w:val="28"/>
        </w:rPr>
        <w:t xml:space="preserve"> </w:t>
      </w:r>
      <w:r w:rsidRPr="00E246D5">
        <w:rPr>
          <w:rFonts w:ascii="Times New Roman" w:hAnsi="Times New Roman"/>
          <w:color w:val="222222"/>
          <w:sz w:val="28"/>
          <w:szCs w:val="28"/>
        </w:rPr>
        <w:t>на</w:t>
      </w:r>
      <w:r>
        <w:rPr>
          <w:rFonts w:ascii="Times New Roman" w:hAnsi="Times New Roman"/>
          <w:color w:val="222222"/>
          <w:sz w:val="28"/>
          <w:szCs w:val="28"/>
        </w:rPr>
        <w:t xml:space="preserve"> </w:t>
      </w:r>
      <w:r w:rsidRPr="00E246D5">
        <w:rPr>
          <w:rFonts w:ascii="Times New Roman" w:hAnsi="Times New Roman"/>
          <w:color w:val="222222"/>
          <w:sz w:val="28"/>
          <w:szCs w:val="28"/>
        </w:rPr>
        <w:t>приобретение</w:t>
      </w:r>
      <w:r>
        <w:rPr>
          <w:rFonts w:ascii="Times New Roman" w:hAnsi="Times New Roman"/>
          <w:color w:val="222222"/>
          <w:sz w:val="28"/>
          <w:szCs w:val="28"/>
        </w:rPr>
        <w:t xml:space="preserve"> </w:t>
      </w:r>
      <w:r w:rsidRPr="00E246D5">
        <w:rPr>
          <w:rFonts w:ascii="Times New Roman" w:hAnsi="Times New Roman"/>
          <w:color w:val="222222"/>
          <w:sz w:val="28"/>
          <w:szCs w:val="28"/>
        </w:rPr>
        <w:t>профессии,</w:t>
      </w:r>
      <w:r>
        <w:rPr>
          <w:rFonts w:ascii="Times New Roman" w:hAnsi="Times New Roman"/>
          <w:color w:val="222222"/>
          <w:sz w:val="28"/>
          <w:szCs w:val="28"/>
        </w:rPr>
        <w:t xml:space="preserve"> </w:t>
      </w:r>
      <w:r w:rsidRPr="00E246D5">
        <w:rPr>
          <w:rFonts w:ascii="Times New Roman" w:hAnsi="Times New Roman"/>
          <w:color w:val="222222"/>
          <w:sz w:val="28"/>
          <w:szCs w:val="28"/>
        </w:rPr>
        <w:t>на</w:t>
      </w:r>
      <w:r>
        <w:rPr>
          <w:rFonts w:ascii="Times New Roman" w:hAnsi="Times New Roman"/>
          <w:color w:val="222222"/>
          <w:sz w:val="28"/>
          <w:szCs w:val="28"/>
        </w:rPr>
        <w:t xml:space="preserve"> </w:t>
      </w:r>
      <w:r w:rsidRPr="00E246D5">
        <w:rPr>
          <w:rFonts w:ascii="Times New Roman" w:hAnsi="Times New Roman"/>
          <w:color w:val="222222"/>
          <w:sz w:val="28"/>
          <w:szCs w:val="28"/>
        </w:rPr>
        <w:t>поиск</w:t>
      </w:r>
      <w:r>
        <w:rPr>
          <w:rFonts w:ascii="Times New Roman" w:hAnsi="Times New Roman"/>
          <w:color w:val="222222"/>
          <w:sz w:val="28"/>
          <w:szCs w:val="28"/>
        </w:rPr>
        <w:t xml:space="preserve"> </w:t>
      </w:r>
      <w:r w:rsidRPr="00E246D5">
        <w:rPr>
          <w:rFonts w:ascii="Times New Roman" w:hAnsi="Times New Roman"/>
          <w:color w:val="222222"/>
          <w:sz w:val="28"/>
          <w:szCs w:val="28"/>
        </w:rPr>
        <w:t>места</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жизни.</w:t>
      </w:r>
      <w:r>
        <w:rPr>
          <w:rFonts w:ascii="Times New Roman" w:hAnsi="Times New Roman"/>
          <w:color w:val="222222"/>
          <w:sz w:val="28"/>
          <w:szCs w:val="28"/>
        </w:rPr>
        <w:t xml:space="preserve"> </w:t>
      </w:r>
      <w:r w:rsidRPr="00E246D5">
        <w:rPr>
          <w:rFonts w:ascii="Times New Roman" w:hAnsi="Times New Roman"/>
          <w:color w:val="222222"/>
          <w:sz w:val="28"/>
          <w:szCs w:val="28"/>
        </w:rPr>
        <w:t>Больший</w:t>
      </w:r>
      <w:r>
        <w:rPr>
          <w:rFonts w:ascii="Times New Roman" w:hAnsi="Times New Roman"/>
          <w:color w:val="222222"/>
          <w:sz w:val="28"/>
          <w:szCs w:val="28"/>
        </w:rPr>
        <w:t xml:space="preserve"> </w:t>
      </w:r>
      <w:r w:rsidRPr="00E246D5">
        <w:rPr>
          <w:rFonts w:ascii="Times New Roman" w:hAnsi="Times New Roman"/>
          <w:color w:val="222222"/>
          <w:sz w:val="28"/>
          <w:szCs w:val="28"/>
        </w:rPr>
        <w:t>интерес</w:t>
      </w:r>
      <w:r>
        <w:rPr>
          <w:rFonts w:ascii="Times New Roman" w:hAnsi="Times New Roman"/>
          <w:color w:val="222222"/>
          <w:sz w:val="28"/>
          <w:szCs w:val="28"/>
        </w:rPr>
        <w:t xml:space="preserve"> </w:t>
      </w:r>
      <w:r w:rsidRPr="00E246D5">
        <w:rPr>
          <w:rFonts w:ascii="Times New Roman" w:hAnsi="Times New Roman"/>
          <w:color w:val="222222"/>
          <w:sz w:val="28"/>
          <w:szCs w:val="28"/>
        </w:rPr>
        <w:t>у</w:t>
      </w:r>
      <w:r>
        <w:rPr>
          <w:rFonts w:ascii="Times New Roman" w:hAnsi="Times New Roman"/>
          <w:color w:val="222222"/>
          <w:sz w:val="28"/>
          <w:szCs w:val="28"/>
        </w:rPr>
        <w:t xml:space="preserve"> </w:t>
      </w:r>
      <w:r w:rsidRPr="00E246D5">
        <w:rPr>
          <w:rFonts w:ascii="Times New Roman" w:hAnsi="Times New Roman"/>
          <w:color w:val="222222"/>
          <w:sz w:val="28"/>
          <w:szCs w:val="28"/>
        </w:rPr>
        <w:t>старших</w:t>
      </w:r>
      <w:r>
        <w:rPr>
          <w:rFonts w:ascii="Times New Roman" w:hAnsi="Times New Roman"/>
          <w:color w:val="222222"/>
          <w:sz w:val="28"/>
          <w:szCs w:val="28"/>
        </w:rPr>
        <w:t xml:space="preserve"> </w:t>
      </w:r>
      <w:r w:rsidRPr="00E246D5">
        <w:rPr>
          <w:rFonts w:ascii="Times New Roman" w:hAnsi="Times New Roman"/>
          <w:color w:val="222222"/>
          <w:sz w:val="28"/>
          <w:szCs w:val="28"/>
        </w:rPr>
        <w:t>школьников</w:t>
      </w:r>
      <w:r>
        <w:rPr>
          <w:rFonts w:ascii="Times New Roman" w:hAnsi="Times New Roman"/>
          <w:color w:val="222222"/>
          <w:sz w:val="28"/>
          <w:szCs w:val="28"/>
        </w:rPr>
        <w:t xml:space="preserve"> </w:t>
      </w:r>
      <w:r w:rsidRPr="00E246D5">
        <w:rPr>
          <w:rFonts w:ascii="Times New Roman" w:hAnsi="Times New Roman"/>
          <w:color w:val="222222"/>
          <w:sz w:val="28"/>
          <w:szCs w:val="28"/>
        </w:rPr>
        <w:t>вызывают</w:t>
      </w:r>
      <w:r>
        <w:rPr>
          <w:rFonts w:ascii="Times New Roman" w:hAnsi="Times New Roman"/>
          <w:color w:val="222222"/>
          <w:sz w:val="28"/>
          <w:szCs w:val="28"/>
        </w:rPr>
        <w:t xml:space="preserve"> </w:t>
      </w:r>
      <w:r w:rsidRPr="00E246D5">
        <w:rPr>
          <w:rFonts w:ascii="Times New Roman" w:hAnsi="Times New Roman"/>
          <w:color w:val="222222"/>
          <w:sz w:val="28"/>
          <w:szCs w:val="28"/>
        </w:rPr>
        <w:t>не</w:t>
      </w:r>
      <w:r>
        <w:rPr>
          <w:rFonts w:ascii="Times New Roman" w:hAnsi="Times New Roman"/>
          <w:color w:val="222222"/>
          <w:sz w:val="28"/>
          <w:szCs w:val="28"/>
        </w:rPr>
        <w:t xml:space="preserve"> </w:t>
      </w:r>
      <w:r w:rsidRPr="00E246D5">
        <w:rPr>
          <w:rFonts w:ascii="Times New Roman" w:hAnsi="Times New Roman"/>
          <w:color w:val="222222"/>
          <w:sz w:val="28"/>
          <w:szCs w:val="28"/>
        </w:rPr>
        <w:t>сверстники,</w:t>
      </w:r>
      <w:r>
        <w:rPr>
          <w:rFonts w:ascii="Times New Roman" w:hAnsi="Times New Roman"/>
          <w:color w:val="222222"/>
          <w:sz w:val="28"/>
          <w:szCs w:val="28"/>
        </w:rPr>
        <w:t xml:space="preserve"> </w:t>
      </w:r>
      <w:r w:rsidRPr="00E246D5">
        <w:rPr>
          <w:rFonts w:ascii="Times New Roman" w:hAnsi="Times New Roman"/>
          <w:color w:val="222222"/>
          <w:sz w:val="28"/>
          <w:szCs w:val="28"/>
        </w:rPr>
        <w:t>а</w:t>
      </w:r>
      <w:r>
        <w:rPr>
          <w:rFonts w:ascii="Times New Roman" w:hAnsi="Times New Roman"/>
          <w:color w:val="222222"/>
          <w:sz w:val="28"/>
          <w:szCs w:val="28"/>
        </w:rPr>
        <w:t xml:space="preserve"> </w:t>
      </w:r>
      <w:r w:rsidRPr="00E246D5">
        <w:rPr>
          <w:rFonts w:ascii="Times New Roman" w:hAnsi="Times New Roman"/>
          <w:color w:val="222222"/>
          <w:sz w:val="28"/>
          <w:szCs w:val="28"/>
        </w:rPr>
        <w:t>взрослые,</w:t>
      </w:r>
      <w:r>
        <w:rPr>
          <w:rFonts w:ascii="Times New Roman" w:hAnsi="Times New Roman"/>
          <w:color w:val="222222"/>
          <w:sz w:val="28"/>
          <w:szCs w:val="28"/>
        </w:rPr>
        <w:t xml:space="preserve"> </w:t>
      </w:r>
      <w:r w:rsidRPr="00E246D5">
        <w:rPr>
          <w:rFonts w:ascii="Times New Roman" w:hAnsi="Times New Roman"/>
          <w:color w:val="222222"/>
          <w:sz w:val="28"/>
          <w:szCs w:val="28"/>
        </w:rPr>
        <w:t>чей</w:t>
      </w:r>
      <w:r>
        <w:rPr>
          <w:rFonts w:ascii="Times New Roman" w:hAnsi="Times New Roman"/>
          <w:color w:val="222222"/>
          <w:sz w:val="28"/>
          <w:szCs w:val="28"/>
        </w:rPr>
        <w:t xml:space="preserve"> </w:t>
      </w:r>
      <w:r w:rsidRPr="00E246D5">
        <w:rPr>
          <w:rFonts w:ascii="Times New Roman" w:hAnsi="Times New Roman"/>
          <w:color w:val="222222"/>
          <w:sz w:val="28"/>
          <w:szCs w:val="28"/>
        </w:rPr>
        <w:t>опыт,</w:t>
      </w:r>
      <w:r>
        <w:rPr>
          <w:rFonts w:ascii="Times New Roman" w:hAnsi="Times New Roman"/>
          <w:color w:val="222222"/>
          <w:sz w:val="28"/>
          <w:szCs w:val="28"/>
        </w:rPr>
        <w:t xml:space="preserve"> </w:t>
      </w:r>
      <w:r w:rsidRPr="00E246D5">
        <w:rPr>
          <w:rFonts w:ascii="Times New Roman" w:hAnsi="Times New Roman"/>
          <w:color w:val="222222"/>
          <w:sz w:val="28"/>
          <w:szCs w:val="28"/>
        </w:rPr>
        <w:t>знания</w:t>
      </w:r>
      <w:r>
        <w:rPr>
          <w:rFonts w:ascii="Times New Roman" w:hAnsi="Times New Roman"/>
          <w:color w:val="222222"/>
          <w:sz w:val="28"/>
          <w:szCs w:val="28"/>
        </w:rPr>
        <w:t xml:space="preserve"> </w:t>
      </w:r>
      <w:r w:rsidRPr="00E246D5">
        <w:rPr>
          <w:rFonts w:ascii="Times New Roman" w:hAnsi="Times New Roman"/>
          <w:color w:val="222222"/>
          <w:sz w:val="28"/>
          <w:szCs w:val="28"/>
        </w:rPr>
        <w:t>помогают</w:t>
      </w:r>
      <w:r>
        <w:rPr>
          <w:rFonts w:ascii="Times New Roman" w:hAnsi="Times New Roman"/>
          <w:color w:val="222222"/>
          <w:sz w:val="28"/>
          <w:szCs w:val="28"/>
        </w:rPr>
        <w:t xml:space="preserve"> </w:t>
      </w:r>
      <w:r w:rsidRPr="00E246D5">
        <w:rPr>
          <w:rFonts w:ascii="Times New Roman" w:hAnsi="Times New Roman"/>
          <w:color w:val="222222"/>
          <w:sz w:val="28"/>
          <w:szCs w:val="28"/>
        </w:rPr>
        <w:t>ориентироваться</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вопросах</w:t>
      </w:r>
      <w:r>
        <w:rPr>
          <w:rFonts w:ascii="Times New Roman" w:hAnsi="Times New Roman"/>
          <w:color w:val="222222"/>
          <w:sz w:val="28"/>
          <w:szCs w:val="28"/>
        </w:rPr>
        <w:t xml:space="preserve"> </w:t>
      </w:r>
      <w:r w:rsidRPr="00E246D5">
        <w:rPr>
          <w:rFonts w:ascii="Times New Roman" w:hAnsi="Times New Roman"/>
          <w:color w:val="222222"/>
          <w:sz w:val="28"/>
          <w:szCs w:val="28"/>
        </w:rPr>
        <w:t>связанных</w:t>
      </w:r>
      <w:r>
        <w:rPr>
          <w:rFonts w:ascii="Times New Roman" w:hAnsi="Times New Roman"/>
          <w:color w:val="222222"/>
          <w:sz w:val="28"/>
          <w:szCs w:val="28"/>
        </w:rPr>
        <w:t xml:space="preserve"> </w:t>
      </w:r>
      <w:r w:rsidRPr="00E246D5">
        <w:rPr>
          <w:rFonts w:ascii="Times New Roman" w:hAnsi="Times New Roman"/>
          <w:color w:val="222222"/>
          <w:sz w:val="28"/>
          <w:szCs w:val="28"/>
        </w:rPr>
        <w:t>с</w:t>
      </w:r>
      <w:r>
        <w:rPr>
          <w:rFonts w:ascii="Times New Roman" w:hAnsi="Times New Roman"/>
          <w:color w:val="222222"/>
          <w:sz w:val="28"/>
          <w:szCs w:val="28"/>
        </w:rPr>
        <w:t xml:space="preserve"> </w:t>
      </w:r>
      <w:r w:rsidRPr="00E246D5">
        <w:rPr>
          <w:rFonts w:ascii="Times New Roman" w:hAnsi="Times New Roman"/>
          <w:color w:val="222222"/>
          <w:sz w:val="28"/>
          <w:szCs w:val="28"/>
        </w:rPr>
        <w:t>будущей</w:t>
      </w:r>
      <w:r>
        <w:rPr>
          <w:rFonts w:ascii="Times New Roman" w:hAnsi="Times New Roman"/>
          <w:color w:val="222222"/>
          <w:sz w:val="28"/>
          <w:szCs w:val="28"/>
        </w:rPr>
        <w:t xml:space="preserve"> </w:t>
      </w:r>
      <w:r w:rsidRPr="00E246D5">
        <w:rPr>
          <w:rFonts w:ascii="Times New Roman" w:hAnsi="Times New Roman"/>
          <w:color w:val="222222"/>
          <w:sz w:val="28"/>
          <w:szCs w:val="28"/>
        </w:rPr>
        <w:t>жизнью.</w:t>
      </w:r>
    </w:p>
    <w:p w:rsidR="00BC50E0" w:rsidRPr="00E246D5" w:rsidRDefault="00BC50E0" w:rsidP="00AE5176">
      <w:pPr>
        <w:shd w:val="clear" w:color="auto" w:fill="FFFFFF"/>
        <w:spacing w:after="0" w:line="360" w:lineRule="auto"/>
        <w:ind w:firstLine="709"/>
        <w:jc w:val="both"/>
        <w:rPr>
          <w:rFonts w:ascii="Times New Roman" w:hAnsi="Times New Roman"/>
          <w:color w:val="222222"/>
          <w:sz w:val="28"/>
          <w:szCs w:val="28"/>
        </w:rPr>
      </w:pPr>
      <w:r w:rsidRPr="00E246D5">
        <w:rPr>
          <w:rFonts w:ascii="Times New Roman" w:hAnsi="Times New Roman"/>
          <w:color w:val="222222"/>
          <w:sz w:val="28"/>
          <w:szCs w:val="28"/>
        </w:rPr>
        <w:t>Будущая</w:t>
      </w:r>
      <w:r>
        <w:rPr>
          <w:rFonts w:ascii="Times New Roman" w:hAnsi="Times New Roman"/>
          <w:color w:val="222222"/>
          <w:sz w:val="28"/>
          <w:szCs w:val="28"/>
        </w:rPr>
        <w:t xml:space="preserve"> </w:t>
      </w:r>
      <w:r w:rsidRPr="00E246D5">
        <w:rPr>
          <w:rFonts w:ascii="Times New Roman" w:hAnsi="Times New Roman"/>
          <w:color w:val="222222"/>
          <w:sz w:val="28"/>
          <w:szCs w:val="28"/>
        </w:rPr>
        <w:t>жизнь</w:t>
      </w:r>
      <w:r>
        <w:rPr>
          <w:rFonts w:ascii="Times New Roman" w:hAnsi="Times New Roman"/>
          <w:color w:val="222222"/>
          <w:sz w:val="28"/>
          <w:szCs w:val="28"/>
        </w:rPr>
        <w:t xml:space="preserve"> </w:t>
      </w:r>
      <w:r w:rsidRPr="00E246D5">
        <w:rPr>
          <w:rFonts w:ascii="Times New Roman" w:hAnsi="Times New Roman"/>
          <w:color w:val="222222"/>
          <w:sz w:val="28"/>
          <w:szCs w:val="28"/>
        </w:rPr>
        <w:t>интересует</w:t>
      </w:r>
      <w:r>
        <w:rPr>
          <w:rFonts w:ascii="Times New Roman" w:hAnsi="Times New Roman"/>
          <w:color w:val="222222"/>
          <w:sz w:val="28"/>
          <w:szCs w:val="28"/>
        </w:rPr>
        <w:t xml:space="preserve"> </w:t>
      </w:r>
      <w:r w:rsidRPr="00E246D5">
        <w:rPr>
          <w:rFonts w:ascii="Times New Roman" w:hAnsi="Times New Roman"/>
          <w:color w:val="222222"/>
          <w:sz w:val="28"/>
          <w:szCs w:val="28"/>
        </w:rPr>
        <w:t>старших</w:t>
      </w:r>
      <w:r>
        <w:rPr>
          <w:rFonts w:ascii="Times New Roman" w:hAnsi="Times New Roman"/>
          <w:color w:val="222222"/>
          <w:sz w:val="28"/>
          <w:szCs w:val="28"/>
        </w:rPr>
        <w:t xml:space="preserve"> </w:t>
      </w:r>
      <w:r w:rsidRPr="00E246D5">
        <w:rPr>
          <w:rFonts w:ascii="Times New Roman" w:hAnsi="Times New Roman"/>
          <w:color w:val="222222"/>
          <w:sz w:val="28"/>
          <w:szCs w:val="28"/>
        </w:rPr>
        <w:t>школьников</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первую</w:t>
      </w:r>
      <w:r>
        <w:rPr>
          <w:rFonts w:ascii="Times New Roman" w:hAnsi="Times New Roman"/>
          <w:color w:val="222222"/>
          <w:sz w:val="28"/>
          <w:szCs w:val="28"/>
        </w:rPr>
        <w:t xml:space="preserve"> </w:t>
      </w:r>
      <w:r w:rsidRPr="00E246D5">
        <w:rPr>
          <w:rFonts w:ascii="Times New Roman" w:hAnsi="Times New Roman"/>
          <w:color w:val="222222"/>
          <w:sz w:val="28"/>
          <w:szCs w:val="28"/>
        </w:rPr>
        <w:t>очередь,</w:t>
      </w:r>
      <w:r>
        <w:rPr>
          <w:rFonts w:ascii="Times New Roman" w:hAnsi="Times New Roman"/>
          <w:color w:val="222222"/>
          <w:sz w:val="28"/>
          <w:szCs w:val="28"/>
        </w:rPr>
        <w:t xml:space="preserve"> </w:t>
      </w:r>
      <w:r w:rsidRPr="00E246D5">
        <w:rPr>
          <w:rFonts w:ascii="Times New Roman" w:hAnsi="Times New Roman"/>
          <w:color w:val="222222"/>
          <w:sz w:val="28"/>
          <w:szCs w:val="28"/>
        </w:rPr>
        <w:t>появляется</w:t>
      </w:r>
      <w:r>
        <w:rPr>
          <w:rFonts w:ascii="Times New Roman" w:hAnsi="Times New Roman"/>
          <w:color w:val="222222"/>
          <w:sz w:val="28"/>
          <w:szCs w:val="28"/>
        </w:rPr>
        <w:t xml:space="preserve"> </w:t>
      </w:r>
      <w:r w:rsidRPr="00E246D5">
        <w:rPr>
          <w:rFonts w:ascii="Times New Roman" w:hAnsi="Times New Roman"/>
          <w:color w:val="222222"/>
          <w:sz w:val="28"/>
          <w:szCs w:val="28"/>
        </w:rPr>
        <w:t>«образ</w:t>
      </w:r>
      <w:r>
        <w:rPr>
          <w:rFonts w:ascii="Times New Roman" w:hAnsi="Times New Roman"/>
          <w:color w:val="222222"/>
          <w:sz w:val="28"/>
          <w:szCs w:val="28"/>
        </w:rPr>
        <w:t xml:space="preserve"> </w:t>
      </w:r>
      <w:r w:rsidRPr="00E246D5">
        <w:rPr>
          <w:rFonts w:ascii="Times New Roman" w:hAnsi="Times New Roman"/>
          <w:color w:val="222222"/>
          <w:sz w:val="28"/>
          <w:szCs w:val="28"/>
        </w:rPr>
        <w:t>будущего»,</w:t>
      </w:r>
      <w:r>
        <w:rPr>
          <w:rFonts w:ascii="Times New Roman" w:hAnsi="Times New Roman"/>
          <w:color w:val="222222"/>
          <w:sz w:val="28"/>
          <w:szCs w:val="28"/>
        </w:rPr>
        <w:t xml:space="preserve"> </w:t>
      </w:r>
      <w:r w:rsidRPr="00E246D5">
        <w:rPr>
          <w:rFonts w:ascii="Times New Roman" w:hAnsi="Times New Roman"/>
          <w:color w:val="222222"/>
          <w:sz w:val="28"/>
          <w:szCs w:val="28"/>
        </w:rPr>
        <w:t>поиски</w:t>
      </w:r>
      <w:r>
        <w:rPr>
          <w:rFonts w:ascii="Times New Roman" w:hAnsi="Times New Roman"/>
          <w:color w:val="222222"/>
          <w:sz w:val="28"/>
          <w:szCs w:val="28"/>
        </w:rPr>
        <w:t xml:space="preserve"> </w:t>
      </w:r>
      <w:r w:rsidRPr="00E246D5">
        <w:rPr>
          <w:rFonts w:ascii="Times New Roman" w:hAnsi="Times New Roman"/>
          <w:color w:val="222222"/>
          <w:sz w:val="28"/>
          <w:szCs w:val="28"/>
        </w:rPr>
        <w:t>смысла</w:t>
      </w:r>
      <w:r>
        <w:rPr>
          <w:rFonts w:ascii="Times New Roman" w:hAnsi="Times New Roman"/>
          <w:color w:val="222222"/>
          <w:sz w:val="28"/>
          <w:szCs w:val="28"/>
        </w:rPr>
        <w:t xml:space="preserve"> </w:t>
      </w:r>
      <w:r w:rsidRPr="00E246D5">
        <w:rPr>
          <w:rFonts w:ascii="Times New Roman" w:hAnsi="Times New Roman"/>
          <w:color w:val="222222"/>
          <w:sz w:val="28"/>
          <w:szCs w:val="28"/>
        </w:rPr>
        <w:t>жизни,</w:t>
      </w:r>
      <w:r>
        <w:rPr>
          <w:rFonts w:ascii="Times New Roman" w:hAnsi="Times New Roman"/>
          <w:color w:val="222222"/>
          <w:sz w:val="28"/>
          <w:szCs w:val="28"/>
        </w:rPr>
        <w:t xml:space="preserve"> </w:t>
      </w:r>
      <w:r w:rsidRPr="00E246D5">
        <w:rPr>
          <w:rFonts w:ascii="Times New Roman" w:hAnsi="Times New Roman"/>
          <w:color w:val="222222"/>
          <w:sz w:val="28"/>
          <w:szCs w:val="28"/>
        </w:rPr>
        <w:t>своего</w:t>
      </w:r>
      <w:r>
        <w:rPr>
          <w:rFonts w:ascii="Times New Roman" w:hAnsi="Times New Roman"/>
          <w:color w:val="222222"/>
          <w:sz w:val="28"/>
          <w:szCs w:val="28"/>
        </w:rPr>
        <w:t xml:space="preserve"> </w:t>
      </w:r>
      <w:r w:rsidRPr="00E246D5">
        <w:rPr>
          <w:rFonts w:ascii="Times New Roman" w:hAnsi="Times New Roman"/>
          <w:color w:val="222222"/>
          <w:sz w:val="28"/>
          <w:szCs w:val="28"/>
        </w:rPr>
        <w:t>места</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мире.</w:t>
      </w:r>
    </w:p>
    <w:p w:rsidR="00BC50E0" w:rsidRPr="00E246D5" w:rsidRDefault="00BC50E0" w:rsidP="00AE5176">
      <w:pPr>
        <w:shd w:val="clear" w:color="auto" w:fill="FFFFFF"/>
        <w:spacing w:after="0" w:line="360" w:lineRule="auto"/>
        <w:ind w:firstLine="709"/>
        <w:jc w:val="both"/>
        <w:rPr>
          <w:rFonts w:ascii="Times New Roman" w:hAnsi="Times New Roman"/>
          <w:color w:val="222222"/>
          <w:sz w:val="28"/>
          <w:szCs w:val="28"/>
        </w:rPr>
      </w:pPr>
      <w:r w:rsidRPr="00E246D5">
        <w:rPr>
          <w:rFonts w:ascii="Times New Roman" w:hAnsi="Times New Roman"/>
          <w:color w:val="222222"/>
          <w:sz w:val="28"/>
          <w:szCs w:val="28"/>
        </w:rPr>
        <w:t>Считается,</w:t>
      </w:r>
      <w:r>
        <w:rPr>
          <w:rFonts w:ascii="Times New Roman" w:hAnsi="Times New Roman"/>
          <w:color w:val="222222"/>
          <w:sz w:val="28"/>
          <w:szCs w:val="28"/>
        </w:rPr>
        <w:t xml:space="preserve"> </w:t>
      </w:r>
      <w:r w:rsidRPr="00E246D5">
        <w:rPr>
          <w:rFonts w:ascii="Times New Roman" w:hAnsi="Times New Roman"/>
          <w:color w:val="222222"/>
          <w:sz w:val="28"/>
          <w:szCs w:val="28"/>
        </w:rPr>
        <w:t>что</w:t>
      </w:r>
      <w:r>
        <w:rPr>
          <w:rFonts w:ascii="Times New Roman" w:hAnsi="Times New Roman"/>
          <w:color w:val="222222"/>
          <w:sz w:val="28"/>
          <w:szCs w:val="28"/>
        </w:rPr>
        <w:t xml:space="preserve"> </w:t>
      </w:r>
      <w:r w:rsidRPr="00E246D5">
        <w:rPr>
          <w:rFonts w:ascii="Times New Roman" w:hAnsi="Times New Roman"/>
          <w:color w:val="222222"/>
          <w:sz w:val="28"/>
          <w:szCs w:val="28"/>
        </w:rPr>
        <w:t>к</w:t>
      </w:r>
      <w:r>
        <w:rPr>
          <w:rFonts w:ascii="Times New Roman" w:hAnsi="Times New Roman"/>
          <w:color w:val="222222"/>
          <w:sz w:val="28"/>
          <w:szCs w:val="28"/>
        </w:rPr>
        <w:t xml:space="preserve"> </w:t>
      </w:r>
      <w:r w:rsidRPr="00E246D5">
        <w:rPr>
          <w:rFonts w:ascii="Times New Roman" w:hAnsi="Times New Roman"/>
          <w:color w:val="222222"/>
          <w:sz w:val="28"/>
          <w:szCs w:val="28"/>
        </w:rPr>
        <w:t>полноценному</w:t>
      </w:r>
      <w:r>
        <w:rPr>
          <w:rFonts w:ascii="Times New Roman" w:hAnsi="Times New Roman"/>
          <w:color w:val="222222"/>
          <w:sz w:val="28"/>
          <w:szCs w:val="28"/>
        </w:rPr>
        <w:t xml:space="preserve"> </w:t>
      </w:r>
      <w:r w:rsidRPr="00E246D5">
        <w:rPr>
          <w:rFonts w:ascii="Times New Roman" w:hAnsi="Times New Roman"/>
          <w:color w:val="222222"/>
          <w:sz w:val="28"/>
          <w:szCs w:val="28"/>
        </w:rPr>
        <w:t>становлению</w:t>
      </w:r>
      <w:r>
        <w:rPr>
          <w:rFonts w:ascii="Times New Roman" w:hAnsi="Times New Roman"/>
          <w:color w:val="222222"/>
          <w:sz w:val="28"/>
          <w:szCs w:val="28"/>
        </w:rPr>
        <w:t xml:space="preserve"> </w:t>
      </w:r>
      <w:r w:rsidRPr="00E246D5">
        <w:rPr>
          <w:rFonts w:ascii="Times New Roman" w:hAnsi="Times New Roman"/>
          <w:color w:val="222222"/>
          <w:sz w:val="28"/>
          <w:szCs w:val="28"/>
        </w:rPr>
        <w:t>личности</w:t>
      </w:r>
      <w:r>
        <w:rPr>
          <w:rFonts w:ascii="Times New Roman" w:hAnsi="Times New Roman"/>
          <w:color w:val="222222"/>
          <w:sz w:val="28"/>
          <w:szCs w:val="28"/>
        </w:rPr>
        <w:t xml:space="preserve"> </w:t>
      </w:r>
      <w:r w:rsidRPr="00E246D5">
        <w:rPr>
          <w:rFonts w:ascii="Times New Roman" w:hAnsi="Times New Roman"/>
          <w:color w:val="222222"/>
          <w:sz w:val="28"/>
          <w:szCs w:val="28"/>
        </w:rPr>
        <w:t>приводят</w:t>
      </w:r>
      <w:r>
        <w:rPr>
          <w:rFonts w:ascii="Times New Roman" w:hAnsi="Times New Roman"/>
          <w:color w:val="222222"/>
          <w:sz w:val="28"/>
          <w:szCs w:val="28"/>
        </w:rPr>
        <w:t xml:space="preserve"> </w:t>
      </w:r>
      <w:r w:rsidRPr="00E246D5">
        <w:rPr>
          <w:rFonts w:ascii="Times New Roman" w:hAnsi="Times New Roman"/>
          <w:color w:val="222222"/>
          <w:sz w:val="28"/>
          <w:szCs w:val="28"/>
        </w:rPr>
        <w:t>поиски</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сомнения,</w:t>
      </w:r>
      <w:r>
        <w:rPr>
          <w:rFonts w:ascii="Times New Roman" w:hAnsi="Times New Roman"/>
          <w:color w:val="222222"/>
          <w:sz w:val="28"/>
          <w:szCs w:val="28"/>
        </w:rPr>
        <w:t xml:space="preserve"> </w:t>
      </w:r>
      <w:r w:rsidRPr="00E246D5">
        <w:rPr>
          <w:rFonts w:ascii="Times New Roman" w:hAnsi="Times New Roman"/>
          <w:color w:val="222222"/>
          <w:sz w:val="28"/>
          <w:szCs w:val="28"/>
        </w:rPr>
        <w:t>характерные</w:t>
      </w:r>
      <w:r>
        <w:rPr>
          <w:rFonts w:ascii="Times New Roman" w:hAnsi="Times New Roman"/>
          <w:color w:val="222222"/>
          <w:sz w:val="28"/>
          <w:szCs w:val="28"/>
        </w:rPr>
        <w:t xml:space="preserve"> </w:t>
      </w:r>
      <w:r w:rsidRPr="00E246D5">
        <w:rPr>
          <w:rFonts w:ascii="Times New Roman" w:hAnsi="Times New Roman"/>
          <w:color w:val="222222"/>
          <w:sz w:val="28"/>
          <w:szCs w:val="28"/>
        </w:rPr>
        <w:t>для</w:t>
      </w:r>
      <w:r>
        <w:rPr>
          <w:rFonts w:ascii="Times New Roman" w:hAnsi="Times New Roman"/>
          <w:color w:val="222222"/>
          <w:sz w:val="28"/>
          <w:szCs w:val="28"/>
        </w:rPr>
        <w:t xml:space="preserve"> </w:t>
      </w:r>
      <w:r w:rsidRPr="00E246D5">
        <w:rPr>
          <w:rFonts w:ascii="Times New Roman" w:hAnsi="Times New Roman"/>
          <w:color w:val="222222"/>
          <w:sz w:val="28"/>
          <w:szCs w:val="28"/>
        </w:rPr>
        <w:t>юношеского</w:t>
      </w:r>
      <w:r>
        <w:rPr>
          <w:rFonts w:ascii="Times New Roman" w:hAnsi="Times New Roman"/>
          <w:color w:val="222222"/>
          <w:sz w:val="28"/>
          <w:szCs w:val="28"/>
        </w:rPr>
        <w:t xml:space="preserve"> </w:t>
      </w:r>
      <w:r w:rsidRPr="00E246D5">
        <w:rPr>
          <w:rFonts w:ascii="Times New Roman" w:hAnsi="Times New Roman"/>
          <w:color w:val="222222"/>
          <w:sz w:val="28"/>
          <w:szCs w:val="28"/>
        </w:rPr>
        <w:t>возраста.</w:t>
      </w:r>
    </w:p>
    <w:p w:rsidR="00BC50E0" w:rsidRPr="00E246D5" w:rsidRDefault="00BC50E0" w:rsidP="00AE5176">
      <w:pPr>
        <w:shd w:val="clear" w:color="auto" w:fill="FFFFFF"/>
        <w:spacing w:after="0" w:line="360" w:lineRule="auto"/>
        <w:ind w:firstLine="709"/>
        <w:jc w:val="both"/>
        <w:rPr>
          <w:rFonts w:ascii="Times New Roman" w:hAnsi="Times New Roman"/>
          <w:i/>
          <w:color w:val="222222"/>
          <w:sz w:val="28"/>
          <w:szCs w:val="28"/>
        </w:rPr>
      </w:pPr>
      <w:r w:rsidRPr="00E246D5">
        <w:rPr>
          <w:rFonts w:ascii="Times New Roman" w:hAnsi="Times New Roman"/>
          <w:i/>
          <w:color w:val="222222"/>
          <w:sz w:val="28"/>
          <w:szCs w:val="28"/>
        </w:rPr>
        <w:t>Основные</w:t>
      </w:r>
      <w:r>
        <w:rPr>
          <w:rFonts w:ascii="Times New Roman" w:hAnsi="Times New Roman"/>
          <w:i/>
          <w:color w:val="222222"/>
          <w:sz w:val="28"/>
          <w:szCs w:val="28"/>
        </w:rPr>
        <w:t xml:space="preserve"> </w:t>
      </w:r>
      <w:r w:rsidRPr="00E246D5">
        <w:rPr>
          <w:rFonts w:ascii="Times New Roman" w:hAnsi="Times New Roman"/>
          <w:i/>
          <w:color w:val="222222"/>
          <w:sz w:val="28"/>
          <w:szCs w:val="28"/>
        </w:rPr>
        <w:t>психические</w:t>
      </w:r>
      <w:r>
        <w:rPr>
          <w:rFonts w:ascii="Times New Roman" w:hAnsi="Times New Roman"/>
          <w:i/>
          <w:color w:val="222222"/>
          <w:sz w:val="28"/>
          <w:szCs w:val="28"/>
        </w:rPr>
        <w:t xml:space="preserve"> </w:t>
      </w:r>
      <w:r w:rsidRPr="00E246D5">
        <w:rPr>
          <w:rFonts w:ascii="Times New Roman" w:hAnsi="Times New Roman"/>
          <w:i/>
          <w:color w:val="222222"/>
          <w:sz w:val="28"/>
          <w:szCs w:val="28"/>
        </w:rPr>
        <w:t>новообразования</w:t>
      </w:r>
      <w:r>
        <w:rPr>
          <w:rFonts w:ascii="Times New Roman" w:hAnsi="Times New Roman"/>
          <w:i/>
          <w:color w:val="222222"/>
          <w:sz w:val="28"/>
          <w:szCs w:val="28"/>
        </w:rPr>
        <w:t xml:space="preserve"> </w:t>
      </w:r>
      <w:r w:rsidRPr="00E246D5">
        <w:rPr>
          <w:rFonts w:ascii="Times New Roman" w:hAnsi="Times New Roman"/>
          <w:i/>
          <w:color w:val="222222"/>
          <w:sz w:val="28"/>
          <w:szCs w:val="28"/>
        </w:rPr>
        <w:t>данного</w:t>
      </w:r>
      <w:r>
        <w:rPr>
          <w:rFonts w:ascii="Times New Roman" w:hAnsi="Times New Roman"/>
          <w:i/>
          <w:color w:val="222222"/>
          <w:sz w:val="28"/>
          <w:szCs w:val="28"/>
        </w:rPr>
        <w:t xml:space="preserve"> </w:t>
      </w:r>
      <w:r w:rsidRPr="00E246D5">
        <w:rPr>
          <w:rFonts w:ascii="Times New Roman" w:hAnsi="Times New Roman"/>
          <w:i/>
          <w:color w:val="222222"/>
          <w:sz w:val="28"/>
          <w:szCs w:val="28"/>
        </w:rPr>
        <w:t>возраста.</w:t>
      </w:r>
    </w:p>
    <w:p w:rsidR="00BC50E0" w:rsidRPr="00E246D5" w:rsidRDefault="00BC50E0" w:rsidP="00AE5176">
      <w:pPr>
        <w:shd w:val="clear" w:color="auto" w:fill="FFFFFF"/>
        <w:spacing w:after="0" w:line="360" w:lineRule="auto"/>
        <w:ind w:firstLine="709"/>
        <w:jc w:val="both"/>
        <w:rPr>
          <w:rFonts w:ascii="Times New Roman" w:hAnsi="Times New Roman"/>
          <w:color w:val="222222"/>
          <w:sz w:val="28"/>
          <w:szCs w:val="28"/>
        </w:rPr>
      </w:pPr>
      <w:r w:rsidRPr="00E246D5">
        <w:rPr>
          <w:rFonts w:ascii="Times New Roman" w:hAnsi="Times New Roman"/>
          <w:color w:val="222222"/>
          <w:sz w:val="28"/>
          <w:szCs w:val="28"/>
        </w:rPr>
        <w:t>Мировоззрение.</w:t>
      </w:r>
      <w:r>
        <w:rPr>
          <w:rFonts w:ascii="Times New Roman" w:hAnsi="Times New Roman"/>
          <w:color w:val="222222"/>
          <w:sz w:val="28"/>
          <w:szCs w:val="28"/>
        </w:rPr>
        <w:t xml:space="preserve"> </w:t>
      </w:r>
      <w:r w:rsidRPr="00E246D5">
        <w:rPr>
          <w:rFonts w:ascii="Times New Roman" w:hAnsi="Times New Roman"/>
          <w:color w:val="222222"/>
          <w:sz w:val="28"/>
          <w:szCs w:val="28"/>
        </w:rPr>
        <w:t>Формируется</w:t>
      </w:r>
      <w:r>
        <w:rPr>
          <w:rFonts w:ascii="Times New Roman" w:hAnsi="Times New Roman"/>
          <w:color w:val="222222"/>
          <w:sz w:val="28"/>
          <w:szCs w:val="28"/>
        </w:rPr>
        <w:t xml:space="preserve"> </w:t>
      </w:r>
      <w:r w:rsidRPr="00E246D5">
        <w:rPr>
          <w:rFonts w:ascii="Times New Roman" w:hAnsi="Times New Roman"/>
          <w:color w:val="222222"/>
          <w:sz w:val="28"/>
          <w:szCs w:val="28"/>
        </w:rPr>
        <w:t>ценностная</w:t>
      </w:r>
      <w:r>
        <w:rPr>
          <w:rFonts w:ascii="Times New Roman" w:hAnsi="Times New Roman"/>
          <w:color w:val="222222"/>
          <w:sz w:val="28"/>
          <w:szCs w:val="28"/>
        </w:rPr>
        <w:t xml:space="preserve"> </w:t>
      </w:r>
      <w:r w:rsidRPr="00E246D5">
        <w:rPr>
          <w:rFonts w:ascii="Times New Roman" w:hAnsi="Times New Roman"/>
          <w:color w:val="222222"/>
          <w:sz w:val="28"/>
          <w:szCs w:val="28"/>
        </w:rPr>
        <w:t>система</w:t>
      </w:r>
      <w:r>
        <w:rPr>
          <w:rFonts w:ascii="Times New Roman" w:hAnsi="Times New Roman"/>
          <w:color w:val="222222"/>
          <w:sz w:val="28"/>
          <w:szCs w:val="28"/>
        </w:rPr>
        <w:t xml:space="preserve"> </w:t>
      </w:r>
      <w:r w:rsidRPr="00E246D5">
        <w:rPr>
          <w:rFonts w:ascii="Times New Roman" w:hAnsi="Times New Roman"/>
          <w:color w:val="222222"/>
          <w:sz w:val="28"/>
          <w:szCs w:val="28"/>
        </w:rPr>
        <w:t>взглядов</w:t>
      </w:r>
      <w:r>
        <w:rPr>
          <w:rFonts w:ascii="Times New Roman" w:hAnsi="Times New Roman"/>
          <w:color w:val="222222"/>
          <w:sz w:val="28"/>
          <w:szCs w:val="28"/>
        </w:rPr>
        <w:t xml:space="preserve"> </w:t>
      </w:r>
      <w:r w:rsidRPr="00E246D5">
        <w:rPr>
          <w:rFonts w:ascii="Times New Roman" w:hAnsi="Times New Roman"/>
          <w:color w:val="222222"/>
          <w:sz w:val="28"/>
          <w:szCs w:val="28"/>
        </w:rPr>
        <w:t>на</w:t>
      </w:r>
      <w:r>
        <w:rPr>
          <w:rFonts w:ascii="Times New Roman" w:hAnsi="Times New Roman"/>
          <w:color w:val="222222"/>
          <w:sz w:val="28"/>
          <w:szCs w:val="28"/>
        </w:rPr>
        <w:t xml:space="preserve"> </w:t>
      </w:r>
      <w:r w:rsidRPr="00E246D5">
        <w:rPr>
          <w:rFonts w:ascii="Times New Roman" w:hAnsi="Times New Roman"/>
          <w:color w:val="222222"/>
          <w:sz w:val="28"/>
          <w:szCs w:val="28"/>
        </w:rPr>
        <w:t>окружающий</w:t>
      </w:r>
      <w:r>
        <w:rPr>
          <w:rFonts w:ascii="Times New Roman" w:hAnsi="Times New Roman"/>
          <w:color w:val="222222"/>
          <w:sz w:val="28"/>
          <w:szCs w:val="28"/>
        </w:rPr>
        <w:t xml:space="preserve"> </w:t>
      </w:r>
      <w:r w:rsidRPr="00E246D5">
        <w:rPr>
          <w:rFonts w:ascii="Times New Roman" w:hAnsi="Times New Roman"/>
          <w:color w:val="222222"/>
          <w:sz w:val="28"/>
          <w:szCs w:val="28"/>
        </w:rPr>
        <w:t>мир,</w:t>
      </w:r>
      <w:r>
        <w:rPr>
          <w:rFonts w:ascii="Times New Roman" w:hAnsi="Times New Roman"/>
          <w:color w:val="222222"/>
          <w:sz w:val="28"/>
          <w:szCs w:val="28"/>
        </w:rPr>
        <w:t xml:space="preserve"> </w:t>
      </w:r>
      <w:r w:rsidRPr="00E246D5">
        <w:rPr>
          <w:rFonts w:ascii="Times New Roman" w:hAnsi="Times New Roman"/>
          <w:color w:val="222222"/>
          <w:sz w:val="28"/>
          <w:szCs w:val="28"/>
        </w:rPr>
        <w:t>жизненная</w:t>
      </w:r>
      <w:r>
        <w:rPr>
          <w:rFonts w:ascii="Times New Roman" w:hAnsi="Times New Roman"/>
          <w:color w:val="222222"/>
          <w:sz w:val="28"/>
          <w:szCs w:val="28"/>
        </w:rPr>
        <w:t xml:space="preserve"> </w:t>
      </w:r>
      <w:r w:rsidRPr="00E246D5">
        <w:rPr>
          <w:rFonts w:ascii="Times New Roman" w:hAnsi="Times New Roman"/>
          <w:color w:val="222222"/>
          <w:sz w:val="28"/>
          <w:szCs w:val="28"/>
        </w:rPr>
        <w:t>позиция</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ценностные</w:t>
      </w:r>
      <w:r>
        <w:rPr>
          <w:rFonts w:ascii="Times New Roman" w:hAnsi="Times New Roman"/>
          <w:color w:val="222222"/>
          <w:sz w:val="28"/>
          <w:szCs w:val="28"/>
        </w:rPr>
        <w:t xml:space="preserve"> </w:t>
      </w:r>
      <w:r w:rsidRPr="00E246D5">
        <w:rPr>
          <w:rFonts w:ascii="Times New Roman" w:hAnsi="Times New Roman"/>
          <w:color w:val="222222"/>
          <w:sz w:val="28"/>
          <w:szCs w:val="28"/>
        </w:rPr>
        <w:t>ориентации</w:t>
      </w:r>
      <w:r>
        <w:rPr>
          <w:rFonts w:ascii="Times New Roman" w:hAnsi="Times New Roman"/>
          <w:color w:val="222222"/>
          <w:sz w:val="28"/>
          <w:szCs w:val="28"/>
        </w:rPr>
        <w:t xml:space="preserve"> </w:t>
      </w:r>
      <w:r w:rsidRPr="00E246D5">
        <w:rPr>
          <w:rFonts w:ascii="Times New Roman" w:hAnsi="Times New Roman"/>
          <w:color w:val="222222"/>
          <w:sz w:val="28"/>
          <w:szCs w:val="28"/>
        </w:rPr>
        <w:t>школьника.</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старшем</w:t>
      </w:r>
      <w:r>
        <w:rPr>
          <w:rFonts w:ascii="Times New Roman" w:hAnsi="Times New Roman"/>
          <w:color w:val="222222"/>
          <w:sz w:val="28"/>
          <w:szCs w:val="28"/>
        </w:rPr>
        <w:t xml:space="preserve"> </w:t>
      </w:r>
      <w:r w:rsidRPr="00E246D5">
        <w:rPr>
          <w:rFonts w:ascii="Times New Roman" w:hAnsi="Times New Roman"/>
          <w:color w:val="222222"/>
          <w:sz w:val="28"/>
          <w:szCs w:val="28"/>
        </w:rPr>
        <w:t>школьном</w:t>
      </w:r>
      <w:r>
        <w:rPr>
          <w:rFonts w:ascii="Times New Roman" w:hAnsi="Times New Roman"/>
          <w:color w:val="222222"/>
          <w:sz w:val="28"/>
          <w:szCs w:val="28"/>
        </w:rPr>
        <w:t xml:space="preserve"> </w:t>
      </w:r>
      <w:r w:rsidRPr="00E246D5">
        <w:rPr>
          <w:rFonts w:ascii="Times New Roman" w:hAnsi="Times New Roman"/>
          <w:color w:val="222222"/>
          <w:sz w:val="28"/>
          <w:szCs w:val="28"/>
        </w:rPr>
        <w:t>возрасте</w:t>
      </w:r>
      <w:r>
        <w:rPr>
          <w:rFonts w:ascii="Times New Roman" w:hAnsi="Times New Roman"/>
          <w:color w:val="222222"/>
          <w:sz w:val="28"/>
          <w:szCs w:val="28"/>
        </w:rPr>
        <w:t xml:space="preserve"> </w:t>
      </w:r>
      <w:r w:rsidRPr="00E246D5">
        <w:rPr>
          <w:rFonts w:ascii="Times New Roman" w:hAnsi="Times New Roman"/>
          <w:color w:val="222222"/>
          <w:sz w:val="28"/>
          <w:szCs w:val="28"/>
        </w:rPr>
        <w:t>совершается</w:t>
      </w:r>
      <w:r>
        <w:rPr>
          <w:rFonts w:ascii="Times New Roman" w:hAnsi="Times New Roman"/>
          <w:color w:val="222222"/>
          <w:sz w:val="28"/>
          <w:szCs w:val="28"/>
        </w:rPr>
        <w:t xml:space="preserve"> </w:t>
      </w:r>
      <w:r w:rsidRPr="00E246D5">
        <w:rPr>
          <w:rFonts w:ascii="Times New Roman" w:hAnsi="Times New Roman"/>
          <w:color w:val="222222"/>
          <w:sz w:val="28"/>
          <w:szCs w:val="28"/>
        </w:rPr>
        <w:t>мировоззренческий</w:t>
      </w:r>
      <w:r>
        <w:rPr>
          <w:rFonts w:ascii="Times New Roman" w:hAnsi="Times New Roman"/>
          <w:color w:val="222222"/>
          <w:sz w:val="28"/>
          <w:szCs w:val="28"/>
        </w:rPr>
        <w:t xml:space="preserve"> </w:t>
      </w:r>
      <w:r w:rsidRPr="00E246D5">
        <w:rPr>
          <w:rFonts w:ascii="Times New Roman" w:hAnsi="Times New Roman"/>
          <w:color w:val="222222"/>
          <w:sz w:val="28"/>
          <w:szCs w:val="28"/>
        </w:rPr>
        <w:t>выбор;</w:t>
      </w:r>
      <w:r>
        <w:rPr>
          <w:rFonts w:ascii="Times New Roman" w:hAnsi="Times New Roman"/>
          <w:color w:val="222222"/>
          <w:sz w:val="28"/>
          <w:szCs w:val="28"/>
        </w:rPr>
        <w:t xml:space="preserve"> </w:t>
      </w:r>
      <w:r w:rsidRPr="00E246D5">
        <w:rPr>
          <w:rFonts w:ascii="Times New Roman" w:hAnsi="Times New Roman"/>
          <w:color w:val="222222"/>
          <w:sz w:val="28"/>
          <w:szCs w:val="28"/>
        </w:rPr>
        <w:t>с</w:t>
      </w:r>
      <w:r>
        <w:rPr>
          <w:rFonts w:ascii="Times New Roman" w:hAnsi="Times New Roman"/>
          <w:color w:val="222222"/>
          <w:sz w:val="28"/>
          <w:szCs w:val="28"/>
        </w:rPr>
        <w:t xml:space="preserve"> </w:t>
      </w:r>
      <w:r w:rsidRPr="00E246D5">
        <w:rPr>
          <w:rFonts w:ascii="Times New Roman" w:hAnsi="Times New Roman"/>
          <w:color w:val="222222"/>
          <w:sz w:val="28"/>
          <w:szCs w:val="28"/>
        </w:rPr>
        <w:t>мировоззренческими</w:t>
      </w:r>
      <w:r>
        <w:rPr>
          <w:rFonts w:ascii="Times New Roman" w:hAnsi="Times New Roman"/>
          <w:color w:val="222222"/>
          <w:sz w:val="28"/>
          <w:szCs w:val="28"/>
        </w:rPr>
        <w:t xml:space="preserve"> </w:t>
      </w:r>
      <w:r w:rsidRPr="00E246D5">
        <w:rPr>
          <w:rFonts w:ascii="Times New Roman" w:hAnsi="Times New Roman"/>
          <w:color w:val="222222"/>
          <w:sz w:val="28"/>
          <w:szCs w:val="28"/>
        </w:rPr>
        <w:t>установками</w:t>
      </w:r>
      <w:r>
        <w:rPr>
          <w:rFonts w:ascii="Times New Roman" w:hAnsi="Times New Roman"/>
          <w:color w:val="222222"/>
          <w:sz w:val="28"/>
          <w:szCs w:val="28"/>
        </w:rPr>
        <w:t xml:space="preserve"> </w:t>
      </w:r>
      <w:r w:rsidRPr="00E246D5">
        <w:rPr>
          <w:rFonts w:ascii="Times New Roman" w:hAnsi="Times New Roman"/>
          <w:color w:val="222222"/>
          <w:sz w:val="28"/>
          <w:szCs w:val="28"/>
        </w:rPr>
        <w:t>непосредственно</w:t>
      </w:r>
      <w:r>
        <w:rPr>
          <w:rFonts w:ascii="Times New Roman" w:hAnsi="Times New Roman"/>
          <w:color w:val="222222"/>
          <w:sz w:val="28"/>
          <w:szCs w:val="28"/>
        </w:rPr>
        <w:t xml:space="preserve"> </w:t>
      </w:r>
      <w:r w:rsidRPr="00E246D5">
        <w:rPr>
          <w:rFonts w:ascii="Times New Roman" w:hAnsi="Times New Roman"/>
          <w:color w:val="222222"/>
          <w:sz w:val="28"/>
          <w:szCs w:val="28"/>
        </w:rPr>
        <w:t>связано</w:t>
      </w:r>
      <w:r>
        <w:rPr>
          <w:rFonts w:ascii="Times New Roman" w:hAnsi="Times New Roman"/>
          <w:color w:val="222222"/>
          <w:sz w:val="28"/>
          <w:szCs w:val="28"/>
        </w:rPr>
        <w:t xml:space="preserve"> </w:t>
      </w:r>
      <w:r w:rsidRPr="00E246D5">
        <w:rPr>
          <w:rFonts w:ascii="Times New Roman" w:hAnsi="Times New Roman"/>
          <w:color w:val="222222"/>
          <w:sz w:val="28"/>
          <w:szCs w:val="28"/>
        </w:rPr>
        <w:t>моральное</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профессиональное</w:t>
      </w:r>
      <w:r>
        <w:rPr>
          <w:rFonts w:ascii="Times New Roman" w:hAnsi="Times New Roman"/>
          <w:color w:val="222222"/>
          <w:sz w:val="28"/>
          <w:szCs w:val="28"/>
        </w:rPr>
        <w:t xml:space="preserve"> </w:t>
      </w:r>
      <w:r w:rsidRPr="00E246D5">
        <w:rPr>
          <w:rFonts w:ascii="Times New Roman" w:hAnsi="Times New Roman"/>
          <w:color w:val="222222"/>
          <w:sz w:val="28"/>
          <w:szCs w:val="28"/>
        </w:rPr>
        <w:t>самоопределение.</w:t>
      </w:r>
      <w:r>
        <w:rPr>
          <w:rFonts w:ascii="Times New Roman" w:hAnsi="Times New Roman"/>
          <w:color w:val="222222"/>
          <w:sz w:val="28"/>
          <w:szCs w:val="28"/>
        </w:rPr>
        <w:t xml:space="preserve"> </w:t>
      </w:r>
      <w:r w:rsidRPr="00E246D5">
        <w:rPr>
          <w:rFonts w:ascii="Times New Roman" w:hAnsi="Times New Roman"/>
          <w:color w:val="222222"/>
          <w:sz w:val="28"/>
          <w:szCs w:val="28"/>
        </w:rPr>
        <w:t>Мировоззрение</w:t>
      </w:r>
      <w:r>
        <w:rPr>
          <w:rFonts w:ascii="Times New Roman" w:hAnsi="Times New Roman"/>
          <w:color w:val="222222"/>
          <w:sz w:val="28"/>
          <w:szCs w:val="28"/>
        </w:rPr>
        <w:t xml:space="preserve"> </w:t>
      </w:r>
      <w:r w:rsidRPr="00E246D5">
        <w:rPr>
          <w:rFonts w:ascii="Times New Roman" w:hAnsi="Times New Roman"/>
          <w:color w:val="222222"/>
          <w:sz w:val="28"/>
          <w:szCs w:val="28"/>
        </w:rPr>
        <w:t>складывается</w:t>
      </w:r>
      <w:r>
        <w:rPr>
          <w:rFonts w:ascii="Times New Roman" w:hAnsi="Times New Roman"/>
          <w:color w:val="222222"/>
          <w:sz w:val="28"/>
          <w:szCs w:val="28"/>
        </w:rPr>
        <w:t xml:space="preserve"> </w:t>
      </w:r>
      <w:r w:rsidRPr="00E246D5">
        <w:rPr>
          <w:rFonts w:ascii="Times New Roman" w:hAnsi="Times New Roman"/>
          <w:color w:val="222222"/>
          <w:sz w:val="28"/>
          <w:szCs w:val="28"/>
        </w:rPr>
        <w:t>у</w:t>
      </w:r>
      <w:r>
        <w:rPr>
          <w:rFonts w:ascii="Times New Roman" w:hAnsi="Times New Roman"/>
          <w:color w:val="222222"/>
          <w:sz w:val="28"/>
          <w:szCs w:val="28"/>
        </w:rPr>
        <w:t xml:space="preserve"> </w:t>
      </w:r>
      <w:r w:rsidRPr="00E246D5">
        <w:rPr>
          <w:rFonts w:ascii="Times New Roman" w:hAnsi="Times New Roman"/>
          <w:color w:val="222222"/>
          <w:sz w:val="28"/>
          <w:szCs w:val="28"/>
        </w:rPr>
        <w:t>старших</w:t>
      </w:r>
      <w:r>
        <w:rPr>
          <w:rFonts w:ascii="Times New Roman" w:hAnsi="Times New Roman"/>
          <w:color w:val="222222"/>
          <w:sz w:val="28"/>
          <w:szCs w:val="28"/>
        </w:rPr>
        <w:t xml:space="preserve"> </w:t>
      </w:r>
      <w:r w:rsidRPr="00E246D5">
        <w:rPr>
          <w:rFonts w:ascii="Times New Roman" w:hAnsi="Times New Roman"/>
          <w:color w:val="222222"/>
          <w:sz w:val="28"/>
          <w:szCs w:val="28"/>
        </w:rPr>
        <w:t>школьников</w:t>
      </w:r>
      <w:r>
        <w:rPr>
          <w:rFonts w:ascii="Times New Roman" w:hAnsi="Times New Roman"/>
          <w:color w:val="222222"/>
          <w:sz w:val="28"/>
          <w:szCs w:val="28"/>
        </w:rPr>
        <w:t xml:space="preserve"> </w:t>
      </w:r>
      <w:r w:rsidRPr="00E246D5">
        <w:rPr>
          <w:rFonts w:ascii="Times New Roman" w:hAnsi="Times New Roman"/>
          <w:color w:val="222222"/>
          <w:sz w:val="28"/>
          <w:szCs w:val="28"/>
        </w:rPr>
        <w:t>как</w:t>
      </w:r>
      <w:r>
        <w:rPr>
          <w:rFonts w:ascii="Times New Roman" w:hAnsi="Times New Roman"/>
          <w:color w:val="222222"/>
          <w:sz w:val="28"/>
          <w:szCs w:val="28"/>
        </w:rPr>
        <w:t xml:space="preserve"> </w:t>
      </w:r>
      <w:r w:rsidRPr="00E246D5">
        <w:rPr>
          <w:rFonts w:ascii="Times New Roman" w:hAnsi="Times New Roman"/>
          <w:color w:val="222222"/>
          <w:sz w:val="28"/>
          <w:szCs w:val="28"/>
        </w:rPr>
        <w:t>следствие</w:t>
      </w:r>
      <w:r>
        <w:rPr>
          <w:rFonts w:ascii="Times New Roman" w:hAnsi="Times New Roman"/>
          <w:color w:val="222222"/>
          <w:sz w:val="28"/>
          <w:szCs w:val="28"/>
        </w:rPr>
        <w:t xml:space="preserve"> </w:t>
      </w:r>
      <w:r w:rsidRPr="00E246D5">
        <w:rPr>
          <w:rFonts w:ascii="Times New Roman" w:hAnsi="Times New Roman"/>
          <w:color w:val="222222"/>
          <w:sz w:val="28"/>
          <w:szCs w:val="28"/>
        </w:rPr>
        <w:t>постепенного</w:t>
      </w:r>
      <w:r>
        <w:rPr>
          <w:rFonts w:ascii="Times New Roman" w:hAnsi="Times New Roman"/>
          <w:color w:val="222222"/>
          <w:sz w:val="28"/>
          <w:szCs w:val="28"/>
        </w:rPr>
        <w:t xml:space="preserve"> </w:t>
      </w:r>
      <w:r w:rsidRPr="00E246D5">
        <w:rPr>
          <w:rFonts w:ascii="Times New Roman" w:hAnsi="Times New Roman"/>
          <w:color w:val="222222"/>
          <w:sz w:val="28"/>
          <w:szCs w:val="28"/>
        </w:rPr>
        <w:t>приобретения</w:t>
      </w:r>
      <w:r>
        <w:rPr>
          <w:rFonts w:ascii="Times New Roman" w:hAnsi="Times New Roman"/>
          <w:color w:val="222222"/>
          <w:sz w:val="28"/>
          <w:szCs w:val="28"/>
        </w:rPr>
        <w:t xml:space="preserve"> </w:t>
      </w:r>
      <w:r w:rsidRPr="00E246D5">
        <w:rPr>
          <w:rFonts w:ascii="Times New Roman" w:hAnsi="Times New Roman"/>
          <w:color w:val="222222"/>
          <w:sz w:val="28"/>
          <w:szCs w:val="28"/>
        </w:rPr>
        <w:t>опыта</w:t>
      </w:r>
      <w:r>
        <w:rPr>
          <w:rFonts w:ascii="Times New Roman" w:hAnsi="Times New Roman"/>
          <w:color w:val="222222"/>
          <w:sz w:val="28"/>
          <w:szCs w:val="28"/>
        </w:rPr>
        <w:t xml:space="preserve"> </w:t>
      </w:r>
      <w:r w:rsidRPr="00E246D5">
        <w:rPr>
          <w:rFonts w:ascii="Times New Roman" w:hAnsi="Times New Roman"/>
          <w:color w:val="222222"/>
          <w:sz w:val="28"/>
          <w:szCs w:val="28"/>
        </w:rPr>
        <w:t>общественного</w:t>
      </w:r>
      <w:r>
        <w:rPr>
          <w:rFonts w:ascii="Times New Roman" w:hAnsi="Times New Roman"/>
          <w:color w:val="222222"/>
          <w:sz w:val="28"/>
          <w:szCs w:val="28"/>
        </w:rPr>
        <w:t xml:space="preserve"> </w:t>
      </w:r>
      <w:r w:rsidRPr="00E246D5">
        <w:rPr>
          <w:rFonts w:ascii="Times New Roman" w:hAnsi="Times New Roman"/>
          <w:color w:val="222222"/>
          <w:sz w:val="28"/>
          <w:szCs w:val="28"/>
        </w:rPr>
        <w:t>поведения,</w:t>
      </w:r>
      <w:r>
        <w:rPr>
          <w:rFonts w:ascii="Times New Roman" w:hAnsi="Times New Roman"/>
          <w:color w:val="222222"/>
          <w:sz w:val="28"/>
          <w:szCs w:val="28"/>
        </w:rPr>
        <w:t xml:space="preserve"> </w:t>
      </w:r>
      <w:r w:rsidRPr="00E246D5">
        <w:rPr>
          <w:rFonts w:ascii="Times New Roman" w:hAnsi="Times New Roman"/>
          <w:color w:val="222222"/>
          <w:sz w:val="28"/>
          <w:szCs w:val="28"/>
        </w:rPr>
        <w:t>роста</w:t>
      </w:r>
      <w:r>
        <w:rPr>
          <w:rFonts w:ascii="Times New Roman" w:hAnsi="Times New Roman"/>
          <w:color w:val="222222"/>
          <w:sz w:val="28"/>
          <w:szCs w:val="28"/>
        </w:rPr>
        <w:t xml:space="preserve"> </w:t>
      </w:r>
      <w:r w:rsidRPr="00E246D5">
        <w:rPr>
          <w:rFonts w:ascii="Times New Roman" w:hAnsi="Times New Roman"/>
          <w:color w:val="222222"/>
          <w:sz w:val="28"/>
          <w:szCs w:val="28"/>
        </w:rPr>
        <w:t>морального</w:t>
      </w:r>
      <w:r>
        <w:rPr>
          <w:rFonts w:ascii="Times New Roman" w:hAnsi="Times New Roman"/>
          <w:color w:val="222222"/>
          <w:sz w:val="28"/>
          <w:szCs w:val="28"/>
        </w:rPr>
        <w:t xml:space="preserve"> </w:t>
      </w:r>
      <w:r w:rsidRPr="00E246D5">
        <w:rPr>
          <w:rFonts w:ascii="Times New Roman" w:hAnsi="Times New Roman"/>
          <w:color w:val="222222"/>
          <w:sz w:val="28"/>
          <w:szCs w:val="28"/>
        </w:rPr>
        <w:t>сознания</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социальных</w:t>
      </w:r>
      <w:r>
        <w:rPr>
          <w:rFonts w:ascii="Times New Roman" w:hAnsi="Times New Roman"/>
          <w:color w:val="222222"/>
          <w:sz w:val="28"/>
          <w:szCs w:val="28"/>
        </w:rPr>
        <w:t xml:space="preserve"> </w:t>
      </w:r>
      <w:r w:rsidRPr="00E246D5">
        <w:rPr>
          <w:rFonts w:ascii="Times New Roman" w:hAnsi="Times New Roman"/>
          <w:color w:val="222222"/>
          <w:sz w:val="28"/>
          <w:szCs w:val="28"/>
        </w:rPr>
        <w:t>убеждений,</w:t>
      </w:r>
      <w:r>
        <w:rPr>
          <w:rFonts w:ascii="Times New Roman" w:hAnsi="Times New Roman"/>
          <w:color w:val="222222"/>
          <w:sz w:val="28"/>
          <w:szCs w:val="28"/>
        </w:rPr>
        <w:t xml:space="preserve"> </w:t>
      </w:r>
      <w:r w:rsidRPr="00E246D5">
        <w:rPr>
          <w:rFonts w:ascii="Times New Roman" w:hAnsi="Times New Roman"/>
          <w:color w:val="222222"/>
          <w:sz w:val="28"/>
          <w:szCs w:val="28"/>
        </w:rPr>
        <w:t>изучения</w:t>
      </w:r>
      <w:r>
        <w:rPr>
          <w:rFonts w:ascii="Times New Roman" w:hAnsi="Times New Roman"/>
          <w:color w:val="222222"/>
          <w:sz w:val="28"/>
          <w:szCs w:val="28"/>
        </w:rPr>
        <w:t xml:space="preserve"> </w:t>
      </w:r>
      <w:r w:rsidRPr="00E246D5">
        <w:rPr>
          <w:rFonts w:ascii="Times New Roman" w:hAnsi="Times New Roman"/>
          <w:color w:val="222222"/>
          <w:sz w:val="28"/>
          <w:szCs w:val="28"/>
        </w:rPr>
        <w:t>основ</w:t>
      </w:r>
      <w:r>
        <w:rPr>
          <w:rFonts w:ascii="Times New Roman" w:hAnsi="Times New Roman"/>
          <w:color w:val="222222"/>
          <w:sz w:val="28"/>
          <w:szCs w:val="28"/>
        </w:rPr>
        <w:t xml:space="preserve"> </w:t>
      </w:r>
      <w:r w:rsidRPr="00E246D5">
        <w:rPr>
          <w:rFonts w:ascii="Times New Roman" w:hAnsi="Times New Roman"/>
          <w:color w:val="222222"/>
          <w:sz w:val="28"/>
          <w:szCs w:val="28"/>
        </w:rPr>
        <w:t>наук</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школе,</w:t>
      </w:r>
      <w:r>
        <w:rPr>
          <w:rFonts w:ascii="Times New Roman" w:hAnsi="Times New Roman"/>
          <w:color w:val="222222"/>
          <w:sz w:val="28"/>
          <w:szCs w:val="28"/>
        </w:rPr>
        <w:t xml:space="preserve"> </w:t>
      </w:r>
      <w:r w:rsidRPr="00E246D5">
        <w:rPr>
          <w:rFonts w:ascii="Times New Roman" w:hAnsi="Times New Roman"/>
          <w:color w:val="222222"/>
          <w:sz w:val="28"/>
          <w:szCs w:val="28"/>
        </w:rPr>
        <w:t>формирования</w:t>
      </w:r>
      <w:r>
        <w:rPr>
          <w:rFonts w:ascii="Times New Roman" w:hAnsi="Times New Roman"/>
          <w:color w:val="222222"/>
          <w:sz w:val="28"/>
          <w:szCs w:val="28"/>
        </w:rPr>
        <w:t xml:space="preserve"> </w:t>
      </w:r>
      <w:r w:rsidRPr="00E246D5">
        <w:rPr>
          <w:rFonts w:ascii="Times New Roman" w:hAnsi="Times New Roman"/>
          <w:color w:val="222222"/>
          <w:sz w:val="28"/>
          <w:szCs w:val="28"/>
        </w:rPr>
        <w:t>теоретического</w:t>
      </w:r>
      <w:r>
        <w:rPr>
          <w:rFonts w:ascii="Times New Roman" w:hAnsi="Times New Roman"/>
          <w:color w:val="222222"/>
          <w:sz w:val="28"/>
          <w:szCs w:val="28"/>
        </w:rPr>
        <w:t xml:space="preserve"> </w:t>
      </w:r>
      <w:r w:rsidRPr="00E246D5">
        <w:rPr>
          <w:rFonts w:ascii="Times New Roman" w:hAnsi="Times New Roman"/>
          <w:color w:val="222222"/>
          <w:sz w:val="28"/>
          <w:szCs w:val="28"/>
        </w:rPr>
        <w:t>мышления.</w:t>
      </w:r>
      <w:r>
        <w:rPr>
          <w:rFonts w:ascii="Times New Roman" w:hAnsi="Times New Roman"/>
          <w:color w:val="222222"/>
          <w:sz w:val="28"/>
          <w:szCs w:val="28"/>
        </w:rPr>
        <w:t xml:space="preserve"> </w:t>
      </w:r>
      <w:r w:rsidRPr="00E246D5">
        <w:rPr>
          <w:rFonts w:ascii="Times New Roman" w:hAnsi="Times New Roman"/>
          <w:color w:val="222222"/>
          <w:sz w:val="28"/>
          <w:szCs w:val="28"/>
        </w:rPr>
        <w:t>Это</w:t>
      </w:r>
      <w:r>
        <w:rPr>
          <w:rFonts w:ascii="Times New Roman" w:hAnsi="Times New Roman"/>
          <w:color w:val="222222"/>
          <w:sz w:val="28"/>
          <w:szCs w:val="28"/>
        </w:rPr>
        <w:t xml:space="preserve"> </w:t>
      </w:r>
      <w:r w:rsidRPr="00E246D5">
        <w:rPr>
          <w:rFonts w:ascii="Times New Roman" w:hAnsi="Times New Roman"/>
          <w:color w:val="222222"/>
          <w:sz w:val="28"/>
          <w:szCs w:val="28"/>
        </w:rPr>
        <w:t>система</w:t>
      </w:r>
      <w:r>
        <w:rPr>
          <w:rFonts w:ascii="Times New Roman" w:hAnsi="Times New Roman"/>
          <w:color w:val="222222"/>
          <w:sz w:val="28"/>
          <w:szCs w:val="28"/>
        </w:rPr>
        <w:t xml:space="preserve"> </w:t>
      </w:r>
      <w:r w:rsidRPr="00E246D5">
        <w:rPr>
          <w:rFonts w:ascii="Times New Roman" w:hAnsi="Times New Roman"/>
          <w:color w:val="222222"/>
          <w:sz w:val="28"/>
          <w:szCs w:val="28"/>
        </w:rPr>
        <w:t>убеждений</w:t>
      </w:r>
      <w:r>
        <w:rPr>
          <w:rFonts w:ascii="Times New Roman" w:hAnsi="Times New Roman"/>
          <w:color w:val="222222"/>
          <w:sz w:val="28"/>
          <w:szCs w:val="28"/>
        </w:rPr>
        <w:t xml:space="preserve"> </w:t>
      </w:r>
      <w:r w:rsidRPr="00E246D5">
        <w:rPr>
          <w:rFonts w:ascii="Times New Roman" w:hAnsi="Times New Roman"/>
          <w:color w:val="222222"/>
          <w:sz w:val="28"/>
          <w:szCs w:val="28"/>
        </w:rPr>
        <w:t>личности,</w:t>
      </w:r>
      <w:r>
        <w:rPr>
          <w:rFonts w:ascii="Times New Roman" w:hAnsi="Times New Roman"/>
          <w:color w:val="222222"/>
          <w:sz w:val="28"/>
          <w:szCs w:val="28"/>
        </w:rPr>
        <w:t xml:space="preserve"> </w:t>
      </w:r>
      <w:r w:rsidRPr="00E246D5">
        <w:rPr>
          <w:rFonts w:ascii="Times New Roman" w:hAnsi="Times New Roman"/>
          <w:color w:val="222222"/>
          <w:sz w:val="28"/>
          <w:szCs w:val="28"/>
        </w:rPr>
        <w:t>сформированная</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определенных</w:t>
      </w:r>
      <w:r>
        <w:rPr>
          <w:rFonts w:ascii="Times New Roman" w:hAnsi="Times New Roman"/>
          <w:color w:val="222222"/>
          <w:sz w:val="28"/>
          <w:szCs w:val="28"/>
        </w:rPr>
        <w:t xml:space="preserve"> </w:t>
      </w:r>
      <w:r w:rsidRPr="00E246D5">
        <w:rPr>
          <w:rFonts w:ascii="Times New Roman" w:hAnsi="Times New Roman"/>
          <w:color w:val="222222"/>
          <w:sz w:val="28"/>
          <w:szCs w:val="28"/>
        </w:rPr>
        <w:t>условиях</w:t>
      </w:r>
      <w:r>
        <w:rPr>
          <w:rFonts w:ascii="Times New Roman" w:hAnsi="Times New Roman"/>
          <w:color w:val="222222"/>
          <w:sz w:val="28"/>
          <w:szCs w:val="28"/>
        </w:rPr>
        <w:t xml:space="preserve"> </w:t>
      </w:r>
      <w:r w:rsidRPr="00E246D5">
        <w:rPr>
          <w:rFonts w:ascii="Times New Roman" w:hAnsi="Times New Roman"/>
          <w:color w:val="222222"/>
          <w:sz w:val="28"/>
          <w:szCs w:val="28"/>
        </w:rPr>
        <w:t>ее</w:t>
      </w:r>
      <w:r>
        <w:rPr>
          <w:rFonts w:ascii="Times New Roman" w:hAnsi="Times New Roman"/>
          <w:color w:val="222222"/>
          <w:sz w:val="28"/>
          <w:szCs w:val="28"/>
        </w:rPr>
        <w:t xml:space="preserve"> </w:t>
      </w:r>
      <w:r w:rsidRPr="00E246D5">
        <w:rPr>
          <w:rFonts w:ascii="Times New Roman" w:hAnsi="Times New Roman"/>
          <w:color w:val="222222"/>
          <w:sz w:val="28"/>
          <w:szCs w:val="28"/>
        </w:rPr>
        <w:t>жизнедеятельности.</w:t>
      </w:r>
      <w:r>
        <w:rPr>
          <w:rFonts w:ascii="Times New Roman" w:hAnsi="Times New Roman"/>
          <w:color w:val="222222"/>
          <w:sz w:val="28"/>
          <w:szCs w:val="28"/>
        </w:rPr>
        <w:t xml:space="preserve"> </w:t>
      </w:r>
      <w:r w:rsidRPr="00E246D5">
        <w:rPr>
          <w:rFonts w:ascii="Times New Roman" w:hAnsi="Times New Roman"/>
          <w:color w:val="222222"/>
          <w:sz w:val="28"/>
          <w:szCs w:val="28"/>
        </w:rPr>
        <w:t>Только</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отношении</w:t>
      </w:r>
      <w:r>
        <w:rPr>
          <w:rFonts w:ascii="Times New Roman" w:hAnsi="Times New Roman"/>
          <w:color w:val="222222"/>
          <w:sz w:val="28"/>
          <w:szCs w:val="28"/>
        </w:rPr>
        <w:t xml:space="preserve"> </w:t>
      </w:r>
      <w:r w:rsidRPr="00E246D5">
        <w:rPr>
          <w:rFonts w:ascii="Times New Roman" w:hAnsi="Times New Roman"/>
          <w:color w:val="222222"/>
          <w:sz w:val="28"/>
          <w:szCs w:val="28"/>
        </w:rPr>
        <w:t>старшего</w:t>
      </w:r>
      <w:r>
        <w:rPr>
          <w:rFonts w:ascii="Times New Roman" w:hAnsi="Times New Roman"/>
          <w:color w:val="222222"/>
          <w:sz w:val="28"/>
          <w:szCs w:val="28"/>
        </w:rPr>
        <w:t xml:space="preserve"> </w:t>
      </w:r>
      <w:r w:rsidRPr="00E246D5">
        <w:rPr>
          <w:rFonts w:ascii="Times New Roman" w:hAnsi="Times New Roman"/>
          <w:color w:val="222222"/>
          <w:sz w:val="28"/>
          <w:szCs w:val="28"/>
        </w:rPr>
        <w:t>школьного</w:t>
      </w:r>
      <w:r>
        <w:rPr>
          <w:rFonts w:ascii="Times New Roman" w:hAnsi="Times New Roman"/>
          <w:color w:val="222222"/>
          <w:sz w:val="28"/>
          <w:szCs w:val="28"/>
        </w:rPr>
        <w:t xml:space="preserve"> </w:t>
      </w:r>
      <w:r w:rsidRPr="00E246D5">
        <w:rPr>
          <w:rFonts w:ascii="Times New Roman" w:hAnsi="Times New Roman"/>
          <w:color w:val="222222"/>
          <w:sz w:val="28"/>
          <w:szCs w:val="28"/>
        </w:rPr>
        <w:t>возраста</w:t>
      </w:r>
      <w:r>
        <w:rPr>
          <w:rFonts w:ascii="Times New Roman" w:hAnsi="Times New Roman"/>
          <w:color w:val="222222"/>
          <w:sz w:val="28"/>
          <w:szCs w:val="28"/>
        </w:rPr>
        <w:t xml:space="preserve"> </w:t>
      </w:r>
      <w:r w:rsidRPr="00E246D5">
        <w:rPr>
          <w:rFonts w:ascii="Times New Roman" w:hAnsi="Times New Roman"/>
          <w:color w:val="222222"/>
          <w:sz w:val="28"/>
          <w:szCs w:val="28"/>
        </w:rPr>
        <w:t>можно</w:t>
      </w:r>
      <w:r>
        <w:rPr>
          <w:rFonts w:ascii="Times New Roman" w:hAnsi="Times New Roman"/>
          <w:color w:val="222222"/>
          <w:sz w:val="28"/>
          <w:szCs w:val="28"/>
        </w:rPr>
        <w:t xml:space="preserve"> </w:t>
      </w:r>
      <w:r w:rsidRPr="00E246D5">
        <w:rPr>
          <w:rFonts w:ascii="Times New Roman" w:hAnsi="Times New Roman"/>
          <w:color w:val="222222"/>
          <w:sz w:val="28"/>
          <w:szCs w:val="28"/>
        </w:rPr>
        <w:t>говорить</w:t>
      </w:r>
      <w:r>
        <w:rPr>
          <w:rFonts w:ascii="Times New Roman" w:hAnsi="Times New Roman"/>
          <w:color w:val="222222"/>
          <w:sz w:val="28"/>
          <w:szCs w:val="28"/>
        </w:rPr>
        <w:t xml:space="preserve"> </w:t>
      </w:r>
      <w:r w:rsidRPr="00E246D5">
        <w:rPr>
          <w:rFonts w:ascii="Times New Roman" w:hAnsi="Times New Roman"/>
          <w:color w:val="222222"/>
          <w:sz w:val="28"/>
          <w:szCs w:val="28"/>
        </w:rPr>
        <w:t>о</w:t>
      </w:r>
      <w:r>
        <w:rPr>
          <w:rFonts w:ascii="Times New Roman" w:hAnsi="Times New Roman"/>
          <w:color w:val="222222"/>
          <w:sz w:val="28"/>
          <w:szCs w:val="28"/>
        </w:rPr>
        <w:t xml:space="preserve"> </w:t>
      </w:r>
      <w:r w:rsidRPr="00E246D5">
        <w:rPr>
          <w:rFonts w:ascii="Times New Roman" w:hAnsi="Times New Roman"/>
          <w:color w:val="222222"/>
          <w:sz w:val="28"/>
          <w:szCs w:val="28"/>
        </w:rPr>
        <w:t>формировании</w:t>
      </w:r>
      <w:r>
        <w:rPr>
          <w:rFonts w:ascii="Times New Roman" w:hAnsi="Times New Roman"/>
          <w:color w:val="222222"/>
          <w:sz w:val="28"/>
          <w:szCs w:val="28"/>
        </w:rPr>
        <w:t xml:space="preserve"> </w:t>
      </w:r>
      <w:r w:rsidRPr="00E246D5">
        <w:rPr>
          <w:rFonts w:ascii="Times New Roman" w:hAnsi="Times New Roman"/>
          <w:color w:val="222222"/>
          <w:sz w:val="28"/>
          <w:szCs w:val="28"/>
        </w:rPr>
        <w:t>мировоззрения</w:t>
      </w:r>
      <w:r>
        <w:rPr>
          <w:rFonts w:ascii="Times New Roman" w:hAnsi="Times New Roman"/>
          <w:color w:val="222222"/>
          <w:sz w:val="28"/>
          <w:szCs w:val="28"/>
        </w:rPr>
        <w:t xml:space="preserve"> </w:t>
      </w:r>
      <w:r w:rsidRPr="00E246D5">
        <w:rPr>
          <w:rFonts w:ascii="Times New Roman" w:hAnsi="Times New Roman"/>
          <w:color w:val="222222"/>
          <w:sz w:val="28"/>
          <w:szCs w:val="28"/>
        </w:rPr>
        <w:t>так,</w:t>
      </w:r>
      <w:r>
        <w:rPr>
          <w:rFonts w:ascii="Times New Roman" w:hAnsi="Times New Roman"/>
          <w:color w:val="222222"/>
          <w:sz w:val="28"/>
          <w:szCs w:val="28"/>
        </w:rPr>
        <w:t xml:space="preserve"> </w:t>
      </w:r>
      <w:r w:rsidRPr="00E246D5">
        <w:rPr>
          <w:rFonts w:ascii="Times New Roman" w:hAnsi="Times New Roman"/>
          <w:color w:val="222222"/>
          <w:sz w:val="28"/>
          <w:szCs w:val="28"/>
        </w:rPr>
        <w:t>как</w:t>
      </w:r>
      <w:r>
        <w:rPr>
          <w:rFonts w:ascii="Times New Roman" w:hAnsi="Times New Roman"/>
          <w:color w:val="222222"/>
          <w:sz w:val="28"/>
          <w:szCs w:val="28"/>
        </w:rPr>
        <w:t xml:space="preserve"> </w:t>
      </w:r>
      <w:r w:rsidRPr="00E246D5">
        <w:rPr>
          <w:rFonts w:ascii="Times New Roman" w:hAnsi="Times New Roman"/>
          <w:color w:val="222222"/>
          <w:sz w:val="28"/>
          <w:szCs w:val="28"/>
        </w:rPr>
        <w:t>для</w:t>
      </w:r>
      <w:r>
        <w:rPr>
          <w:rFonts w:ascii="Times New Roman" w:hAnsi="Times New Roman"/>
          <w:color w:val="222222"/>
          <w:sz w:val="28"/>
          <w:szCs w:val="28"/>
        </w:rPr>
        <w:t xml:space="preserve"> </w:t>
      </w:r>
      <w:r w:rsidRPr="00E246D5">
        <w:rPr>
          <w:rFonts w:ascii="Times New Roman" w:hAnsi="Times New Roman"/>
          <w:color w:val="222222"/>
          <w:sz w:val="28"/>
          <w:szCs w:val="28"/>
        </w:rPr>
        <w:t>этого</w:t>
      </w:r>
      <w:r>
        <w:rPr>
          <w:rFonts w:ascii="Times New Roman" w:hAnsi="Times New Roman"/>
          <w:color w:val="222222"/>
          <w:sz w:val="28"/>
          <w:szCs w:val="28"/>
        </w:rPr>
        <w:t xml:space="preserve"> </w:t>
      </w:r>
      <w:r w:rsidRPr="00E246D5">
        <w:rPr>
          <w:rFonts w:ascii="Times New Roman" w:hAnsi="Times New Roman"/>
          <w:color w:val="222222"/>
          <w:sz w:val="28"/>
          <w:szCs w:val="28"/>
        </w:rPr>
        <w:t>необходима</w:t>
      </w:r>
      <w:r>
        <w:rPr>
          <w:rFonts w:ascii="Times New Roman" w:hAnsi="Times New Roman"/>
          <w:color w:val="222222"/>
          <w:sz w:val="28"/>
          <w:szCs w:val="28"/>
        </w:rPr>
        <w:t xml:space="preserve"> </w:t>
      </w:r>
      <w:r w:rsidRPr="00E246D5">
        <w:rPr>
          <w:rFonts w:ascii="Times New Roman" w:hAnsi="Times New Roman"/>
          <w:color w:val="222222"/>
          <w:sz w:val="28"/>
          <w:szCs w:val="28"/>
        </w:rPr>
        <w:t>определенная</w:t>
      </w:r>
      <w:r>
        <w:rPr>
          <w:rFonts w:ascii="Times New Roman" w:hAnsi="Times New Roman"/>
          <w:color w:val="222222"/>
          <w:sz w:val="28"/>
          <w:szCs w:val="28"/>
        </w:rPr>
        <w:t xml:space="preserve"> </w:t>
      </w:r>
      <w:r w:rsidRPr="00E246D5">
        <w:rPr>
          <w:rFonts w:ascii="Times New Roman" w:hAnsi="Times New Roman"/>
          <w:color w:val="222222"/>
          <w:sz w:val="28"/>
          <w:szCs w:val="28"/>
        </w:rPr>
        <w:t>степень</w:t>
      </w:r>
      <w:r>
        <w:rPr>
          <w:rFonts w:ascii="Times New Roman" w:hAnsi="Times New Roman"/>
          <w:color w:val="222222"/>
          <w:sz w:val="28"/>
          <w:szCs w:val="28"/>
        </w:rPr>
        <w:t xml:space="preserve"> </w:t>
      </w:r>
      <w:r w:rsidRPr="00E246D5">
        <w:rPr>
          <w:rFonts w:ascii="Times New Roman" w:hAnsi="Times New Roman"/>
          <w:color w:val="222222"/>
          <w:sz w:val="28"/>
          <w:szCs w:val="28"/>
        </w:rPr>
        <w:t>моральной,</w:t>
      </w:r>
      <w:r>
        <w:rPr>
          <w:rFonts w:ascii="Times New Roman" w:hAnsi="Times New Roman"/>
          <w:color w:val="222222"/>
          <w:sz w:val="28"/>
          <w:szCs w:val="28"/>
        </w:rPr>
        <w:t xml:space="preserve"> </w:t>
      </w:r>
      <w:r w:rsidRPr="00E246D5">
        <w:rPr>
          <w:rFonts w:ascii="Times New Roman" w:hAnsi="Times New Roman"/>
          <w:color w:val="222222"/>
          <w:sz w:val="28"/>
          <w:szCs w:val="28"/>
        </w:rPr>
        <w:t>интеллектуальной,</w:t>
      </w:r>
      <w:r>
        <w:rPr>
          <w:rFonts w:ascii="Times New Roman" w:hAnsi="Times New Roman"/>
          <w:color w:val="222222"/>
          <w:sz w:val="28"/>
          <w:szCs w:val="28"/>
        </w:rPr>
        <w:t xml:space="preserve"> </w:t>
      </w:r>
      <w:r w:rsidRPr="00E246D5">
        <w:rPr>
          <w:rFonts w:ascii="Times New Roman" w:hAnsi="Times New Roman"/>
          <w:color w:val="222222"/>
          <w:sz w:val="28"/>
          <w:szCs w:val="28"/>
        </w:rPr>
        <w:t>психической</w:t>
      </w:r>
      <w:r>
        <w:rPr>
          <w:rFonts w:ascii="Times New Roman" w:hAnsi="Times New Roman"/>
          <w:color w:val="222222"/>
          <w:sz w:val="28"/>
          <w:szCs w:val="28"/>
        </w:rPr>
        <w:t xml:space="preserve"> </w:t>
      </w:r>
      <w:r w:rsidRPr="00E246D5">
        <w:rPr>
          <w:rFonts w:ascii="Times New Roman" w:hAnsi="Times New Roman"/>
          <w:color w:val="222222"/>
          <w:sz w:val="28"/>
          <w:szCs w:val="28"/>
        </w:rPr>
        <w:t>зрелости.</w:t>
      </w:r>
    </w:p>
    <w:p w:rsidR="00BC50E0" w:rsidRPr="00E246D5" w:rsidRDefault="00BC50E0" w:rsidP="00D77FF5">
      <w:pPr>
        <w:shd w:val="clear" w:color="auto" w:fill="FFFFFF"/>
        <w:spacing w:after="0" w:line="360" w:lineRule="auto"/>
        <w:ind w:firstLine="709"/>
        <w:jc w:val="both"/>
        <w:rPr>
          <w:rFonts w:ascii="Times New Roman" w:hAnsi="Times New Roman"/>
          <w:color w:val="222222"/>
          <w:sz w:val="28"/>
          <w:szCs w:val="28"/>
        </w:rPr>
      </w:pPr>
      <w:r w:rsidRPr="00E246D5">
        <w:rPr>
          <w:rFonts w:ascii="Times New Roman" w:hAnsi="Times New Roman"/>
          <w:color w:val="222222"/>
          <w:sz w:val="28"/>
          <w:szCs w:val="28"/>
        </w:rPr>
        <w:t>Мировоззрение</w:t>
      </w:r>
      <w:r>
        <w:rPr>
          <w:rFonts w:ascii="Times New Roman" w:hAnsi="Times New Roman"/>
          <w:color w:val="222222"/>
          <w:sz w:val="28"/>
          <w:szCs w:val="28"/>
        </w:rPr>
        <w:t xml:space="preserve"> </w:t>
      </w:r>
      <w:r w:rsidRPr="00E246D5">
        <w:rPr>
          <w:rFonts w:ascii="Times New Roman" w:hAnsi="Times New Roman"/>
          <w:color w:val="222222"/>
          <w:sz w:val="28"/>
          <w:szCs w:val="28"/>
        </w:rPr>
        <w:t>определяет</w:t>
      </w:r>
      <w:r>
        <w:rPr>
          <w:rFonts w:ascii="Times New Roman" w:hAnsi="Times New Roman"/>
          <w:color w:val="222222"/>
          <w:sz w:val="28"/>
          <w:szCs w:val="28"/>
        </w:rPr>
        <w:t xml:space="preserve"> </w:t>
      </w:r>
      <w:r w:rsidRPr="00E246D5">
        <w:rPr>
          <w:rFonts w:ascii="Times New Roman" w:hAnsi="Times New Roman"/>
          <w:color w:val="222222"/>
          <w:sz w:val="28"/>
          <w:szCs w:val="28"/>
        </w:rPr>
        <w:t>стратегические</w:t>
      </w:r>
      <w:r>
        <w:rPr>
          <w:rFonts w:ascii="Times New Roman" w:hAnsi="Times New Roman"/>
          <w:color w:val="222222"/>
          <w:sz w:val="28"/>
          <w:szCs w:val="28"/>
        </w:rPr>
        <w:t xml:space="preserve"> </w:t>
      </w:r>
      <w:r w:rsidRPr="00E246D5">
        <w:rPr>
          <w:rFonts w:ascii="Times New Roman" w:hAnsi="Times New Roman"/>
          <w:color w:val="222222"/>
          <w:sz w:val="28"/>
          <w:szCs w:val="28"/>
        </w:rPr>
        <w:t>жизненные</w:t>
      </w:r>
      <w:r>
        <w:rPr>
          <w:rFonts w:ascii="Times New Roman" w:hAnsi="Times New Roman"/>
          <w:color w:val="222222"/>
          <w:sz w:val="28"/>
          <w:szCs w:val="28"/>
        </w:rPr>
        <w:t xml:space="preserve"> </w:t>
      </w:r>
      <w:r w:rsidRPr="00E246D5">
        <w:rPr>
          <w:rFonts w:ascii="Times New Roman" w:hAnsi="Times New Roman"/>
          <w:color w:val="222222"/>
          <w:sz w:val="28"/>
          <w:szCs w:val="28"/>
        </w:rPr>
        <w:t>цели</w:t>
      </w:r>
      <w:r>
        <w:rPr>
          <w:rFonts w:ascii="Times New Roman" w:hAnsi="Times New Roman"/>
          <w:color w:val="222222"/>
          <w:sz w:val="28"/>
          <w:szCs w:val="28"/>
        </w:rPr>
        <w:t xml:space="preserve"> </w:t>
      </w:r>
      <w:r w:rsidRPr="00E246D5">
        <w:rPr>
          <w:rFonts w:ascii="Times New Roman" w:hAnsi="Times New Roman"/>
          <w:color w:val="222222"/>
          <w:sz w:val="28"/>
          <w:szCs w:val="28"/>
        </w:rPr>
        <w:t>индивида</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повседневные</w:t>
      </w:r>
      <w:r>
        <w:rPr>
          <w:rFonts w:ascii="Times New Roman" w:hAnsi="Times New Roman"/>
          <w:color w:val="222222"/>
          <w:sz w:val="28"/>
          <w:szCs w:val="28"/>
        </w:rPr>
        <w:t xml:space="preserve"> </w:t>
      </w:r>
      <w:r w:rsidRPr="00E246D5">
        <w:rPr>
          <w:rFonts w:ascii="Times New Roman" w:hAnsi="Times New Roman"/>
          <w:color w:val="222222"/>
          <w:sz w:val="28"/>
          <w:szCs w:val="28"/>
        </w:rPr>
        <w:t>принципы</w:t>
      </w:r>
      <w:r>
        <w:rPr>
          <w:rFonts w:ascii="Times New Roman" w:hAnsi="Times New Roman"/>
          <w:color w:val="222222"/>
          <w:sz w:val="28"/>
          <w:szCs w:val="28"/>
        </w:rPr>
        <w:t xml:space="preserve"> </w:t>
      </w:r>
      <w:r w:rsidRPr="00E246D5">
        <w:rPr>
          <w:rFonts w:ascii="Times New Roman" w:hAnsi="Times New Roman"/>
          <w:color w:val="222222"/>
          <w:sz w:val="28"/>
          <w:szCs w:val="28"/>
        </w:rPr>
        <w:t>его</w:t>
      </w:r>
      <w:r>
        <w:rPr>
          <w:rFonts w:ascii="Times New Roman" w:hAnsi="Times New Roman"/>
          <w:color w:val="222222"/>
          <w:sz w:val="28"/>
          <w:szCs w:val="28"/>
        </w:rPr>
        <w:t xml:space="preserve"> </w:t>
      </w:r>
      <w:r w:rsidRPr="00E246D5">
        <w:rPr>
          <w:rFonts w:ascii="Times New Roman" w:hAnsi="Times New Roman"/>
          <w:color w:val="222222"/>
          <w:sz w:val="28"/>
          <w:szCs w:val="28"/>
        </w:rPr>
        <w:t>поведения.</w:t>
      </w:r>
    </w:p>
    <w:p w:rsidR="00BC50E0" w:rsidRPr="00E246D5" w:rsidRDefault="00BC50E0" w:rsidP="00D77FF5">
      <w:pPr>
        <w:shd w:val="clear" w:color="auto" w:fill="FFFFFF"/>
        <w:spacing w:after="0" w:line="360" w:lineRule="auto"/>
        <w:ind w:firstLine="709"/>
        <w:jc w:val="both"/>
        <w:rPr>
          <w:rFonts w:ascii="Times New Roman" w:hAnsi="Times New Roman"/>
          <w:color w:val="222222"/>
          <w:sz w:val="28"/>
          <w:szCs w:val="28"/>
        </w:rPr>
      </w:pPr>
      <w:r w:rsidRPr="00E246D5">
        <w:rPr>
          <w:rFonts w:ascii="Times New Roman" w:hAnsi="Times New Roman"/>
          <w:color w:val="222222"/>
          <w:sz w:val="28"/>
          <w:szCs w:val="28"/>
        </w:rPr>
        <w:t>Профессиональные</w:t>
      </w:r>
      <w:r>
        <w:rPr>
          <w:rFonts w:ascii="Times New Roman" w:hAnsi="Times New Roman"/>
          <w:color w:val="222222"/>
          <w:sz w:val="28"/>
          <w:szCs w:val="28"/>
        </w:rPr>
        <w:t xml:space="preserve"> </w:t>
      </w:r>
      <w:r w:rsidRPr="00E246D5">
        <w:rPr>
          <w:rFonts w:ascii="Times New Roman" w:hAnsi="Times New Roman"/>
          <w:color w:val="222222"/>
          <w:sz w:val="28"/>
          <w:szCs w:val="28"/>
        </w:rPr>
        <w:t>интересы.</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этом</w:t>
      </w:r>
      <w:r>
        <w:rPr>
          <w:rFonts w:ascii="Times New Roman" w:hAnsi="Times New Roman"/>
          <w:color w:val="222222"/>
          <w:sz w:val="28"/>
          <w:szCs w:val="28"/>
        </w:rPr>
        <w:t xml:space="preserve"> </w:t>
      </w:r>
      <w:r w:rsidRPr="00E246D5">
        <w:rPr>
          <w:rFonts w:ascii="Times New Roman" w:hAnsi="Times New Roman"/>
          <w:color w:val="222222"/>
          <w:sz w:val="28"/>
          <w:szCs w:val="28"/>
        </w:rPr>
        <w:t>возрасте</w:t>
      </w:r>
      <w:r>
        <w:rPr>
          <w:rFonts w:ascii="Times New Roman" w:hAnsi="Times New Roman"/>
          <w:color w:val="222222"/>
          <w:sz w:val="28"/>
          <w:szCs w:val="28"/>
        </w:rPr>
        <w:t xml:space="preserve"> </w:t>
      </w:r>
      <w:r w:rsidRPr="00E246D5">
        <w:rPr>
          <w:rFonts w:ascii="Times New Roman" w:hAnsi="Times New Roman"/>
          <w:color w:val="222222"/>
          <w:sz w:val="28"/>
          <w:szCs w:val="28"/>
        </w:rPr>
        <w:t>начинаются</w:t>
      </w:r>
      <w:r>
        <w:rPr>
          <w:rFonts w:ascii="Times New Roman" w:hAnsi="Times New Roman"/>
          <w:color w:val="222222"/>
          <w:sz w:val="28"/>
          <w:szCs w:val="28"/>
        </w:rPr>
        <w:t xml:space="preserve"> </w:t>
      </w:r>
      <w:r w:rsidRPr="00E246D5">
        <w:rPr>
          <w:rFonts w:ascii="Times New Roman" w:hAnsi="Times New Roman"/>
          <w:color w:val="222222"/>
          <w:sz w:val="28"/>
          <w:szCs w:val="28"/>
        </w:rPr>
        <w:t>серьезные</w:t>
      </w:r>
      <w:r>
        <w:rPr>
          <w:rFonts w:ascii="Times New Roman" w:hAnsi="Times New Roman"/>
          <w:color w:val="222222"/>
          <w:sz w:val="28"/>
          <w:szCs w:val="28"/>
        </w:rPr>
        <w:t xml:space="preserve"> </w:t>
      </w:r>
      <w:r w:rsidRPr="00E246D5">
        <w:rPr>
          <w:rFonts w:ascii="Times New Roman" w:hAnsi="Times New Roman"/>
          <w:color w:val="222222"/>
          <w:sz w:val="28"/>
          <w:szCs w:val="28"/>
        </w:rPr>
        <w:t>поиски</w:t>
      </w:r>
      <w:r>
        <w:rPr>
          <w:rFonts w:ascii="Times New Roman" w:hAnsi="Times New Roman"/>
          <w:color w:val="222222"/>
          <w:sz w:val="28"/>
          <w:szCs w:val="28"/>
        </w:rPr>
        <w:t xml:space="preserve"> </w:t>
      </w:r>
      <w:r w:rsidRPr="00E246D5">
        <w:rPr>
          <w:rFonts w:ascii="Times New Roman" w:hAnsi="Times New Roman"/>
          <w:color w:val="222222"/>
          <w:sz w:val="28"/>
          <w:szCs w:val="28"/>
        </w:rPr>
        <w:t>трудового</w:t>
      </w:r>
      <w:r>
        <w:rPr>
          <w:rFonts w:ascii="Times New Roman" w:hAnsi="Times New Roman"/>
          <w:color w:val="222222"/>
          <w:sz w:val="28"/>
          <w:szCs w:val="28"/>
        </w:rPr>
        <w:t xml:space="preserve"> </w:t>
      </w:r>
      <w:r w:rsidRPr="00E246D5">
        <w:rPr>
          <w:rFonts w:ascii="Times New Roman" w:hAnsi="Times New Roman"/>
          <w:color w:val="222222"/>
          <w:sz w:val="28"/>
          <w:szCs w:val="28"/>
        </w:rPr>
        <w:t>призвания,</w:t>
      </w:r>
      <w:r>
        <w:rPr>
          <w:rFonts w:ascii="Times New Roman" w:hAnsi="Times New Roman"/>
          <w:color w:val="222222"/>
          <w:sz w:val="28"/>
          <w:szCs w:val="28"/>
        </w:rPr>
        <w:t xml:space="preserve"> </w:t>
      </w:r>
      <w:r w:rsidRPr="00E246D5">
        <w:rPr>
          <w:rFonts w:ascii="Times New Roman" w:hAnsi="Times New Roman"/>
          <w:color w:val="222222"/>
          <w:sz w:val="28"/>
          <w:szCs w:val="28"/>
        </w:rPr>
        <w:t>возникает</w:t>
      </w:r>
      <w:r>
        <w:rPr>
          <w:rFonts w:ascii="Times New Roman" w:hAnsi="Times New Roman"/>
          <w:color w:val="222222"/>
          <w:sz w:val="28"/>
          <w:szCs w:val="28"/>
        </w:rPr>
        <w:t xml:space="preserve"> </w:t>
      </w:r>
      <w:r w:rsidRPr="00E246D5">
        <w:rPr>
          <w:rFonts w:ascii="Times New Roman" w:hAnsi="Times New Roman"/>
          <w:color w:val="222222"/>
          <w:sz w:val="28"/>
          <w:szCs w:val="28"/>
        </w:rPr>
        <w:t>стремление</w:t>
      </w:r>
      <w:r>
        <w:rPr>
          <w:rFonts w:ascii="Times New Roman" w:hAnsi="Times New Roman"/>
          <w:color w:val="222222"/>
          <w:sz w:val="28"/>
          <w:szCs w:val="28"/>
        </w:rPr>
        <w:t xml:space="preserve"> </w:t>
      </w:r>
      <w:r w:rsidRPr="00E246D5">
        <w:rPr>
          <w:rFonts w:ascii="Times New Roman" w:hAnsi="Times New Roman"/>
          <w:color w:val="222222"/>
          <w:sz w:val="28"/>
          <w:szCs w:val="28"/>
        </w:rPr>
        <w:t>наметить</w:t>
      </w:r>
      <w:r>
        <w:rPr>
          <w:rFonts w:ascii="Times New Roman" w:hAnsi="Times New Roman"/>
          <w:color w:val="222222"/>
          <w:sz w:val="28"/>
          <w:szCs w:val="28"/>
        </w:rPr>
        <w:t xml:space="preserve"> </w:t>
      </w:r>
      <w:r w:rsidRPr="00E246D5">
        <w:rPr>
          <w:rFonts w:ascii="Times New Roman" w:hAnsi="Times New Roman"/>
          <w:color w:val="222222"/>
          <w:sz w:val="28"/>
          <w:szCs w:val="28"/>
        </w:rPr>
        <w:t>свою</w:t>
      </w:r>
      <w:r>
        <w:rPr>
          <w:rFonts w:ascii="Times New Roman" w:hAnsi="Times New Roman"/>
          <w:color w:val="222222"/>
          <w:sz w:val="28"/>
          <w:szCs w:val="28"/>
        </w:rPr>
        <w:t xml:space="preserve"> </w:t>
      </w:r>
      <w:r w:rsidRPr="00E246D5">
        <w:rPr>
          <w:rFonts w:ascii="Times New Roman" w:hAnsi="Times New Roman"/>
          <w:color w:val="222222"/>
          <w:sz w:val="28"/>
          <w:szCs w:val="28"/>
        </w:rPr>
        <w:t>будущую</w:t>
      </w:r>
      <w:r>
        <w:rPr>
          <w:rFonts w:ascii="Times New Roman" w:hAnsi="Times New Roman"/>
          <w:color w:val="222222"/>
          <w:sz w:val="28"/>
          <w:szCs w:val="28"/>
        </w:rPr>
        <w:t xml:space="preserve"> </w:t>
      </w:r>
      <w:r w:rsidRPr="00E246D5">
        <w:rPr>
          <w:rFonts w:ascii="Times New Roman" w:hAnsi="Times New Roman"/>
          <w:color w:val="222222"/>
          <w:sz w:val="28"/>
          <w:szCs w:val="28"/>
        </w:rPr>
        <w:t>профессию.</w:t>
      </w:r>
      <w:r>
        <w:rPr>
          <w:rFonts w:ascii="Times New Roman" w:hAnsi="Times New Roman"/>
          <w:color w:val="222222"/>
          <w:sz w:val="28"/>
          <w:szCs w:val="28"/>
        </w:rPr>
        <w:t xml:space="preserve"> </w:t>
      </w:r>
      <w:r w:rsidRPr="00E246D5">
        <w:rPr>
          <w:rFonts w:ascii="Times New Roman" w:hAnsi="Times New Roman"/>
          <w:color w:val="222222"/>
          <w:sz w:val="28"/>
          <w:szCs w:val="28"/>
        </w:rPr>
        <w:t>Становится</w:t>
      </w:r>
      <w:r>
        <w:rPr>
          <w:rFonts w:ascii="Times New Roman" w:hAnsi="Times New Roman"/>
          <w:color w:val="222222"/>
          <w:sz w:val="28"/>
          <w:szCs w:val="28"/>
        </w:rPr>
        <w:t xml:space="preserve"> </w:t>
      </w:r>
      <w:r w:rsidRPr="00E246D5">
        <w:rPr>
          <w:rFonts w:ascii="Times New Roman" w:hAnsi="Times New Roman"/>
          <w:color w:val="222222"/>
          <w:sz w:val="28"/>
          <w:szCs w:val="28"/>
        </w:rPr>
        <w:t>сознательным</w:t>
      </w:r>
      <w:r>
        <w:rPr>
          <w:rFonts w:ascii="Times New Roman" w:hAnsi="Times New Roman"/>
          <w:color w:val="222222"/>
          <w:sz w:val="28"/>
          <w:szCs w:val="28"/>
        </w:rPr>
        <w:t xml:space="preserve"> </w:t>
      </w:r>
      <w:r w:rsidRPr="00E246D5">
        <w:rPr>
          <w:rFonts w:ascii="Times New Roman" w:hAnsi="Times New Roman"/>
          <w:color w:val="222222"/>
          <w:sz w:val="28"/>
          <w:szCs w:val="28"/>
        </w:rPr>
        <w:t>отношение</w:t>
      </w:r>
      <w:r>
        <w:rPr>
          <w:rFonts w:ascii="Times New Roman" w:hAnsi="Times New Roman"/>
          <w:color w:val="222222"/>
          <w:sz w:val="28"/>
          <w:szCs w:val="28"/>
        </w:rPr>
        <w:t xml:space="preserve"> </w:t>
      </w:r>
      <w:r w:rsidRPr="00E246D5">
        <w:rPr>
          <w:rFonts w:ascii="Times New Roman" w:hAnsi="Times New Roman"/>
          <w:color w:val="222222"/>
          <w:sz w:val="28"/>
          <w:szCs w:val="28"/>
        </w:rPr>
        <w:t>к</w:t>
      </w:r>
      <w:r>
        <w:rPr>
          <w:rFonts w:ascii="Times New Roman" w:hAnsi="Times New Roman"/>
          <w:color w:val="222222"/>
          <w:sz w:val="28"/>
          <w:szCs w:val="28"/>
        </w:rPr>
        <w:t xml:space="preserve"> </w:t>
      </w:r>
      <w:r w:rsidRPr="00E246D5">
        <w:rPr>
          <w:rFonts w:ascii="Times New Roman" w:hAnsi="Times New Roman"/>
          <w:color w:val="222222"/>
          <w:sz w:val="28"/>
          <w:szCs w:val="28"/>
        </w:rPr>
        <w:t>учебе.</w:t>
      </w:r>
      <w:r>
        <w:rPr>
          <w:rFonts w:ascii="Times New Roman" w:hAnsi="Times New Roman"/>
          <w:color w:val="222222"/>
          <w:sz w:val="28"/>
          <w:szCs w:val="28"/>
        </w:rPr>
        <w:t xml:space="preserve"> </w:t>
      </w:r>
      <w:r w:rsidRPr="00E246D5">
        <w:rPr>
          <w:rFonts w:ascii="Times New Roman" w:hAnsi="Times New Roman"/>
          <w:color w:val="222222"/>
          <w:sz w:val="28"/>
          <w:szCs w:val="28"/>
        </w:rPr>
        <w:t>Она</w:t>
      </w:r>
      <w:r>
        <w:rPr>
          <w:rFonts w:ascii="Times New Roman" w:hAnsi="Times New Roman"/>
          <w:color w:val="222222"/>
          <w:sz w:val="28"/>
          <w:szCs w:val="28"/>
        </w:rPr>
        <w:t xml:space="preserve"> </w:t>
      </w:r>
      <w:r w:rsidRPr="00E246D5">
        <w:rPr>
          <w:rFonts w:ascii="Times New Roman" w:hAnsi="Times New Roman"/>
          <w:color w:val="222222"/>
          <w:sz w:val="28"/>
          <w:szCs w:val="28"/>
        </w:rPr>
        <w:t>приобретает</w:t>
      </w:r>
      <w:r>
        <w:rPr>
          <w:rFonts w:ascii="Times New Roman" w:hAnsi="Times New Roman"/>
          <w:color w:val="222222"/>
          <w:sz w:val="28"/>
          <w:szCs w:val="28"/>
        </w:rPr>
        <w:t xml:space="preserve"> </w:t>
      </w:r>
      <w:r w:rsidRPr="00E246D5">
        <w:rPr>
          <w:rFonts w:ascii="Times New Roman" w:hAnsi="Times New Roman"/>
          <w:color w:val="222222"/>
          <w:sz w:val="28"/>
          <w:szCs w:val="28"/>
        </w:rPr>
        <w:t>непосредственный</w:t>
      </w:r>
      <w:r>
        <w:rPr>
          <w:rFonts w:ascii="Times New Roman" w:hAnsi="Times New Roman"/>
          <w:color w:val="222222"/>
          <w:sz w:val="28"/>
          <w:szCs w:val="28"/>
        </w:rPr>
        <w:t xml:space="preserve"> </w:t>
      </w:r>
      <w:r w:rsidRPr="00E246D5">
        <w:rPr>
          <w:rFonts w:ascii="Times New Roman" w:hAnsi="Times New Roman"/>
          <w:color w:val="222222"/>
          <w:sz w:val="28"/>
          <w:szCs w:val="28"/>
        </w:rPr>
        <w:t>жизненный</w:t>
      </w:r>
      <w:r>
        <w:rPr>
          <w:rFonts w:ascii="Times New Roman" w:hAnsi="Times New Roman"/>
          <w:color w:val="222222"/>
          <w:sz w:val="28"/>
          <w:szCs w:val="28"/>
        </w:rPr>
        <w:t xml:space="preserve"> </w:t>
      </w:r>
      <w:r w:rsidRPr="00E246D5">
        <w:rPr>
          <w:rFonts w:ascii="Times New Roman" w:hAnsi="Times New Roman"/>
          <w:color w:val="222222"/>
          <w:sz w:val="28"/>
          <w:szCs w:val="28"/>
        </w:rPr>
        <w:t>смысл.</w:t>
      </w:r>
      <w:r>
        <w:rPr>
          <w:rFonts w:ascii="Times New Roman" w:hAnsi="Times New Roman"/>
          <w:color w:val="222222"/>
          <w:sz w:val="28"/>
          <w:szCs w:val="28"/>
        </w:rPr>
        <w:t xml:space="preserve"> </w:t>
      </w:r>
      <w:r w:rsidRPr="00E246D5">
        <w:rPr>
          <w:rFonts w:ascii="Times New Roman" w:hAnsi="Times New Roman"/>
          <w:color w:val="222222"/>
          <w:sz w:val="28"/>
          <w:szCs w:val="28"/>
        </w:rPr>
        <w:t>Отношение</w:t>
      </w:r>
      <w:r>
        <w:rPr>
          <w:rFonts w:ascii="Times New Roman" w:hAnsi="Times New Roman"/>
          <w:color w:val="222222"/>
          <w:sz w:val="28"/>
          <w:szCs w:val="28"/>
        </w:rPr>
        <w:t xml:space="preserve"> </w:t>
      </w:r>
      <w:r w:rsidRPr="00E246D5">
        <w:rPr>
          <w:rFonts w:ascii="Times New Roman" w:hAnsi="Times New Roman"/>
          <w:color w:val="222222"/>
          <w:sz w:val="28"/>
          <w:szCs w:val="28"/>
        </w:rPr>
        <w:t>к</w:t>
      </w:r>
      <w:r>
        <w:rPr>
          <w:rFonts w:ascii="Times New Roman" w:hAnsi="Times New Roman"/>
          <w:color w:val="222222"/>
          <w:sz w:val="28"/>
          <w:szCs w:val="28"/>
        </w:rPr>
        <w:t xml:space="preserve"> </w:t>
      </w:r>
      <w:r w:rsidRPr="00E246D5">
        <w:rPr>
          <w:rFonts w:ascii="Times New Roman" w:hAnsi="Times New Roman"/>
          <w:color w:val="222222"/>
          <w:sz w:val="28"/>
          <w:szCs w:val="28"/>
        </w:rPr>
        <w:t>учебным</w:t>
      </w:r>
      <w:r>
        <w:rPr>
          <w:rFonts w:ascii="Times New Roman" w:hAnsi="Times New Roman"/>
          <w:color w:val="222222"/>
          <w:sz w:val="28"/>
          <w:szCs w:val="28"/>
        </w:rPr>
        <w:t xml:space="preserve"> </w:t>
      </w:r>
      <w:r w:rsidRPr="00E246D5">
        <w:rPr>
          <w:rFonts w:ascii="Times New Roman" w:hAnsi="Times New Roman"/>
          <w:color w:val="222222"/>
          <w:sz w:val="28"/>
          <w:szCs w:val="28"/>
        </w:rPr>
        <w:t>предметам</w:t>
      </w:r>
      <w:r>
        <w:rPr>
          <w:rFonts w:ascii="Times New Roman" w:hAnsi="Times New Roman"/>
          <w:color w:val="222222"/>
          <w:sz w:val="28"/>
          <w:szCs w:val="28"/>
        </w:rPr>
        <w:t xml:space="preserve"> </w:t>
      </w:r>
      <w:r w:rsidRPr="00E246D5">
        <w:rPr>
          <w:rFonts w:ascii="Times New Roman" w:hAnsi="Times New Roman"/>
          <w:color w:val="222222"/>
          <w:sz w:val="28"/>
          <w:szCs w:val="28"/>
        </w:rPr>
        <w:t>у</w:t>
      </w:r>
      <w:r>
        <w:rPr>
          <w:rFonts w:ascii="Times New Roman" w:hAnsi="Times New Roman"/>
          <w:color w:val="222222"/>
          <w:sz w:val="28"/>
          <w:szCs w:val="28"/>
        </w:rPr>
        <w:t xml:space="preserve"> </w:t>
      </w:r>
      <w:r w:rsidRPr="00E246D5">
        <w:rPr>
          <w:rFonts w:ascii="Times New Roman" w:hAnsi="Times New Roman"/>
          <w:color w:val="222222"/>
          <w:sz w:val="28"/>
          <w:szCs w:val="28"/>
        </w:rPr>
        <w:t>старших</w:t>
      </w:r>
      <w:r>
        <w:rPr>
          <w:rFonts w:ascii="Times New Roman" w:hAnsi="Times New Roman"/>
          <w:color w:val="222222"/>
          <w:sz w:val="28"/>
          <w:szCs w:val="28"/>
        </w:rPr>
        <w:t xml:space="preserve"> </w:t>
      </w:r>
      <w:r w:rsidRPr="00E246D5">
        <w:rPr>
          <w:rFonts w:ascii="Times New Roman" w:hAnsi="Times New Roman"/>
          <w:color w:val="222222"/>
          <w:sz w:val="28"/>
          <w:szCs w:val="28"/>
        </w:rPr>
        <w:t>школьников</w:t>
      </w:r>
      <w:r>
        <w:rPr>
          <w:rFonts w:ascii="Times New Roman" w:hAnsi="Times New Roman"/>
          <w:color w:val="222222"/>
          <w:sz w:val="28"/>
          <w:szCs w:val="28"/>
        </w:rPr>
        <w:t xml:space="preserve"> </w:t>
      </w:r>
      <w:r w:rsidRPr="00E246D5">
        <w:rPr>
          <w:rFonts w:ascii="Times New Roman" w:hAnsi="Times New Roman"/>
          <w:color w:val="222222"/>
          <w:sz w:val="28"/>
          <w:szCs w:val="28"/>
        </w:rPr>
        <w:t>–</w:t>
      </w:r>
      <w:r>
        <w:rPr>
          <w:rFonts w:ascii="Times New Roman" w:hAnsi="Times New Roman"/>
          <w:color w:val="222222"/>
          <w:sz w:val="28"/>
          <w:szCs w:val="28"/>
        </w:rPr>
        <w:t xml:space="preserve"> </w:t>
      </w:r>
      <w:r w:rsidRPr="00E246D5">
        <w:rPr>
          <w:rFonts w:ascii="Times New Roman" w:hAnsi="Times New Roman"/>
          <w:color w:val="222222"/>
          <w:sz w:val="28"/>
          <w:szCs w:val="28"/>
        </w:rPr>
        <w:t>избирательное.</w:t>
      </w:r>
      <w:r>
        <w:rPr>
          <w:rFonts w:ascii="Times New Roman" w:hAnsi="Times New Roman"/>
          <w:color w:val="222222"/>
          <w:sz w:val="28"/>
          <w:szCs w:val="28"/>
        </w:rPr>
        <w:t xml:space="preserve"> </w:t>
      </w:r>
      <w:r w:rsidRPr="00E246D5">
        <w:rPr>
          <w:rFonts w:ascii="Times New Roman" w:hAnsi="Times New Roman"/>
          <w:color w:val="222222"/>
          <w:sz w:val="28"/>
          <w:szCs w:val="28"/>
        </w:rPr>
        <w:t>Складываются</w:t>
      </w:r>
      <w:r>
        <w:rPr>
          <w:rFonts w:ascii="Times New Roman" w:hAnsi="Times New Roman"/>
          <w:color w:val="222222"/>
          <w:sz w:val="28"/>
          <w:szCs w:val="28"/>
        </w:rPr>
        <w:t xml:space="preserve"> </w:t>
      </w:r>
      <w:r w:rsidRPr="00E246D5">
        <w:rPr>
          <w:rFonts w:ascii="Times New Roman" w:hAnsi="Times New Roman"/>
          <w:color w:val="222222"/>
          <w:sz w:val="28"/>
          <w:szCs w:val="28"/>
        </w:rPr>
        <w:t>интересы,</w:t>
      </w:r>
      <w:r>
        <w:rPr>
          <w:rFonts w:ascii="Times New Roman" w:hAnsi="Times New Roman"/>
          <w:color w:val="222222"/>
          <w:sz w:val="28"/>
          <w:szCs w:val="28"/>
        </w:rPr>
        <w:t xml:space="preserve"> </w:t>
      </w:r>
      <w:r w:rsidRPr="00E246D5">
        <w:rPr>
          <w:rFonts w:ascii="Times New Roman" w:hAnsi="Times New Roman"/>
          <w:color w:val="222222"/>
          <w:sz w:val="28"/>
          <w:szCs w:val="28"/>
        </w:rPr>
        <w:t>связанные</w:t>
      </w:r>
      <w:r>
        <w:rPr>
          <w:rFonts w:ascii="Times New Roman" w:hAnsi="Times New Roman"/>
          <w:color w:val="222222"/>
          <w:sz w:val="28"/>
          <w:szCs w:val="28"/>
        </w:rPr>
        <w:t xml:space="preserve"> </w:t>
      </w:r>
      <w:r w:rsidRPr="00E246D5">
        <w:rPr>
          <w:rFonts w:ascii="Times New Roman" w:hAnsi="Times New Roman"/>
          <w:color w:val="222222"/>
          <w:sz w:val="28"/>
          <w:szCs w:val="28"/>
        </w:rPr>
        <w:t>с</w:t>
      </w:r>
      <w:r>
        <w:rPr>
          <w:rFonts w:ascii="Times New Roman" w:hAnsi="Times New Roman"/>
          <w:color w:val="222222"/>
          <w:sz w:val="28"/>
          <w:szCs w:val="28"/>
        </w:rPr>
        <w:t xml:space="preserve"> </w:t>
      </w:r>
      <w:r w:rsidRPr="00E246D5">
        <w:rPr>
          <w:rFonts w:ascii="Times New Roman" w:hAnsi="Times New Roman"/>
          <w:color w:val="222222"/>
          <w:sz w:val="28"/>
          <w:szCs w:val="28"/>
        </w:rPr>
        <w:t>профессиональной</w:t>
      </w:r>
      <w:r>
        <w:rPr>
          <w:rFonts w:ascii="Times New Roman" w:hAnsi="Times New Roman"/>
          <w:color w:val="222222"/>
          <w:sz w:val="28"/>
          <w:szCs w:val="28"/>
        </w:rPr>
        <w:t xml:space="preserve"> </w:t>
      </w:r>
      <w:r w:rsidRPr="00E246D5">
        <w:rPr>
          <w:rFonts w:ascii="Times New Roman" w:hAnsi="Times New Roman"/>
          <w:color w:val="222222"/>
          <w:sz w:val="28"/>
          <w:szCs w:val="28"/>
        </w:rPr>
        <w:t>направленностью</w:t>
      </w:r>
      <w:r>
        <w:rPr>
          <w:rFonts w:ascii="Times New Roman" w:hAnsi="Times New Roman"/>
          <w:color w:val="222222"/>
          <w:sz w:val="28"/>
          <w:szCs w:val="28"/>
        </w:rPr>
        <w:t xml:space="preserve"> </w:t>
      </w:r>
      <w:r w:rsidRPr="00E246D5">
        <w:rPr>
          <w:rFonts w:ascii="Times New Roman" w:hAnsi="Times New Roman"/>
          <w:color w:val="222222"/>
          <w:sz w:val="28"/>
          <w:szCs w:val="28"/>
        </w:rPr>
        <w:t>старшеклассников.</w:t>
      </w:r>
      <w:r>
        <w:rPr>
          <w:rFonts w:ascii="Times New Roman" w:hAnsi="Times New Roman"/>
          <w:color w:val="222222"/>
          <w:sz w:val="28"/>
          <w:szCs w:val="28"/>
        </w:rPr>
        <w:t xml:space="preserve"> </w:t>
      </w:r>
      <w:r w:rsidRPr="00E246D5">
        <w:rPr>
          <w:rFonts w:ascii="Times New Roman" w:hAnsi="Times New Roman"/>
          <w:color w:val="222222"/>
          <w:sz w:val="28"/>
          <w:szCs w:val="28"/>
        </w:rPr>
        <w:t>Именно</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этом</w:t>
      </w:r>
      <w:r>
        <w:rPr>
          <w:rFonts w:ascii="Times New Roman" w:hAnsi="Times New Roman"/>
          <w:color w:val="222222"/>
          <w:sz w:val="28"/>
          <w:szCs w:val="28"/>
        </w:rPr>
        <w:t xml:space="preserve"> </w:t>
      </w:r>
      <w:r w:rsidRPr="00E246D5">
        <w:rPr>
          <w:rFonts w:ascii="Times New Roman" w:hAnsi="Times New Roman"/>
          <w:color w:val="222222"/>
          <w:sz w:val="28"/>
          <w:szCs w:val="28"/>
        </w:rPr>
        <w:t>возрасте</w:t>
      </w:r>
      <w:r>
        <w:rPr>
          <w:rFonts w:ascii="Times New Roman" w:hAnsi="Times New Roman"/>
          <w:color w:val="222222"/>
          <w:sz w:val="28"/>
          <w:szCs w:val="28"/>
        </w:rPr>
        <w:t xml:space="preserve"> </w:t>
      </w:r>
      <w:r w:rsidRPr="00E246D5">
        <w:rPr>
          <w:rFonts w:ascii="Times New Roman" w:hAnsi="Times New Roman"/>
          <w:color w:val="222222"/>
          <w:sz w:val="28"/>
          <w:szCs w:val="28"/>
        </w:rPr>
        <w:t>юноши</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девушки</w:t>
      </w:r>
      <w:r>
        <w:rPr>
          <w:rFonts w:ascii="Times New Roman" w:hAnsi="Times New Roman"/>
          <w:color w:val="222222"/>
          <w:sz w:val="28"/>
          <w:szCs w:val="28"/>
        </w:rPr>
        <w:t xml:space="preserve"> </w:t>
      </w:r>
      <w:r w:rsidRPr="00E246D5">
        <w:rPr>
          <w:rFonts w:ascii="Times New Roman" w:hAnsi="Times New Roman"/>
          <w:color w:val="222222"/>
          <w:sz w:val="28"/>
          <w:szCs w:val="28"/>
        </w:rPr>
        <w:t>определяют</w:t>
      </w:r>
      <w:r>
        <w:rPr>
          <w:rFonts w:ascii="Times New Roman" w:hAnsi="Times New Roman"/>
          <w:color w:val="222222"/>
          <w:sz w:val="28"/>
          <w:szCs w:val="28"/>
        </w:rPr>
        <w:t xml:space="preserve"> </w:t>
      </w:r>
      <w:r w:rsidRPr="00E246D5">
        <w:rPr>
          <w:rFonts w:ascii="Times New Roman" w:hAnsi="Times New Roman"/>
          <w:color w:val="222222"/>
          <w:sz w:val="28"/>
          <w:szCs w:val="28"/>
        </w:rPr>
        <w:t>свой</w:t>
      </w:r>
      <w:r>
        <w:rPr>
          <w:rFonts w:ascii="Times New Roman" w:hAnsi="Times New Roman"/>
          <w:color w:val="222222"/>
          <w:sz w:val="28"/>
          <w:szCs w:val="28"/>
        </w:rPr>
        <w:t xml:space="preserve"> </w:t>
      </w:r>
      <w:r w:rsidRPr="00E246D5">
        <w:rPr>
          <w:rFonts w:ascii="Times New Roman" w:hAnsi="Times New Roman"/>
          <w:color w:val="222222"/>
          <w:sz w:val="28"/>
          <w:szCs w:val="28"/>
        </w:rPr>
        <w:t>специфический</w:t>
      </w:r>
      <w:r>
        <w:rPr>
          <w:rFonts w:ascii="Times New Roman" w:hAnsi="Times New Roman"/>
          <w:color w:val="222222"/>
          <w:sz w:val="28"/>
          <w:szCs w:val="28"/>
        </w:rPr>
        <w:t xml:space="preserve"> </w:t>
      </w:r>
      <w:r w:rsidRPr="00E246D5">
        <w:rPr>
          <w:rFonts w:ascii="Times New Roman" w:hAnsi="Times New Roman"/>
          <w:color w:val="222222"/>
          <w:sz w:val="28"/>
          <w:szCs w:val="28"/>
        </w:rPr>
        <w:t>устойчивый</w:t>
      </w:r>
      <w:r>
        <w:rPr>
          <w:rFonts w:ascii="Times New Roman" w:hAnsi="Times New Roman"/>
          <w:color w:val="222222"/>
          <w:sz w:val="28"/>
          <w:szCs w:val="28"/>
        </w:rPr>
        <w:t xml:space="preserve"> </w:t>
      </w:r>
      <w:r w:rsidRPr="00E246D5">
        <w:rPr>
          <w:rFonts w:ascii="Times New Roman" w:hAnsi="Times New Roman"/>
          <w:color w:val="222222"/>
          <w:sz w:val="28"/>
          <w:szCs w:val="28"/>
        </w:rPr>
        <w:t>интерес</w:t>
      </w:r>
      <w:r>
        <w:rPr>
          <w:rFonts w:ascii="Times New Roman" w:hAnsi="Times New Roman"/>
          <w:color w:val="222222"/>
          <w:sz w:val="28"/>
          <w:szCs w:val="28"/>
        </w:rPr>
        <w:t xml:space="preserve"> </w:t>
      </w:r>
      <w:r w:rsidRPr="00E246D5">
        <w:rPr>
          <w:rFonts w:ascii="Times New Roman" w:hAnsi="Times New Roman"/>
          <w:color w:val="222222"/>
          <w:sz w:val="28"/>
          <w:szCs w:val="28"/>
        </w:rPr>
        <w:t>к</w:t>
      </w:r>
      <w:r>
        <w:rPr>
          <w:rFonts w:ascii="Times New Roman" w:hAnsi="Times New Roman"/>
          <w:color w:val="222222"/>
          <w:sz w:val="28"/>
          <w:szCs w:val="28"/>
        </w:rPr>
        <w:t xml:space="preserve"> </w:t>
      </w:r>
      <w:r w:rsidRPr="00E246D5">
        <w:rPr>
          <w:rFonts w:ascii="Times New Roman" w:hAnsi="Times New Roman"/>
          <w:color w:val="222222"/>
          <w:sz w:val="28"/>
          <w:szCs w:val="28"/>
        </w:rPr>
        <w:t>той,</w:t>
      </w:r>
      <w:r>
        <w:rPr>
          <w:rFonts w:ascii="Times New Roman" w:hAnsi="Times New Roman"/>
          <w:color w:val="222222"/>
          <w:sz w:val="28"/>
          <w:szCs w:val="28"/>
        </w:rPr>
        <w:t xml:space="preserve"> </w:t>
      </w:r>
      <w:r w:rsidRPr="00E246D5">
        <w:rPr>
          <w:rFonts w:ascii="Times New Roman" w:hAnsi="Times New Roman"/>
          <w:color w:val="222222"/>
          <w:sz w:val="28"/>
          <w:szCs w:val="28"/>
        </w:rPr>
        <w:t>или</w:t>
      </w:r>
      <w:r>
        <w:rPr>
          <w:rFonts w:ascii="Times New Roman" w:hAnsi="Times New Roman"/>
          <w:color w:val="222222"/>
          <w:sz w:val="28"/>
          <w:szCs w:val="28"/>
        </w:rPr>
        <w:t xml:space="preserve"> </w:t>
      </w:r>
      <w:r w:rsidRPr="00E246D5">
        <w:rPr>
          <w:rFonts w:ascii="Times New Roman" w:hAnsi="Times New Roman"/>
          <w:color w:val="222222"/>
          <w:sz w:val="28"/>
          <w:szCs w:val="28"/>
        </w:rPr>
        <w:t>иной</w:t>
      </w:r>
      <w:r>
        <w:rPr>
          <w:rFonts w:ascii="Times New Roman" w:hAnsi="Times New Roman"/>
          <w:color w:val="222222"/>
          <w:sz w:val="28"/>
          <w:szCs w:val="28"/>
        </w:rPr>
        <w:t xml:space="preserve"> </w:t>
      </w:r>
      <w:r w:rsidRPr="00E246D5">
        <w:rPr>
          <w:rFonts w:ascii="Times New Roman" w:hAnsi="Times New Roman"/>
          <w:color w:val="222222"/>
          <w:sz w:val="28"/>
          <w:szCs w:val="28"/>
        </w:rPr>
        <w:t>науке,</w:t>
      </w:r>
      <w:r>
        <w:rPr>
          <w:rFonts w:ascii="Times New Roman" w:hAnsi="Times New Roman"/>
          <w:color w:val="222222"/>
          <w:sz w:val="28"/>
          <w:szCs w:val="28"/>
        </w:rPr>
        <w:t xml:space="preserve"> </w:t>
      </w:r>
      <w:r w:rsidRPr="00E246D5">
        <w:rPr>
          <w:rFonts w:ascii="Times New Roman" w:hAnsi="Times New Roman"/>
          <w:color w:val="222222"/>
          <w:sz w:val="28"/>
          <w:szCs w:val="28"/>
        </w:rPr>
        <w:t>отрасли</w:t>
      </w:r>
      <w:r>
        <w:rPr>
          <w:rFonts w:ascii="Times New Roman" w:hAnsi="Times New Roman"/>
          <w:color w:val="222222"/>
          <w:sz w:val="28"/>
          <w:szCs w:val="28"/>
        </w:rPr>
        <w:t xml:space="preserve"> </w:t>
      </w:r>
      <w:r w:rsidRPr="00E246D5">
        <w:rPr>
          <w:rFonts w:ascii="Times New Roman" w:hAnsi="Times New Roman"/>
          <w:color w:val="222222"/>
          <w:sz w:val="28"/>
          <w:szCs w:val="28"/>
        </w:rPr>
        <w:t>знания,</w:t>
      </w:r>
      <w:r>
        <w:rPr>
          <w:rFonts w:ascii="Times New Roman" w:hAnsi="Times New Roman"/>
          <w:color w:val="222222"/>
          <w:sz w:val="28"/>
          <w:szCs w:val="28"/>
        </w:rPr>
        <w:t xml:space="preserve"> </w:t>
      </w:r>
      <w:r w:rsidRPr="00E246D5">
        <w:rPr>
          <w:rFonts w:ascii="Times New Roman" w:hAnsi="Times New Roman"/>
          <w:color w:val="222222"/>
          <w:sz w:val="28"/>
          <w:szCs w:val="28"/>
        </w:rPr>
        <w:t>области</w:t>
      </w:r>
      <w:r>
        <w:rPr>
          <w:rFonts w:ascii="Times New Roman" w:hAnsi="Times New Roman"/>
          <w:color w:val="222222"/>
          <w:sz w:val="28"/>
          <w:szCs w:val="28"/>
        </w:rPr>
        <w:t xml:space="preserve"> </w:t>
      </w:r>
      <w:r w:rsidRPr="00E246D5">
        <w:rPr>
          <w:rFonts w:ascii="Times New Roman" w:hAnsi="Times New Roman"/>
          <w:color w:val="222222"/>
          <w:sz w:val="28"/>
          <w:szCs w:val="28"/>
        </w:rPr>
        <w:t>деятельности.</w:t>
      </w:r>
      <w:r>
        <w:rPr>
          <w:rFonts w:ascii="Times New Roman" w:hAnsi="Times New Roman"/>
          <w:color w:val="222222"/>
          <w:sz w:val="28"/>
          <w:szCs w:val="28"/>
        </w:rPr>
        <w:t xml:space="preserve"> </w:t>
      </w:r>
      <w:r w:rsidRPr="00E246D5">
        <w:rPr>
          <w:rFonts w:ascii="Times New Roman" w:hAnsi="Times New Roman"/>
          <w:color w:val="222222"/>
          <w:sz w:val="28"/>
          <w:szCs w:val="28"/>
        </w:rPr>
        <w:t>Такой</w:t>
      </w:r>
      <w:r>
        <w:rPr>
          <w:rFonts w:ascii="Times New Roman" w:hAnsi="Times New Roman"/>
          <w:color w:val="222222"/>
          <w:sz w:val="28"/>
          <w:szCs w:val="28"/>
        </w:rPr>
        <w:t xml:space="preserve"> </w:t>
      </w:r>
      <w:r w:rsidRPr="00E246D5">
        <w:rPr>
          <w:rFonts w:ascii="Times New Roman" w:hAnsi="Times New Roman"/>
          <w:color w:val="222222"/>
          <w:sz w:val="28"/>
          <w:szCs w:val="28"/>
        </w:rPr>
        <w:t>интерес</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старшем</w:t>
      </w:r>
      <w:r>
        <w:rPr>
          <w:rFonts w:ascii="Times New Roman" w:hAnsi="Times New Roman"/>
          <w:color w:val="222222"/>
          <w:sz w:val="28"/>
          <w:szCs w:val="28"/>
        </w:rPr>
        <w:t xml:space="preserve"> </w:t>
      </w:r>
      <w:r w:rsidRPr="00E246D5">
        <w:rPr>
          <w:rFonts w:ascii="Times New Roman" w:hAnsi="Times New Roman"/>
          <w:color w:val="222222"/>
          <w:sz w:val="28"/>
          <w:szCs w:val="28"/>
        </w:rPr>
        <w:t>школьном</w:t>
      </w:r>
      <w:r>
        <w:rPr>
          <w:rFonts w:ascii="Times New Roman" w:hAnsi="Times New Roman"/>
          <w:color w:val="222222"/>
          <w:sz w:val="28"/>
          <w:szCs w:val="28"/>
        </w:rPr>
        <w:t xml:space="preserve"> </w:t>
      </w:r>
      <w:r w:rsidRPr="00E246D5">
        <w:rPr>
          <w:rFonts w:ascii="Times New Roman" w:hAnsi="Times New Roman"/>
          <w:color w:val="222222"/>
          <w:sz w:val="28"/>
          <w:szCs w:val="28"/>
        </w:rPr>
        <w:t>возрасте</w:t>
      </w:r>
      <w:r>
        <w:rPr>
          <w:rFonts w:ascii="Times New Roman" w:hAnsi="Times New Roman"/>
          <w:color w:val="222222"/>
          <w:sz w:val="28"/>
          <w:szCs w:val="28"/>
        </w:rPr>
        <w:t xml:space="preserve"> </w:t>
      </w:r>
      <w:r w:rsidRPr="00E246D5">
        <w:rPr>
          <w:rFonts w:ascii="Times New Roman" w:hAnsi="Times New Roman"/>
          <w:color w:val="222222"/>
          <w:sz w:val="28"/>
          <w:szCs w:val="28"/>
        </w:rPr>
        <w:t>приводит</w:t>
      </w:r>
      <w:r>
        <w:rPr>
          <w:rFonts w:ascii="Times New Roman" w:hAnsi="Times New Roman"/>
          <w:color w:val="222222"/>
          <w:sz w:val="28"/>
          <w:szCs w:val="28"/>
        </w:rPr>
        <w:t xml:space="preserve"> </w:t>
      </w:r>
      <w:r w:rsidRPr="00E246D5">
        <w:rPr>
          <w:rFonts w:ascii="Times New Roman" w:hAnsi="Times New Roman"/>
          <w:color w:val="222222"/>
          <w:sz w:val="28"/>
          <w:szCs w:val="28"/>
        </w:rPr>
        <w:t>к</w:t>
      </w:r>
      <w:r>
        <w:rPr>
          <w:rFonts w:ascii="Times New Roman" w:hAnsi="Times New Roman"/>
          <w:color w:val="222222"/>
          <w:sz w:val="28"/>
          <w:szCs w:val="28"/>
        </w:rPr>
        <w:t xml:space="preserve"> </w:t>
      </w:r>
      <w:r w:rsidRPr="00E246D5">
        <w:rPr>
          <w:rFonts w:ascii="Times New Roman" w:hAnsi="Times New Roman"/>
          <w:color w:val="222222"/>
          <w:sz w:val="28"/>
          <w:szCs w:val="28"/>
        </w:rPr>
        <w:t>формированию</w:t>
      </w:r>
      <w:r>
        <w:rPr>
          <w:rFonts w:ascii="Times New Roman" w:hAnsi="Times New Roman"/>
          <w:color w:val="222222"/>
          <w:sz w:val="28"/>
          <w:szCs w:val="28"/>
        </w:rPr>
        <w:t xml:space="preserve"> </w:t>
      </w:r>
      <w:r w:rsidRPr="00E246D5">
        <w:rPr>
          <w:rFonts w:ascii="Times New Roman" w:hAnsi="Times New Roman"/>
          <w:color w:val="222222"/>
          <w:sz w:val="28"/>
          <w:szCs w:val="28"/>
        </w:rPr>
        <w:t>познавательно</w:t>
      </w:r>
      <w:r>
        <w:rPr>
          <w:rFonts w:ascii="Times New Roman" w:hAnsi="Times New Roman"/>
          <w:color w:val="222222"/>
          <w:sz w:val="28"/>
          <w:szCs w:val="28"/>
        </w:rPr>
        <w:t xml:space="preserve"> — </w:t>
      </w:r>
      <w:r w:rsidRPr="00E246D5">
        <w:rPr>
          <w:rFonts w:ascii="Times New Roman" w:hAnsi="Times New Roman"/>
          <w:color w:val="222222"/>
          <w:sz w:val="28"/>
          <w:szCs w:val="28"/>
        </w:rPr>
        <w:t>профессиональной</w:t>
      </w:r>
      <w:r>
        <w:rPr>
          <w:rFonts w:ascii="Times New Roman" w:hAnsi="Times New Roman"/>
          <w:color w:val="222222"/>
          <w:sz w:val="28"/>
          <w:szCs w:val="28"/>
        </w:rPr>
        <w:t xml:space="preserve"> </w:t>
      </w:r>
      <w:r w:rsidRPr="00E246D5">
        <w:rPr>
          <w:rFonts w:ascii="Times New Roman" w:hAnsi="Times New Roman"/>
          <w:color w:val="222222"/>
          <w:sz w:val="28"/>
          <w:szCs w:val="28"/>
        </w:rPr>
        <w:t>направленности</w:t>
      </w:r>
      <w:r>
        <w:rPr>
          <w:rFonts w:ascii="Times New Roman" w:hAnsi="Times New Roman"/>
          <w:color w:val="222222"/>
          <w:sz w:val="28"/>
          <w:szCs w:val="28"/>
        </w:rPr>
        <w:t xml:space="preserve"> </w:t>
      </w:r>
      <w:r w:rsidRPr="00E246D5">
        <w:rPr>
          <w:rFonts w:ascii="Times New Roman" w:hAnsi="Times New Roman"/>
          <w:color w:val="222222"/>
          <w:sz w:val="28"/>
          <w:szCs w:val="28"/>
        </w:rPr>
        <w:t>личности,</w:t>
      </w:r>
      <w:r>
        <w:rPr>
          <w:rFonts w:ascii="Times New Roman" w:hAnsi="Times New Roman"/>
          <w:color w:val="222222"/>
          <w:sz w:val="28"/>
          <w:szCs w:val="28"/>
        </w:rPr>
        <w:t xml:space="preserve"> </w:t>
      </w:r>
      <w:r w:rsidRPr="00E246D5">
        <w:rPr>
          <w:rFonts w:ascii="Times New Roman" w:hAnsi="Times New Roman"/>
          <w:color w:val="222222"/>
          <w:sz w:val="28"/>
          <w:szCs w:val="28"/>
        </w:rPr>
        <w:t>определяет</w:t>
      </w:r>
      <w:r>
        <w:rPr>
          <w:rFonts w:ascii="Times New Roman" w:hAnsi="Times New Roman"/>
          <w:color w:val="222222"/>
          <w:sz w:val="28"/>
          <w:szCs w:val="28"/>
        </w:rPr>
        <w:t xml:space="preserve"> </w:t>
      </w:r>
      <w:r w:rsidRPr="00E246D5">
        <w:rPr>
          <w:rFonts w:ascii="Times New Roman" w:hAnsi="Times New Roman"/>
          <w:color w:val="222222"/>
          <w:sz w:val="28"/>
          <w:szCs w:val="28"/>
        </w:rPr>
        <w:t>выбор</w:t>
      </w:r>
      <w:r>
        <w:rPr>
          <w:rFonts w:ascii="Times New Roman" w:hAnsi="Times New Roman"/>
          <w:color w:val="222222"/>
          <w:sz w:val="28"/>
          <w:szCs w:val="28"/>
        </w:rPr>
        <w:t xml:space="preserve"> </w:t>
      </w:r>
      <w:r w:rsidRPr="00E246D5">
        <w:rPr>
          <w:rFonts w:ascii="Times New Roman" w:hAnsi="Times New Roman"/>
          <w:color w:val="222222"/>
          <w:sz w:val="28"/>
          <w:szCs w:val="28"/>
        </w:rPr>
        <w:t>профессии,</w:t>
      </w:r>
      <w:r>
        <w:rPr>
          <w:rFonts w:ascii="Times New Roman" w:hAnsi="Times New Roman"/>
          <w:color w:val="222222"/>
          <w:sz w:val="28"/>
          <w:szCs w:val="28"/>
        </w:rPr>
        <w:t xml:space="preserve"> </w:t>
      </w:r>
      <w:r w:rsidRPr="00E246D5">
        <w:rPr>
          <w:rFonts w:ascii="Times New Roman" w:hAnsi="Times New Roman"/>
          <w:color w:val="222222"/>
          <w:sz w:val="28"/>
          <w:szCs w:val="28"/>
        </w:rPr>
        <w:t>жизненный</w:t>
      </w:r>
      <w:r>
        <w:rPr>
          <w:rFonts w:ascii="Times New Roman" w:hAnsi="Times New Roman"/>
          <w:color w:val="222222"/>
          <w:sz w:val="28"/>
          <w:szCs w:val="28"/>
        </w:rPr>
        <w:t xml:space="preserve"> </w:t>
      </w:r>
      <w:r w:rsidRPr="00E246D5">
        <w:rPr>
          <w:rFonts w:ascii="Times New Roman" w:hAnsi="Times New Roman"/>
          <w:color w:val="222222"/>
          <w:sz w:val="28"/>
          <w:szCs w:val="28"/>
        </w:rPr>
        <w:t>путь</w:t>
      </w:r>
      <w:r>
        <w:rPr>
          <w:rFonts w:ascii="Times New Roman" w:hAnsi="Times New Roman"/>
          <w:color w:val="222222"/>
          <w:sz w:val="28"/>
          <w:szCs w:val="28"/>
        </w:rPr>
        <w:t xml:space="preserve"> </w:t>
      </w:r>
      <w:r w:rsidRPr="00E246D5">
        <w:rPr>
          <w:rFonts w:ascii="Times New Roman" w:hAnsi="Times New Roman"/>
          <w:color w:val="222222"/>
          <w:sz w:val="28"/>
          <w:szCs w:val="28"/>
        </w:rPr>
        <w:t>юноши</w:t>
      </w:r>
      <w:r>
        <w:rPr>
          <w:rFonts w:ascii="Times New Roman" w:hAnsi="Times New Roman"/>
          <w:color w:val="222222"/>
          <w:sz w:val="28"/>
          <w:szCs w:val="28"/>
        </w:rPr>
        <w:t xml:space="preserve"> </w:t>
      </w:r>
      <w:r w:rsidRPr="00E246D5">
        <w:rPr>
          <w:rFonts w:ascii="Times New Roman" w:hAnsi="Times New Roman"/>
          <w:color w:val="222222"/>
          <w:sz w:val="28"/>
          <w:szCs w:val="28"/>
        </w:rPr>
        <w:t>или</w:t>
      </w:r>
      <w:r>
        <w:rPr>
          <w:rFonts w:ascii="Times New Roman" w:hAnsi="Times New Roman"/>
          <w:color w:val="222222"/>
          <w:sz w:val="28"/>
          <w:szCs w:val="28"/>
        </w:rPr>
        <w:t xml:space="preserve"> </w:t>
      </w:r>
      <w:r w:rsidRPr="00E246D5">
        <w:rPr>
          <w:rFonts w:ascii="Times New Roman" w:hAnsi="Times New Roman"/>
          <w:color w:val="222222"/>
          <w:sz w:val="28"/>
          <w:szCs w:val="28"/>
        </w:rPr>
        <w:t>девушки</w:t>
      </w:r>
      <w:r>
        <w:rPr>
          <w:rFonts w:ascii="Times New Roman" w:hAnsi="Times New Roman"/>
          <w:color w:val="222222"/>
          <w:sz w:val="28"/>
          <w:szCs w:val="28"/>
        </w:rPr>
        <w:t xml:space="preserve"> </w:t>
      </w:r>
      <w:r w:rsidRPr="00E246D5">
        <w:rPr>
          <w:rFonts w:ascii="Times New Roman" w:hAnsi="Times New Roman"/>
          <w:color w:val="222222"/>
          <w:sz w:val="28"/>
          <w:szCs w:val="28"/>
        </w:rPr>
        <w:t>после</w:t>
      </w:r>
      <w:r>
        <w:rPr>
          <w:rFonts w:ascii="Times New Roman" w:hAnsi="Times New Roman"/>
          <w:color w:val="222222"/>
          <w:sz w:val="28"/>
          <w:szCs w:val="28"/>
        </w:rPr>
        <w:t xml:space="preserve"> </w:t>
      </w:r>
      <w:r w:rsidRPr="00E246D5">
        <w:rPr>
          <w:rFonts w:ascii="Times New Roman" w:hAnsi="Times New Roman"/>
          <w:color w:val="222222"/>
          <w:sz w:val="28"/>
          <w:szCs w:val="28"/>
        </w:rPr>
        <w:t>окончания</w:t>
      </w:r>
      <w:r>
        <w:rPr>
          <w:rFonts w:ascii="Times New Roman" w:hAnsi="Times New Roman"/>
          <w:color w:val="222222"/>
          <w:sz w:val="28"/>
          <w:szCs w:val="28"/>
        </w:rPr>
        <w:t xml:space="preserve"> </w:t>
      </w:r>
      <w:r w:rsidRPr="00E246D5">
        <w:rPr>
          <w:rFonts w:ascii="Times New Roman" w:hAnsi="Times New Roman"/>
          <w:color w:val="222222"/>
          <w:sz w:val="28"/>
          <w:szCs w:val="28"/>
        </w:rPr>
        <w:t>школы.</w:t>
      </w:r>
      <w:r>
        <w:rPr>
          <w:rFonts w:ascii="Times New Roman" w:hAnsi="Times New Roman"/>
          <w:color w:val="222222"/>
          <w:sz w:val="28"/>
          <w:szCs w:val="28"/>
        </w:rPr>
        <w:t xml:space="preserve"> </w:t>
      </w:r>
      <w:r w:rsidRPr="00E246D5">
        <w:rPr>
          <w:rFonts w:ascii="Times New Roman" w:hAnsi="Times New Roman"/>
          <w:color w:val="222222"/>
          <w:sz w:val="28"/>
          <w:szCs w:val="28"/>
        </w:rPr>
        <w:t>Наличие</w:t>
      </w:r>
      <w:r>
        <w:rPr>
          <w:rFonts w:ascii="Times New Roman" w:hAnsi="Times New Roman"/>
          <w:color w:val="222222"/>
          <w:sz w:val="28"/>
          <w:szCs w:val="28"/>
        </w:rPr>
        <w:t xml:space="preserve"> </w:t>
      </w:r>
      <w:r w:rsidRPr="00E246D5">
        <w:rPr>
          <w:rFonts w:ascii="Times New Roman" w:hAnsi="Times New Roman"/>
          <w:color w:val="222222"/>
          <w:sz w:val="28"/>
          <w:szCs w:val="28"/>
        </w:rPr>
        <w:t>такого</w:t>
      </w:r>
      <w:r>
        <w:rPr>
          <w:rFonts w:ascii="Times New Roman" w:hAnsi="Times New Roman"/>
          <w:color w:val="222222"/>
          <w:sz w:val="28"/>
          <w:szCs w:val="28"/>
        </w:rPr>
        <w:t xml:space="preserve"> </w:t>
      </w:r>
      <w:r w:rsidRPr="00E246D5">
        <w:rPr>
          <w:rFonts w:ascii="Times New Roman" w:hAnsi="Times New Roman"/>
          <w:color w:val="222222"/>
          <w:sz w:val="28"/>
          <w:szCs w:val="28"/>
        </w:rPr>
        <w:t>профессионального</w:t>
      </w:r>
      <w:r>
        <w:rPr>
          <w:rFonts w:ascii="Times New Roman" w:hAnsi="Times New Roman"/>
          <w:color w:val="222222"/>
          <w:sz w:val="28"/>
          <w:szCs w:val="28"/>
        </w:rPr>
        <w:t xml:space="preserve"> </w:t>
      </w:r>
      <w:r w:rsidRPr="00E246D5">
        <w:rPr>
          <w:rFonts w:ascii="Times New Roman" w:hAnsi="Times New Roman"/>
          <w:color w:val="222222"/>
          <w:sz w:val="28"/>
          <w:szCs w:val="28"/>
        </w:rPr>
        <w:t>интереса</w:t>
      </w:r>
      <w:r>
        <w:rPr>
          <w:rFonts w:ascii="Times New Roman" w:hAnsi="Times New Roman"/>
          <w:color w:val="222222"/>
          <w:sz w:val="28"/>
          <w:szCs w:val="28"/>
        </w:rPr>
        <w:t xml:space="preserve"> </w:t>
      </w:r>
      <w:r w:rsidRPr="00E246D5">
        <w:rPr>
          <w:rFonts w:ascii="Times New Roman" w:hAnsi="Times New Roman"/>
          <w:color w:val="222222"/>
          <w:sz w:val="28"/>
          <w:szCs w:val="28"/>
        </w:rPr>
        <w:t>стимулирует</w:t>
      </w:r>
      <w:r>
        <w:rPr>
          <w:rFonts w:ascii="Times New Roman" w:hAnsi="Times New Roman"/>
          <w:color w:val="222222"/>
          <w:sz w:val="28"/>
          <w:szCs w:val="28"/>
        </w:rPr>
        <w:t xml:space="preserve"> </w:t>
      </w:r>
      <w:r w:rsidRPr="00E246D5">
        <w:rPr>
          <w:rFonts w:ascii="Times New Roman" w:hAnsi="Times New Roman"/>
          <w:color w:val="222222"/>
          <w:sz w:val="28"/>
          <w:szCs w:val="28"/>
        </w:rPr>
        <w:t>постоянное</w:t>
      </w:r>
      <w:r>
        <w:rPr>
          <w:rFonts w:ascii="Times New Roman" w:hAnsi="Times New Roman"/>
          <w:color w:val="222222"/>
          <w:sz w:val="28"/>
          <w:szCs w:val="28"/>
        </w:rPr>
        <w:t xml:space="preserve"> </w:t>
      </w:r>
      <w:r w:rsidRPr="00E246D5">
        <w:rPr>
          <w:rFonts w:ascii="Times New Roman" w:hAnsi="Times New Roman"/>
          <w:color w:val="222222"/>
          <w:sz w:val="28"/>
          <w:szCs w:val="28"/>
        </w:rPr>
        <w:t>стремление</w:t>
      </w:r>
      <w:r>
        <w:rPr>
          <w:rFonts w:ascii="Times New Roman" w:hAnsi="Times New Roman"/>
          <w:color w:val="222222"/>
          <w:sz w:val="28"/>
          <w:szCs w:val="28"/>
        </w:rPr>
        <w:t xml:space="preserve"> </w:t>
      </w:r>
      <w:r w:rsidRPr="00E246D5">
        <w:rPr>
          <w:rFonts w:ascii="Times New Roman" w:hAnsi="Times New Roman"/>
          <w:color w:val="222222"/>
          <w:sz w:val="28"/>
          <w:szCs w:val="28"/>
        </w:rPr>
        <w:t>к</w:t>
      </w:r>
      <w:r>
        <w:rPr>
          <w:rFonts w:ascii="Times New Roman" w:hAnsi="Times New Roman"/>
          <w:color w:val="222222"/>
          <w:sz w:val="28"/>
          <w:szCs w:val="28"/>
        </w:rPr>
        <w:t xml:space="preserve"> </w:t>
      </w:r>
      <w:r w:rsidRPr="00E246D5">
        <w:rPr>
          <w:rFonts w:ascii="Times New Roman" w:hAnsi="Times New Roman"/>
          <w:color w:val="222222"/>
          <w:sz w:val="28"/>
          <w:szCs w:val="28"/>
        </w:rPr>
        <w:t>расширению</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углублению</w:t>
      </w:r>
      <w:r>
        <w:rPr>
          <w:rFonts w:ascii="Times New Roman" w:hAnsi="Times New Roman"/>
          <w:color w:val="222222"/>
          <w:sz w:val="28"/>
          <w:szCs w:val="28"/>
        </w:rPr>
        <w:t xml:space="preserve"> </w:t>
      </w:r>
      <w:r w:rsidRPr="00E246D5">
        <w:rPr>
          <w:rFonts w:ascii="Times New Roman" w:hAnsi="Times New Roman"/>
          <w:color w:val="222222"/>
          <w:sz w:val="28"/>
          <w:szCs w:val="28"/>
        </w:rPr>
        <w:t>знаний</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соответствующей</w:t>
      </w:r>
      <w:r>
        <w:rPr>
          <w:rFonts w:ascii="Times New Roman" w:hAnsi="Times New Roman"/>
          <w:color w:val="222222"/>
          <w:sz w:val="28"/>
          <w:szCs w:val="28"/>
        </w:rPr>
        <w:t xml:space="preserve"> </w:t>
      </w:r>
      <w:r w:rsidRPr="00E246D5">
        <w:rPr>
          <w:rFonts w:ascii="Times New Roman" w:hAnsi="Times New Roman"/>
          <w:color w:val="222222"/>
          <w:sz w:val="28"/>
          <w:szCs w:val="28"/>
        </w:rPr>
        <w:t>области.</w:t>
      </w:r>
      <w:r>
        <w:rPr>
          <w:rFonts w:ascii="Times New Roman" w:hAnsi="Times New Roman"/>
          <w:color w:val="222222"/>
          <w:sz w:val="28"/>
          <w:szCs w:val="28"/>
        </w:rPr>
        <w:t xml:space="preserve"> </w:t>
      </w:r>
      <w:r w:rsidRPr="00E246D5">
        <w:rPr>
          <w:rFonts w:ascii="Times New Roman" w:hAnsi="Times New Roman"/>
          <w:color w:val="222222"/>
          <w:sz w:val="28"/>
          <w:szCs w:val="28"/>
        </w:rPr>
        <w:t>Основн</w:t>
      </w:r>
      <w:r>
        <w:rPr>
          <w:rFonts w:ascii="Times New Roman" w:hAnsi="Times New Roman"/>
          <w:color w:val="222222"/>
          <w:sz w:val="28"/>
          <w:szCs w:val="28"/>
        </w:rPr>
        <w:t xml:space="preserve">ой </w:t>
      </w:r>
      <w:r w:rsidRPr="00E246D5">
        <w:rPr>
          <w:rFonts w:ascii="Times New Roman" w:hAnsi="Times New Roman"/>
          <w:color w:val="222222"/>
          <w:sz w:val="28"/>
          <w:szCs w:val="28"/>
        </w:rPr>
        <w:t>задач</w:t>
      </w:r>
      <w:r>
        <w:rPr>
          <w:rFonts w:ascii="Times New Roman" w:hAnsi="Times New Roman"/>
          <w:color w:val="222222"/>
          <w:sz w:val="28"/>
          <w:szCs w:val="28"/>
        </w:rPr>
        <w:t xml:space="preserve">ей </w:t>
      </w:r>
      <w:r w:rsidRPr="00E246D5">
        <w:rPr>
          <w:rFonts w:ascii="Times New Roman" w:hAnsi="Times New Roman"/>
          <w:color w:val="222222"/>
          <w:sz w:val="28"/>
          <w:szCs w:val="28"/>
        </w:rPr>
        <w:t>возраста</w:t>
      </w:r>
      <w:r>
        <w:rPr>
          <w:rFonts w:ascii="Times New Roman" w:hAnsi="Times New Roman"/>
          <w:color w:val="222222"/>
          <w:sz w:val="28"/>
          <w:szCs w:val="28"/>
        </w:rPr>
        <w:t xml:space="preserve"> является </w:t>
      </w:r>
      <w:r w:rsidRPr="00E246D5">
        <w:rPr>
          <w:rFonts w:ascii="Times New Roman" w:hAnsi="Times New Roman"/>
          <w:color w:val="222222"/>
          <w:sz w:val="28"/>
          <w:szCs w:val="28"/>
        </w:rPr>
        <w:t>профессиональное</w:t>
      </w:r>
      <w:r>
        <w:rPr>
          <w:rFonts w:ascii="Times New Roman" w:hAnsi="Times New Roman"/>
          <w:color w:val="222222"/>
          <w:sz w:val="28"/>
          <w:szCs w:val="28"/>
        </w:rPr>
        <w:t xml:space="preserve"> </w:t>
      </w:r>
      <w:r w:rsidRPr="00E246D5">
        <w:rPr>
          <w:rFonts w:ascii="Times New Roman" w:hAnsi="Times New Roman"/>
          <w:color w:val="222222"/>
          <w:sz w:val="28"/>
          <w:szCs w:val="28"/>
        </w:rPr>
        <w:t>самоопределение.</w:t>
      </w:r>
    </w:p>
    <w:p w:rsidR="00BC50E0" w:rsidRPr="00E246D5" w:rsidRDefault="00BC50E0" w:rsidP="00D77FF5">
      <w:pPr>
        <w:shd w:val="clear" w:color="auto" w:fill="FFFFFF"/>
        <w:spacing w:after="0" w:line="360" w:lineRule="auto"/>
        <w:ind w:firstLine="709"/>
        <w:jc w:val="both"/>
        <w:rPr>
          <w:rFonts w:ascii="Times New Roman" w:hAnsi="Times New Roman"/>
          <w:color w:val="222222"/>
          <w:sz w:val="28"/>
          <w:szCs w:val="28"/>
        </w:rPr>
      </w:pPr>
      <w:r w:rsidRPr="00E246D5">
        <w:rPr>
          <w:rFonts w:ascii="Times New Roman" w:hAnsi="Times New Roman"/>
          <w:color w:val="222222"/>
          <w:sz w:val="28"/>
          <w:szCs w:val="28"/>
        </w:rPr>
        <w:t>Основной</w:t>
      </w:r>
      <w:r>
        <w:rPr>
          <w:rFonts w:ascii="Times New Roman" w:hAnsi="Times New Roman"/>
          <w:color w:val="222222"/>
          <w:sz w:val="28"/>
          <w:szCs w:val="28"/>
        </w:rPr>
        <w:t xml:space="preserve"> </w:t>
      </w:r>
      <w:r w:rsidRPr="00E246D5">
        <w:rPr>
          <w:rFonts w:ascii="Times New Roman" w:hAnsi="Times New Roman"/>
          <w:color w:val="222222"/>
          <w:sz w:val="28"/>
          <w:szCs w:val="28"/>
        </w:rPr>
        <w:t>направленностью</w:t>
      </w:r>
      <w:r>
        <w:rPr>
          <w:rFonts w:ascii="Times New Roman" w:hAnsi="Times New Roman"/>
          <w:color w:val="222222"/>
          <w:sz w:val="28"/>
          <w:szCs w:val="28"/>
        </w:rPr>
        <w:t xml:space="preserve"> </w:t>
      </w:r>
      <w:r w:rsidRPr="00E246D5">
        <w:rPr>
          <w:rFonts w:ascii="Times New Roman" w:hAnsi="Times New Roman"/>
          <w:color w:val="222222"/>
          <w:sz w:val="28"/>
          <w:szCs w:val="28"/>
        </w:rPr>
        <w:t>личности</w:t>
      </w:r>
      <w:r>
        <w:rPr>
          <w:rFonts w:ascii="Times New Roman" w:hAnsi="Times New Roman"/>
          <w:color w:val="222222"/>
          <w:sz w:val="28"/>
          <w:szCs w:val="28"/>
        </w:rPr>
        <w:t xml:space="preserve"> </w:t>
      </w:r>
      <w:r w:rsidRPr="00E246D5">
        <w:rPr>
          <w:rFonts w:ascii="Times New Roman" w:hAnsi="Times New Roman"/>
          <w:color w:val="222222"/>
          <w:sz w:val="28"/>
          <w:szCs w:val="28"/>
        </w:rPr>
        <w:t>становится</w:t>
      </w:r>
      <w:r>
        <w:rPr>
          <w:rFonts w:ascii="Times New Roman" w:hAnsi="Times New Roman"/>
          <w:color w:val="222222"/>
          <w:sz w:val="28"/>
          <w:szCs w:val="28"/>
        </w:rPr>
        <w:t xml:space="preserve"> </w:t>
      </w:r>
      <w:r w:rsidRPr="00E246D5">
        <w:rPr>
          <w:rFonts w:ascii="Times New Roman" w:hAnsi="Times New Roman"/>
          <w:color w:val="222222"/>
          <w:sz w:val="28"/>
          <w:szCs w:val="28"/>
        </w:rPr>
        <w:t>ее</w:t>
      </w:r>
      <w:r>
        <w:rPr>
          <w:rFonts w:ascii="Times New Roman" w:hAnsi="Times New Roman"/>
          <w:color w:val="222222"/>
          <w:sz w:val="28"/>
          <w:szCs w:val="28"/>
        </w:rPr>
        <w:t xml:space="preserve"> </w:t>
      </w:r>
      <w:r w:rsidRPr="00E246D5">
        <w:rPr>
          <w:rFonts w:ascii="Times New Roman" w:hAnsi="Times New Roman"/>
          <w:color w:val="222222"/>
          <w:sz w:val="28"/>
          <w:szCs w:val="28"/>
        </w:rPr>
        <w:t>устремленность</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будущее,</w:t>
      </w:r>
      <w:r>
        <w:rPr>
          <w:rFonts w:ascii="Times New Roman" w:hAnsi="Times New Roman"/>
          <w:color w:val="222222"/>
          <w:sz w:val="28"/>
          <w:szCs w:val="28"/>
        </w:rPr>
        <w:t xml:space="preserve"> </w:t>
      </w:r>
      <w:r w:rsidRPr="00E246D5">
        <w:rPr>
          <w:rFonts w:ascii="Times New Roman" w:hAnsi="Times New Roman"/>
          <w:color w:val="222222"/>
          <w:sz w:val="28"/>
          <w:szCs w:val="28"/>
        </w:rPr>
        <w:t>выбор</w:t>
      </w:r>
      <w:r>
        <w:rPr>
          <w:rFonts w:ascii="Times New Roman" w:hAnsi="Times New Roman"/>
          <w:color w:val="222222"/>
          <w:sz w:val="28"/>
          <w:szCs w:val="28"/>
        </w:rPr>
        <w:t xml:space="preserve"> </w:t>
      </w:r>
      <w:r w:rsidRPr="00E246D5">
        <w:rPr>
          <w:rFonts w:ascii="Times New Roman" w:hAnsi="Times New Roman"/>
          <w:color w:val="222222"/>
          <w:sz w:val="28"/>
          <w:szCs w:val="28"/>
        </w:rPr>
        <w:t>жизненного</w:t>
      </w:r>
      <w:r>
        <w:rPr>
          <w:rFonts w:ascii="Times New Roman" w:hAnsi="Times New Roman"/>
          <w:color w:val="222222"/>
          <w:sz w:val="28"/>
          <w:szCs w:val="28"/>
        </w:rPr>
        <w:t xml:space="preserve"> </w:t>
      </w:r>
      <w:r w:rsidRPr="00E246D5">
        <w:rPr>
          <w:rFonts w:ascii="Times New Roman" w:hAnsi="Times New Roman"/>
          <w:color w:val="222222"/>
          <w:sz w:val="28"/>
          <w:szCs w:val="28"/>
        </w:rPr>
        <w:t>пути.</w:t>
      </w:r>
      <w:r>
        <w:rPr>
          <w:rFonts w:ascii="Times New Roman" w:hAnsi="Times New Roman"/>
          <w:color w:val="222222"/>
          <w:sz w:val="28"/>
          <w:szCs w:val="28"/>
        </w:rPr>
        <w:t xml:space="preserve"> </w:t>
      </w:r>
      <w:r w:rsidRPr="00E246D5">
        <w:rPr>
          <w:rFonts w:ascii="Times New Roman" w:hAnsi="Times New Roman"/>
          <w:color w:val="222222"/>
          <w:sz w:val="28"/>
          <w:szCs w:val="28"/>
        </w:rPr>
        <w:t>То</w:t>
      </w:r>
      <w:r>
        <w:rPr>
          <w:rFonts w:ascii="Times New Roman" w:hAnsi="Times New Roman"/>
          <w:color w:val="222222"/>
          <w:sz w:val="28"/>
          <w:szCs w:val="28"/>
        </w:rPr>
        <w:t xml:space="preserve"> </w:t>
      </w:r>
      <w:r w:rsidRPr="00E246D5">
        <w:rPr>
          <w:rFonts w:ascii="Times New Roman" w:hAnsi="Times New Roman"/>
          <w:color w:val="222222"/>
          <w:sz w:val="28"/>
          <w:szCs w:val="28"/>
        </w:rPr>
        <w:t>есть</w:t>
      </w:r>
      <w:r>
        <w:rPr>
          <w:rFonts w:ascii="Times New Roman" w:hAnsi="Times New Roman"/>
          <w:color w:val="222222"/>
          <w:sz w:val="28"/>
          <w:szCs w:val="28"/>
        </w:rPr>
        <w:t xml:space="preserve"> </w:t>
      </w:r>
      <w:r w:rsidRPr="00E246D5">
        <w:rPr>
          <w:rFonts w:ascii="Times New Roman" w:hAnsi="Times New Roman"/>
          <w:color w:val="222222"/>
          <w:sz w:val="28"/>
          <w:szCs w:val="28"/>
        </w:rPr>
        <w:t>учащийся</w:t>
      </w:r>
      <w:r>
        <w:rPr>
          <w:rFonts w:ascii="Times New Roman" w:hAnsi="Times New Roman"/>
          <w:color w:val="222222"/>
          <w:sz w:val="28"/>
          <w:szCs w:val="28"/>
        </w:rPr>
        <w:t xml:space="preserve"> </w:t>
      </w:r>
      <w:r w:rsidRPr="00E246D5">
        <w:rPr>
          <w:rFonts w:ascii="Times New Roman" w:hAnsi="Times New Roman"/>
          <w:color w:val="222222"/>
          <w:sz w:val="28"/>
          <w:szCs w:val="28"/>
        </w:rPr>
        <w:t>должен</w:t>
      </w:r>
      <w:r>
        <w:rPr>
          <w:rFonts w:ascii="Times New Roman" w:hAnsi="Times New Roman"/>
          <w:color w:val="222222"/>
          <w:sz w:val="28"/>
          <w:szCs w:val="28"/>
        </w:rPr>
        <w:t xml:space="preserve"> </w:t>
      </w:r>
      <w:r w:rsidRPr="00E246D5">
        <w:rPr>
          <w:rFonts w:ascii="Times New Roman" w:hAnsi="Times New Roman"/>
          <w:color w:val="222222"/>
          <w:sz w:val="28"/>
          <w:szCs w:val="28"/>
        </w:rPr>
        <w:t>уметь</w:t>
      </w:r>
      <w:r>
        <w:rPr>
          <w:rFonts w:ascii="Times New Roman" w:hAnsi="Times New Roman"/>
          <w:color w:val="222222"/>
          <w:sz w:val="28"/>
          <w:szCs w:val="28"/>
        </w:rPr>
        <w:t xml:space="preserve"> </w:t>
      </w:r>
      <w:r w:rsidRPr="00E246D5">
        <w:rPr>
          <w:rFonts w:ascii="Times New Roman" w:hAnsi="Times New Roman"/>
          <w:color w:val="222222"/>
          <w:sz w:val="28"/>
          <w:szCs w:val="28"/>
        </w:rPr>
        <w:t>осуществлять</w:t>
      </w:r>
      <w:r>
        <w:rPr>
          <w:rFonts w:ascii="Times New Roman" w:hAnsi="Times New Roman"/>
          <w:color w:val="222222"/>
          <w:sz w:val="28"/>
          <w:szCs w:val="28"/>
        </w:rPr>
        <w:t xml:space="preserve"> </w:t>
      </w:r>
      <w:r w:rsidRPr="00E246D5">
        <w:rPr>
          <w:rFonts w:ascii="Times New Roman" w:hAnsi="Times New Roman"/>
          <w:color w:val="222222"/>
          <w:sz w:val="28"/>
          <w:szCs w:val="28"/>
        </w:rPr>
        <w:t>выбор</w:t>
      </w:r>
      <w:r>
        <w:rPr>
          <w:rFonts w:ascii="Times New Roman" w:hAnsi="Times New Roman"/>
          <w:color w:val="222222"/>
          <w:sz w:val="28"/>
          <w:szCs w:val="28"/>
        </w:rPr>
        <w:t xml:space="preserve"> </w:t>
      </w:r>
      <w:r w:rsidRPr="00E246D5">
        <w:rPr>
          <w:rFonts w:ascii="Times New Roman" w:hAnsi="Times New Roman"/>
          <w:color w:val="222222"/>
          <w:sz w:val="28"/>
          <w:szCs w:val="28"/>
        </w:rPr>
        <w:t>(выбирать),</w:t>
      </w:r>
      <w:r>
        <w:rPr>
          <w:rFonts w:ascii="Times New Roman" w:hAnsi="Times New Roman"/>
          <w:color w:val="222222"/>
          <w:sz w:val="28"/>
          <w:szCs w:val="28"/>
        </w:rPr>
        <w:t xml:space="preserve"> </w:t>
      </w:r>
      <w:r w:rsidRPr="00E246D5">
        <w:rPr>
          <w:rFonts w:ascii="Times New Roman" w:hAnsi="Times New Roman"/>
          <w:color w:val="222222"/>
          <w:sz w:val="28"/>
          <w:szCs w:val="28"/>
        </w:rPr>
        <w:t>разбираться</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собственных</w:t>
      </w:r>
      <w:r>
        <w:rPr>
          <w:rFonts w:ascii="Times New Roman" w:hAnsi="Times New Roman"/>
          <w:color w:val="222222"/>
          <w:sz w:val="28"/>
          <w:szCs w:val="28"/>
        </w:rPr>
        <w:t xml:space="preserve"> </w:t>
      </w:r>
      <w:r w:rsidRPr="00E246D5">
        <w:rPr>
          <w:rFonts w:ascii="Times New Roman" w:hAnsi="Times New Roman"/>
          <w:color w:val="222222"/>
          <w:sz w:val="28"/>
          <w:szCs w:val="28"/>
        </w:rPr>
        <w:t>способностях</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склонностях,</w:t>
      </w:r>
      <w:r>
        <w:rPr>
          <w:rFonts w:ascii="Times New Roman" w:hAnsi="Times New Roman"/>
          <w:color w:val="222222"/>
          <w:sz w:val="28"/>
          <w:szCs w:val="28"/>
        </w:rPr>
        <w:t xml:space="preserve"> </w:t>
      </w:r>
      <w:r w:rsidRPr="00E246D5">
        <w:rPr>
          <w:rFonts w:ascii="Times New Roman" w:hAnsi="Times New Roman"/>
          <w:color w:val="222222"/>
          <w:sz w:val="28"/>
          <w:szCs w:val="28"/>
        </w:rPr>
        <w:t>иметь</w:t>
      </w:r>
      <w:r>
        <w:rPr>
          <w:rFonts w:ascii="Times New Roman" w:hAnsi="Times New Roman"/>
          <w:color w:val="222222"/>
          <w:sz w:val="28"/>
          <w:szCs w:val="28"/>
        </w:rPr>
        <w:t xml:space="preserve"> </w:t>
      </w:r>
      <w:r w:rsidRPr="00E246D5">
        <w:rPr>
          <w:rFonts w:ascii="Times New Roman" w:hAnsi="Times New Roman"/>
          <w:color w:val="222222"/>
          <w:sz w:val="28"/>
          <w:szCs w:val="28"/>
        </w:rPr>
        <w:t>представление</w:t>
      </w:r>
      <w:r>
        <w:rPr>
          <w:rFonts w:ascii="Times New Roman" w:hAnsi="Times New Roman"/>
          <w:color w:val="222222"/>
          <w:sz w:val="28"/>
          <w:szCs w:val="28"/>
        </w:rPr>
        <w:t xml:space="preserve"> </w:t>
      </w:r>
      <w:r w:rsidRPr="00E246D5">
        <w:rPr>
          <w:rFonts w:ascii="Times New Roman" w:hAnsi="Times New Roman"/>
          <w:color w:val="222222"/>
          <w:sz w:val="28"/>
          <w:szCs w:val="28"/>
        </w:rPr>
        <w:t>о</w:t>
      </w:r>
      <w:r>
        <w:rPr>
          <w:rFonts w:ascii="Times New Roman" w:hAnsi="Times New Roman"/>
          <w:color w:val="222222"/>
          <w:sz w:val="28"/>
          <w:szCs w:val="28"/>
        </w:rPr>
        <w:t xml:space="preserve"> </w:t>
      </w:r>
      <w:r w:rsidRPr="00E246D5">
        <w:rPr>
          <w:rFonts w:ascii="Times New Roman" w:hAnsi="Times New Roman"/>
          <w:color w:val="222222"/>
          <w:sz w:val="28"/>
          <w:szCs w:val="28"/>
        </w:rPr>
        <w:t>будущей</w:t>
      </w:r>
      <w:r>
        <w:rPr>
          <w:rFonts w:ascii="Times New Roman" w:hAnsi="Times New Roman"/>
          <w:color w:val="222222"/>
          <w:sz w:val="28"/>
          <w:szCs w:val="28"/>
        </w:rPr>
        <w:t xml:space="preserve"> </w:t>
      </w:r>
      <w:r w:rsidRPr="00E246D5">
        <w:rPr>
          <w:rFonts w:ascii="Times New Roman" w:hAnsi="Times New Roman"/>
          <w:color w:val="222222"/>
          <w:sz w:val="28"/>
          <w:szCs w:val="28"/>
        </w:rPr>
        <w:t>профессии</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о</w:t>
      </w:r>
      <w:r>
        <w:rPr>
          <w:rFonts w:ascii="Times New Roman" w:hAnsi="Times New Roman"/>
          <w:color w:val="222222"/>
          <w:sz w:val="28"/>
          <w:szCs w:val="28"/>
        </w:rPr>
        <w:t xml:space="preserve"> </w:t>
      </w:r>
      <w:r w:rsidRPr="00E246D5">
        <w:rPr>
          <w:rFonts w:ascii="Times New Roman" w:hAnsi="Times New Roman"/>
          <w:color w:val="222222"/>
          <w:sz w:val="28"/>
          <w:szCs w:val="28"/>
        </w:rPr>
        <w:t>конкретных</w:t>
      </w:r>
      <w:r>
        <w:rPr>
          <w:rFonts w:ascii="Times New Roman" w:hAnsi="Times New Roman"/>
          <w:color w:val="222222"/>
          <w:sz w:val="28"/>
          <w:szCs w:val="28"/>
        </w:rPr>
        <w:t xml:space="preserve"> </w:t>
      </w:r>
      <w:r w:rsidRPr="00E246D5">
        <w:rPr>
          <w:rFonts w:ascii="Times New Roman" w:hAnsi="Times New Roman"/>
          <w:color w:val="222222"/>
          <w:sz w:val="28"/>
          <w:szCs w:val="28"/>
        </w:rPr>
        <w:t>способах</w:t>
      </w:r>
      <w:r>
        <w:rPr>
          <w:rFonts w:ascii="Times New Roman" w:hAnsi="Times New Roman"/>
          <w:color w:val="222222"/>
          <w:sz w:val="28"/>
          <w:szCs w:val="28"/>
        </w:rPr>
        <w:t xml:space="preserve"> </w:t>
      </w:r>
      <w:r w:rsidRPr="00E246D5">
        <w:rPr>
          <w:rFonts w:ascii="Times New Roman" w:hAnsi="Times New Roman"/>
          <w:color w:val="222222"/>
          <w:sz w:val="28"/>
          <w:szCs w:val="28"/>
        </w:rPr>
        <w:t>достижения</w:t>
      </w:r>
      <w:r>
        <w:rPr>
          <w:rFonts w:ascii="Times New Roman" w:hAnsi="Times New Roman"/>
          <w:color w:val="222222"/>
          <w:sz w:val="28"/>
          <w:szCs w:val="28"/>
        </w:rPr>
        <w:t xml:space="preserve"> </w:t>
      </w:r>
      <w:r w:rsidRPr="00E246D5">
        <w:rPr>
          <w:rFonts w:ascii="Times New Roman" w:hAnsi="Times New Roman"/>
          <w:color w:val="222222"/>
          <w:sz w:val="28"/>
          <w:szCs w:val="28"/>
        </w:rPr>
        <w:t>профессионального</w:t>
      </w:r>
      <w:r>
        <w:rPr>
          <w:rFonts w:ascii="Times New Roman" w:hAnsi="Times New Roman"/>
          <w:color w:val="222222"/>
          <w:sz w:val="28"/>
          <w:szCs w:val="28"/>
        </w:rPr>
        <w:t xml:space="preserve"> </w:t>
      </w:r>
      <w:r w:rsidRPr="00E246D5">
        <w:rPr>
          <w:rFonts w:ascii="Times New Roman" w:hAnsi="Times New Roman"/>
          <w:color w:val="222222"/>
          <w:sz w:val="28"/>
          <w:szCs w:val="28"/>
        </w:rPr>
        <w:t>мастерства</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избранной</w:t>
      </w:r>
      <w:r>
        <w:rPr>
          <w:rFonts w:ascii="Times New Roman" w:hAnsi="Times New Roman"/>
          <w:color w:val="222222"/>
          <w:sz w:val="28"/>
          <w:szCs w:val="28"/>
        </w:rPr>
        <w:t xml:space="preserve"> </w:t>
      </w:r>
      <w:r w:rsidRPr="00E246D5">
        <w:rPr>
          <w:rFonts w:ascii="Times New Roman" w:hAnsi="Times New Roman"/>
          <w:color w:val="222222"/>
          <w:sz w:val="28"/>
          <w:szCs w:val="28"/>
        </w:rPr>
        <w:t>области.</w:t>
      </w:r>
    </w:p>
    <w:p w:rsidR="00BC50E0" w:rsidRPr="00E246D5" w:rsidRDefault="00BC50E0" w:rsidP="00D77FF5">
      <w:pPr>
        <w:shd w:val="clear" w:color="auto" w:fill="FFFFFF"/>
        <w:spacing w:after="0" w:line="360" w:lineRule="auto"/>
        <w:ind w:firstLine="709"/>
        <w:jc w:val="both"/>
        <w:rPr>
          <w:rFonts w:ascii="Times New Roman" w:hAnsi="Times New Roman"/>
          <w:color w:val="222222"/>
          <w:sz w:val="28"/>
          <w:szCs w:val="28"/>
        </w:rPr>
      </w:pPr>
      <w:r w:rsidRPr="00E246D5">
        <w:rPr>
          <w:rFonts w:ascii="Times New Roman" w:hAnsi="Times New Roman"/>
          <w:color w:val="222222"/>
          <w:sz w:val="28"/>
          <w:szCs w:val="28"/>
        </w:rPr>
        <w:t>Старшеклассник</w:t>
      </w:r>
      <w:r>
        <w:rPr>
          <w:rFonts w:ascii="Times New Roman" w:hAnsi="Times New Roman"/>
          <w:color w:val="222222"/>
          <w:sz w:val="28"/>
          <w:szCs w:val="28"/>
        </w:rPr>
        <w:t xml:space="preserve"> </w:t>
      </w:r>
      <w:r w:rsidRPr="00E246D5">
        <w:rPr>
          <w:rFonts w:ascii="Times New Roman" w:hAnsi="Times New Roman"/>
          <w:color w:val="222222"/>
          <w:sz w:val="28"/>
          <w:szCs w:val="28"/>
        </w:rPr>
        <w:t>прощается</w:t>
      </w:r>
      <w:r>
        <w:rPr>
          <w:rFonts w:ascii="Times New Roman" w:hAnsi="Times New Roman"/>
          <w:color w:val="222222"/>
          <w:sz w:val="28"/>
          <w:szCs w:val="28"/>
        </w:rPr>
        <w:t xml:space="preserve"> </w:t>
      </w:r>
      <w:r w:rsidRPr="00E246D5">
        <w:rPr>
          <w:rFonts w:ascii="Times New Roman" w:hAnsi="Times New Roman"/>
          <w:color w:val="222222"/>
          <w:sz w:val="28"/>
          <w:szCs w:val="28"/>
        </w:rPr>
        <w:t>с</w:t>
      </w:r>
      <w:r>
        <w:rPr>
          <w:rFonts w:ascii="Times New Roman" w:hAnsi="Times New Roman"/>
          <w:color w:val="222222"/>
          <w:sz w:val="28"/>
          <w:szCs w:val="28"/>
        </w:rPr>
        <w:t xml:space="preserve"> </w:t>
      </w:r>
      <w:r w:rsidRPr="00E246D5">
        <w:rPr>
          <w:rFonts w:ascii="Times New Roman" w:hAnsi="Times New Roman"/>
          <w:color w:val="222222"/>
          <w:sz w:val="28"/>
          <w:szCs w:val="28"/>
        </w:rPr>
        <w:t>детством,</w:t>
      </w:r>
      <w:r>
        <w:rPr>
          <w:rFonts w:ascii="Times New Roman" w:hAnsi="Times New Roman"/>
          <w:color w:val="222222"/>
          <w:sz w:val="28"/>
          <w:szCs w:val="28"/>
        </w:rPr>
        <w:t xml:space="preserve"> </w:t>
      </w:r>
      <w:r w:rsidRPr="00E246D5">
        <w:rPr>
          <w:rFonts w:ascii="Times New Roman" w:hAnsi="Times New Roman"/>
          <w:color w:val="222222"/>
          <w:sz w:val="28"/>
          <w:szCs w:val="28"/>
        </w:rPr>
        <w:t>со</w:t>
      </w:r>
      <w:r>
        <w:rPr>
          <w:rFonts w:ascii="Times New Roman" w:hAnsi="Times New Roman"/>
          <w:color w:val="222222"/>
          <w:sz w:val="28"/>
          <w:szCs w:val="28"/>
        </w:rPr>
        <w:t xml:space="preserve"> </w:t>
      </w:r>
      <w:r w:rsidRPr="00E246D5">
        <w:rPr>
          <w:rFonts w:ascii="Times New Roman" w:hAnsi="Times New Roman"/>
          <w:color w:val="222222"/>
          <w:sz w:val="28"/>
          <w:szCs w:val="28"/>
        </w:rPr>
        <w:t>старой</w:t>
      </w:r>
      <w:r>
        <w:rPr>
          <w:rFonts w:ascii="Times New Roman" w:hAnsi="Times New Roman"/>
          <w:color w:val="222222"/>
          <w:sz w:val="28"/>
          <w:szCs w:val="28"/>
        </w:rPr>
        <w:t xml:space="preserve"> </w:t>
      </w:r>
      <w:r w:rsidRPr="00E246D5">
        <w:rPr>
          <w:rFonts w:ascii="Times New Roman" w:hAnsi="Times New Roman"/>
          <w:color w:val="222222"/>
          <w:sz w:val="28"/>
          <w:szCs w:val="28"/>
        </w:rPr>
        <w:t>привычной</w:t>
      </w:r>
      <w:r>
        <w:rPr>
          <w:rFonts w:ascii="Times New Roman" w:hAnsi="Times New Roman"/>
          <w:color w:val="222222"/>
          <w:sz w:val="28"/>
          <w:szCs w:val="28"/>
        </w:rPr>
        <w:t xml:space="preserve"> </w:t>
      </w:r>
      <w:r w:rsidRPr="00E246D5">
        <w:rPr>
          <w:rFonts w:ascii="Times New Roman" w:hAnsi="Times New Roman"/>
          <w:color w:val="222222"/>
          <w:sz w:val="28"/>
          <w:szCs w:val="28"/>
        </w:rPr>
        <w:t>жизнью.</w:t>
      </w:r>
      <w:r>
        <w:rPr>
          <w:rFonts w:ascii="Times New Roman" w:hAnsi="Times New Roman"/>
          <w:color w:val="222222"/>
          <w:sz w:val="28"/>
          <w:szCs w:val="28"/>
        </w:rPr>
        <w:t xml:space="preserve"> </w:t>
      </w:r>
      <w:r w:rsidRPr="00E246D5">
        <w:rPr>
          <w:rFonts w:ascii="Times New Roman" w:hAnsi="Times New Roman"/>
          <w:color w:val="222222"/>
          <w:sz w:val="28"/>
          <w:szCs w:val="28"/>
        </w:rPr>
        <w:t>Оказавшись</w:t>
      </w:r>
      <w:r>
        <w:rPr>
          <w:rFonts w:ascii="Times New Roman" w:hAnsi="Times New Roman"/>
          <w:color w:val="222222"/>
          <w:sz w:val="28"/>
          <w:szCs w:val="28"/>
        </w:rPr>
        <w:t xml:space="preserve"> </w:t>
      </w:r>
      <w:r w:rsidRPr="00E246D5">
        <w:rPr>
          <w:rFonts w:ascii="Times New Roman" w:hAnsi="Times New Roman"/>
          <w:color w:val="222222"/>
          <w:sz w:val="28"/>
          <w:szCs w:val="28"/>
        </w:rPr>
        <w:t>на</w:t>
      </w:r>
      <w:r>
        <w:rPr>
          <w:rFonts w:ascii="Times New Roman" w:hAnsi="Times New Roman"/>
          <w:color w:val="222222"/>
          <w:sz w:val="28"/>
          <w:szCs w:val="28"/>
        </w:rPr>
        <w:t xml:space="preserve"> </w:t>
      </w:r>
      <w:r w:rsidRPr="00E246D5">
        <w:rPr>
          <w:rFonts w:ascii="Times New Roman" w:hAnsi="Times New Roman"/>
          <w:color w:val="222222"/>
          <w:sz w:val="28"/>
          <w:szCs w:val="28"/>
        </w:rPr>
        <w:t>пороге</w:t>
      </w:r>
      <w:r>
        <w:rPr>
          <w:rFonts w:ascii="Times New Roman" w:hAnsi="Times New Roman"/>
          <w:color w:val="222222"/>
          <w:sz w:val="28"/>
          <w:szCs w:val="28"/>
        </w:rPr>
        <w:t xml:space="preserve"> </w:t>
      </w:r>
      <w:r w:rsidRPr="00E246D5">
        <w:rPr>
          <w:rFonts w:ascii="Times New Roman" w:hAnsi="Times New Roman"/>
          <w:color w:val="222222"/>
          <w:sz w:val="28"/>
          <w:szCs w:val="28"/>
        </w:rPr>
        <w:t>истинной</w:t>
      </w:r>
      <w:r>
        <w:rPr>
          <w:rFonts w:ascii="Times New Roman" w:hAnsi="Times New Roman"/>
          <w:color w:val="222222"/>
          <w:sz w:val="28"/>
          <w:szCs w:val="28"/>
        </w:rPr>
        <w:t xml:space="preserve"> </w:t>
      </w:r>
      <w:r w:rsidRPr="00E246D5">
        <w:rPr>
          <w:rFonts w:ascii="Times New Roman" w:hAnsi="Times New Roman"/>
          <w:color w:val="222222"/>
          <w:sz w:val="28"/>
          <w:szCs w:val="28"/>
        </w:rPr>
        <w:t>взрослости,</w:t>
      </w:r>
      <w:r>
        <w:rPr>
          <w:rFonts w:ascii="Times New Roman" w:hAnsi="Times New Roman"/>
          <w:color w:val="222222"/>
          <w:sz w:val="28"/>
          <w:szCs w:val="28"/>
        </w:rPr>
        <w:t xml:space="preserve"> </w:t>
      </w:r>
      <w:r w:rsidRPr="00E246D5">
        <w:rPr>
          <w:rFonts w:ascii="Times New Roman" w:hAnsi="Times New Roman"/>
          <w:color w:val="222222"/>
          <w:sz w:val="28"/>
          <w:szCs w:val="28"/>
        </w:rPr>
        <w:t>он</w:t>
      </w:r>
      <w:r>
        <w:rPr>
          <w:rFonts w:ascii="Times New Roman" w:hAnsi="Times New Roman"/>
          <w:color w:val="222222"/>
          <w:sz w:val="28"/>
          <w:szCs w:val="28"/>
        </w:rPr>
        <w:t xml:space="preserve"> </w:t>
      </w:r>
      <w:r w:rsidRPr="00E246D5">
        <w:rPr>
          <w:rFonts w:ascii="Times New Roman" w:hAnsi="Times New Roman"/>
          <w:color w:val="222222"/>
          <w:sz w:val="28"/>
          <w:szCs w:val="28"/>
        </w:rPr>
        <w:t>устремлен</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будущее,</w:t>
      </w:r>
      <w:r>
        <w:rPr>
          <w:rFonts w:ascii="Times New Roman" w:hAnsi="Times New Roman"/>
          <w:color w:val="222222"/>
          <w:sz w:val="28"/>
          <w:szCs w:val="28"/>
        </w:rPr>
        <w:t xml:space="preserve"> </w:t>
      </w:r>
      <w:r w:rsidRPr="00E246D5">
        <w:rPr>
          <w:rFonts w:ascii="Times New Roman" w:hAnsi="Times New Roman"/>
          <w:color w:val="222222"/>
          <w:sz w:val="28"/>
          <w:szCs w:val="28"/>
        </w:rPr>
        <w:t>которое</w:t>
      </w:r>
      <w:r>
        <w:rPr>
          <w:rFonts w:ascii="Times New Roman" w:hAnsi="Times New Roman"/>
          <w:color w:val="222222"/>
          <w:sz w:val="28"/>
          <w:szCs w:val="28"/>
        </w:rPr>
        <w:t xml:space="preserve"> </w:t>
      </w:r>
      <w:r w:rsidRPr="00E246D5">
        <w:rPr>
          <w:rFonts w:ascii="Times New Roman" w:hAnsi="Times New Roman"/>
          <w:color w:val="222222"/>
          <w:sz w:val="28"/>
          <w:szCs w:val="28"/>
        </w:rPr>
        <w:t>одновременно</w:t>
      </w:r>
      <w:r>
        <w:rPr>
          <w:rFonts w:ascii="Times New Roman" w:hAnsi="Times New Roman"/>
          <w:color w:val="222222"/>
          <w:sz w:val="28"/>
          <w:szCs w:val="28"/>
        </w:rPr>
        <w:t xml:space="preserve"> </w:t>
      </w:r>
      <w:r w:rsidRPr="00E246D5">
        <w:rPr>
          <w:rFonts w:ascii="Times New Roman" w:hAnsi="Times New Roman"/>
          <w:color w:val="222222"/>
          <w:sz w:val="28"/>
          <w:szCs w:val="28"/>
        </w:rPr>
        <w:t>притягивает</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тревожит</w:t>
      </w:r>
      <w:r>
        <w:rPr>
          <w:rFonts w:ascii="Times New Roman" w:hAnsi="Times New Roman"/>
          <w:color w:val="222222"/>
          <w:sz w:val="28"/>
          <w:szCs w:val="28"/>
        </w:rPr>
        <w:t xml:space="preserve"> </w:t>
      </w:r>
      <w:r w:rsidRPr="00E246D5">
        <w:rPr>
          <w:rFonts w:ascii="Times New Roman" w:hAnsi="Times New Roman"/>
          <w:color w:val="222222"/>
          <w:sz w:val="28"/>
          <w:szCs w:val="28"/>
        </w:rPr>
        <w:t>его.</w:t>
      </w:r>
      <w:r>
        <w:rPr>
          <w:rFonts w:ascii="Times New Roman" w:hAnsi="Times New Roman"/>
          <w:color w:val="222222"/>
          <w:sz w:val="28"/>
          <w:szCs w:val="28"/>
        </w:rPr>
        <w:t xml:space="preserve"> </w:t>
      </w:r>
      <w:r w:rsidRPr="00E246D5">
        <w:rPr>
          <w:rFonts w:ascii="Times New Roman" w:hAnsi="Times New Roman"/>
          <w:color w:val="222222"/>
          <w:sz w:val="28"/>
          <w:szCs w:val="28"/>
        </w:rPr>
        <w:t>Без</w:t>
      </w:r>
      <w:r>
        <w:rPr>
          <w:rFonts w:ascii="Times New Roman" w:hAnsi="Times New Roman"/>
          <w:color w:val="222222"/>
          <w:sz w:val="28"/>
          <w:szCs w:val="28"/>
        </w:rPr>
        <w:t xml:space="preserve"> </w:t>
      </w:r>
      <w:r w:rsidRPr="00E246D5">
        <w:rPr>
          <w:rFonts w:ascii="Times New Roman" w:hAnsi="Times New Roman"/>
          <w:color w:val="222222"/>
          <w:sz w:val="28"/>
          <w:szCs w:val="28"/>
        </w:rPr>
        <w:t>достаточной</w:t>
      </w:r>
      <w:r>
        <w:rPr>
          <w:rFonts w:ascii="Times New Roman" w:hAnsi="Times New Roman"/>
          <w:color w:val="222222"/>
          <w:sz w:val="28"/>
          <w:szCs w:val="28"/>
        </w:rPr>
        <w:t xml:space="preserve"> </w:t>
      </w:r>
      <w:r w:rsidRPr="00E246D5">
        <w:rPr>
          <w:rFonts w:ascii="Times New Roman" w:hAnsi="Times New Roman"/>
          <w:color w:val="222222"/>
          <w:sz w:val="28"/>
          <w:szCs w:val="28"/>
        </w:rPr>
        <w:t>уверенности</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себе,</w:t>
      </w:r>
      <w:r>
        <w:rPr>
          <w:rFonts w:ascii="Times New Roman" w:hAnsi="Times New Roman"/>
          <w:color w:val="222222"/>
          <w:sz w:val="28"/>
          <w:szCs w:val="28"/>
        </w:rPr>
        <w:t xml:space="preserve"> </w:t>
      </w:r>
      <w:r w:rsidRPr="00E246D5">
        <w:rPr>
          <w:rFonts w:ascii="Times New Roman" w:hAnsi="Times New Roman"/>
          <w:color w:val="222222"/>
          <w:sz w:val="28"/>
          <w:szCs w:val="28"/>
        </w:rPr>
        <w:t>принятия</w:t>
      </w:r>
      <w:r>
        <w:rPr>
          <w:rFonts w:ascii="Times New Roman" w:hAnsi="Times New Roman"/>
          <w:color w:val="222222"/>
          <w:sz w:val="28"/>
          <w:szCs w:val="28"/>
        </w:rPr>
        <w:t xml:space="preserve"> </w:t>
      </w:r>
      <w:r w:rsidRPr="00E246D5">
        <w:rPr>
          <w:rFonts w:ascii="Times New Roman" w:hAnsi="Times New Roman"/>
          <w:color w:val="222222"/>
          <w:sz w:val="28"/>
          <w:szCs w:val="28"/>
        </w:rPr>
        <w:t>себя</w:t>
      </w:r>
      <w:r>
        <w:rPr>
          <w:rFonts w:ascii="Times New Roman" w:hAnsi="Times New Roman"/>
          <w:color w:val="222222"/>
          <w:sz w:val="28"/>
          <w:szCs w:val="28"/>
        </w:rPr>
        <w:t xml:space="preserve"> </w:t>
      </w:r>
      <w:r w:rsidRPr="00E246D5">
        <w:rPr>
          <w:rFonts w:ascii="Times New Roman" w:hAnsi="Times New Roman"/>
          <w:color w:val="222222"/>
          <w:sz w:val="28"/>
          <w:szCs w:val="28"/>
        </w:rPr>
        <w:t>он</w:t>
      </w:r>
      <w:r>
        <w:rPr>
          <w:rFonts w:ascii="Times New Roman" w:hAnsi="Times New Roman"/>
          <w:color w:val="222222"/>
          <w:sz w:val="28"/>
          <w:szCs w:val="28"/>
        </w:rPr>
        <w:t xml:space="preserve"> </w:t>
      </w:r>
      <w:r w:rsidRPr="00E246D5">
        <w:rPr>
          <w:rFonts w:ascii="Times New Roman" w:hAnsi="Times New Roman"/>
          <w:color w:val="222222"/>
          <w:sz w:val="28"/>
          <w:szCs w:val="28"/>
        </w:rPr>
        <w:t>не</w:t>
      </w:r>
      <w:r>
        <w:rPr>
          <w:rFonts w:ascii="Times New Roman" w:hAnsi="Times New Roman"/>
          <w:color w:val="222222"/>
          <w:sz w:val="28"/>
          <w:szCs w:val="28"/>
        </w:rPr>
        <w:t xml:space="preserve"> </w:t>
      </w:r>
      <w:r w:rsidRPr="00E246D5">
        <w:rPr>
          <w:rFonts w:ascii="Times New Roman" w:hAnsi="Times New Roman"/>
          <w:color w:val="222222"/>
          <w:sz w:val="28"/>
          <w:szCs w:val="28"/>
        </w:rPr>
        <w:t>сможет</w:t>
      </w:r>
      <w:r>
        <w:rPr>
          <w:rFonts w:ascii="Times New Roman" w:hAnsi="Times New Roman"/>
          <w:color w:val="222222"/>
          <w:sz w:val="28"/>
          <w:szCs w:val="28"/>
        </w:rPr>
        <w:t xml:space="preserve"> </w:t>
      </w:r>
      <w:r w:rsidRPr="00E246D5">
        <w:rPr>
          <w:rFonts w:ascii="Times New Roman" w:hAnsi="Times New Roman"/>
          <w:color w:val="222222"/>
          <w:sz w:val="28"/>
          <w:szCs w:val="28"/>
        </w:rPr>
        <w:t>сделать</w:t>
      </w:r>
      <w:r>
        <w:rPr>
          <w:rFonts w:ascii="Times New Roman" w:hAnsi="Times New Roman"/>
          <w:color w:val="222222"/>
          <w:sz w:val="28"/>
          <w:szCs w:val="28"/>
        </w:rPr>
        <w:t xml:space="preserve"> </w:t>
      </w:r>
      <w:r w:rsidRPr="00E246D5">
        <w:rPr>
          <w:rFonts w:ascii="Times New Roman" w:hAnsi="Times New Roman"/>
          <w:color w:val="222222"/>
          <w:sz w:val="28"/>
          <w:szCs w:val="28"/>
        </w:rPr>
        <w:t>нужный</w:t>
      </w:r>
      <w:r>
        <w:rPr>
          <w:rFonts w:ascii="Times New Roman" w:hAnsi="Times New Roman"/>
          <w:color w:val="222222"/>
          <w:sz w:val="28"/>
          <w:szCs w:val="28"/>
        </w:rPr>
        <w:t xml:space="preserve"> </w:t>
      </w:r>
      <w:r w:rsidRPr="00E246D5">
        <w:rPr>
          <w:rFonts w:ascii="Times New Roman" w:hAnsi="Times New Roman"/>
          <w:color w:val="222222"/>
          <w:sz w:val="28"/>
          <w:szCs w:val="28"/>
        </w:rPr>
        <w:t>шаг,</w:t>
      </w:r>
      <w:r>
        <w:rPr>
          <w:rFonts w:ascii="Times New Roman" w:hAnsi="Times New Roman"/>
          <w:color w:val="222222"/>
          <w:sz w:val="28"/>
          <w:szCs w:val="28"/>
        </w:rPr>
        <w:t xml:space="preserve"> </w:t>
      </w:r>
      <w:r w:rsidRPr="00E246D5">
        <w:rPr>
          <w:rFonts w:ascii="Times New Roman" w:hAnsi="Times New Roman"/>
          <w:color w:val="222222"/>
          <w:sz w:val="28"/>
          <w:szCs w:val="28"/>
        </w:rPr>
        <w:t>определить</w:t>
      </w:r>
      <w:r>
        <w:rPr>
          <w:rFonts w:ascii="Times New Roman" w:hAnsi="Times New Roman"/>
          <w:color w:val="222222"/>
          <w:sz w:val="28"/>
          <w:szCs w:val="28"/>
        </w:rPr>
        <w:t xml:space="preserve"> </w:t>
      </w:r>
      <w:r w:rsidRPr="00E246D5">
        <w:rPr>
          <w:rFonts w:ascii="Times New Roman" w:hAnsi="Times New Roman"/>
          <w:color w:val="222222"/>
          <w:sz w:val="28"/>
          <w:szCs w:val="28"/>
        </w:rPr>
        <w:t>свой</w:t>
      </w:r>
      <w:r>
        <w:rPr>
          <w:rFonts w:ascii="Times New Roman" w:hAnsi="Times New Roman"/>
          <w:color w:val="222222"/>
          <w:sz w:val="28"/>
          <w:szCs w:val="28"/>
        </w:rPr>
        <w:t xml:space="preserve"> </w:t>
      </w:r>
      <w:r w:rsidRPr="00E246D5">
        <w:rPr>
          <w:rFonts w:ascii="Times New Roman" w:hAnsi="Times New Roman"/>
          <w:color w:val="222222"/>
          <w:sz w:val="28"/>
          <w:szCs w:val="28"/>
        </w:rPr>
        <w:t>дальнейший</w:t>
      </w:r>
      <w:r>
        <w:rPr>
          <w:rFonts w:ascii="Times New Roman" w:hAnsi="Times New Roman"/>
          <w:color w:val="222222"/>
          <w:sz w:val="28"/>
          <w:szCs w:val="28"/>
        </w:rPr>
        <w:t xml:space="preserve"> </w:t>
      </w:r>
      <w:r w:rsidRPr="00E246D5">
        <w:rPr>
          <w:rFonts w:ascii="Times New Roman" w:hAnsi="Times New Roman"/>
          <w:color w:val="222222"/>
          <w:sz w:val="28"/>
          <w:szCs w:val="28"/>
        </w:rPr>
        <w:t>путь.</w:t>
      </w:r>
      <w:r>
        <w:rPr>
          <w:rFonts w:ascii="Times New Roman" w:hAnsi="Times New Roman"/>
          <w:color w:val="222222"/>
          <w:sz w:val="28"/>
          <w:szCs w:val="28"/>
        </w:rPr>
        <w:t xml:space="preserve"> </w:t>
      </w:r>
      <w:r w:rsidRPr="00E246D5">
        <w:rPr>
          <w:rFonts w:ascii="Times New Roman" w:hAnsi="Times New Roman"/>
          <w:color w:val="222222"/>
          <w:sz w:val="28"/>
          <w:szCs w:val="28"/>
        </w:rPr>
        <w:t>Поэтому</w:t>
      </w:r>
      <w:r>
        <w:rPr>
          <w:rFonts w:ascii="Times New Roman" w:hAnsi="Times New Roman"/>
          <w:color w:val="222222"/>
          <w:sz w:val="28"/>
          <w:szCs w:val="28"/>
        </w:rPr>
        <w:t xml:space="preserve"> </w:t>
      </w:r>
      <w:r w:rsidRPr="00E246D5">
        <w:rPr>
          <w:rFonts w:ascii="Times New Roman" w:hAnsi="Times New Roman"/>
          <w:color w:val="222222"/>
          <w:sz w:val="28"/>
          <w:szCs w:val="28"/>
        </w:rPr>
        <w:t>самооценка</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ранней</w:t>
      </w:r>
      <w:r>
        <w:rPr>
          <w:rFonts w:ascii="Times New Roman" w:hAnsi="Times New Roman"/>
          <w:color w:val="222222"/>
          <w:sz w:val="28"/>
          <w:szCs w:val="28"/>
        </w:rPr>
        <w:t xml:space="preserve"> </w:t>
      </w:r>
      <w:r w:rsidRPr="00E246D5">
        <w:rPr>
          <w:rFonts w:ascii="Times New Roman" w:hAnsi="Times New Roman"/>
          <w:color w:val="222222"/>
          <w:sz w:val="28"/>
          <w:szCs w:val="28"/>
        </w:rPr>
        <w:t>юности</w:t>
      </w:r>
      <w:r>
        <w:rPr>
          <w:rFonts w:ascii="Times New Roman" w:hAnsi="Times New Roman"/>
          <w:color w:val="222222"/>
          <w:sz w:val="28"/>
          <w:szCs w:val="28"/>
        </w:rPr>
        <w:t xml:space="preserve"> </w:t>
      </w:r>
      <w:r w:rsidRPr="00E246D5">
        <w:rPr>
          <w:rFonts w:ascii="Times New Roman" w:hAnsi="Times New Roman"/>
          <w:color w:val="222222"/>
          <w:sz w:val="28"/>
          <w:szCs w:val="28"/>
        </w:rPr>
        <w:t>выше,</w:t>
      </w:r>
      <w:r>
        <w:rPr>
          <w:rFonts w:ascii="Times New Roman" w:hAnsi="Times New Roman"/>
          <w:color w:val="222222"/>
          <w:sz w:val="28"/>
          <w:szCs w:val="28"/>
        </w:rPr>
        <w:t xml:space="preserve"> </w:t>
      </w:r>
      <w:r w:rsidRPr="00E246D5">
        <w:rPr>
          <w:rFonts w:ascii="Times New Roman" w:hAnsi="Times New Roman"/>
          <w:color w:val="222222"/>
          <w:sz w:val="28"/>
          <w:szCs w:val="28"/>
        </w:rPr>
        <w:t>чем</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подростковом</w:t>
      </w:r>
      <w:r>
        <w:rPr>
          <w:rFonts w:ascii="Times New Roman" w:hAnsi="Times New Roman"/>
          <w:color w:val="222222"/>
          <w:sz w:val="28"/>
          <w:szCs w:val="28"/>
        </w:rPr>
        <w:t xml:space="preserve"> </w:t>
      </w:r>
      <w:r w:rsidRPr="00E246D5">
        <w:rPr>
          <w:rFonts w:ascii="Times New Roman" w:hAnsi="Times New Roman"/>
          <w:color w:val="222222"/>
          <w:sz w:val="28"/>
          <w:szCs w:val="28"/>
        </w:rPr>
        <w:t>возрасте.</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это</w:t>
      </w:r>
      <w:r>
        <w:rPr>
          <w:rFonts w:ascii="Times New Roman" w:hAnsi="Times New Roman"/>
          <w:color w:val="222222"/>
          <w:sz w:val="28"/>
          <w:szCs w:val="28"/>
        </w:rPr>
        <w:t xml:space="preserve"> </w:t>
      </w:r>
      <w:r w:rsidRPr="00E246D5">
        <w:rPr>
          <w:rFonts w:ascii="Times New Roman" w:hAnsi="Times New Roman"/>
          <w:color w:val="222222"/>
          <w:sz w:val="28"/>
          <w:szCs w:val="28"/>
        </w:rPr>
        <w:t>время</w:t>
      </w:r>
      <w:r>
        <w:rPr>
          <w:rFonts w:ascii="Times New Roman" w:hAnsi="Times New Roman"/>
          <w:color w:val="222222"/>
          <w:sz w:val="28"/>
          <w:szCs w:val="28"/>
        </w:rPr>
        <w:t xml:space="preserve"> </w:t>
      </w:r>
      <w:r w:rsidRPr="00E246D5">
        <w:rPr>
          <w:rFonts w:ascii="Times New Roman" w:hAnsi="Times New Roman"/>
          <w:color w:val="222222"/>
          <w:sz w:val="28"/>
          <w:szCs w:val="28"/>
        </w:rPr>
        <w:t>складывается</w:t>
      </w:r>
      <w:r>
        <w:rPr>
          <w:rFonts w:ascii="Times New Roman" w:hAnsi="Times New Roman"/>
          <w:color w:val="222222"/>
          <w:sz w:val="28"/>
          <w:szCs w:val="28"/>
        </w:rPr>
        <w:t xml:space="preserve"> </w:t>
      </w:r>
      <w:r w:rsidRPr="00E246D5">
        <w:rPr>
          <w:rFonts w:ascii="Times New Roman" w:hAnsi="Times New Roman"/>
          <w:color w:val="222222"/>
          <w:sz w:val="28"/>
          <w:szCs w:val="28"/>
        </w:rPr>
        <w:t>система</w:t>
      </w:r>
      <w:r>
        <w:rPr>
          <w:rFonts w:ascii="Times New Roman" w:hAnsi="Times New Roman"/>
          <w:color w:val="222222"/>
          <w:sz w:val="28"/>
          <w:szCs w:val="28"/>
        </w:rPr>
        <w:t xml:space="preserve"> </w:t>
      </w:r>
      <w:r w:rsidRPr="00E246D5">
        <w:rPr>
          <w:rFonts w:ascii="Times New Roman" w:hAnsi="Times New Roman"/>
          <w:color w:val="222222"/>
          <w:sz w:val="28"/>
          <w:szCs w:val="28"/>
        </w:rPr>
        <w:t>устойчивых</w:t>
      </w:r>
      <w:r>
        <w:rPr>
          <w:rFonts w:ascii="Times New Roman" w:hAnsi="Times New Roman"/>
          <w:color w:val="222222"/>
          <w:sz w:val="28"/>
          <w:szCs w:val="28"/>
        </w:rPr>
        <w:t xml:space="preserve"> </w:t>
      </w:r>
      <w:r w:rsidRPr="00E246D5">
        <w:rPr>
          <w:rFonts w:ascii="Times New Roman" w:hAnsi="Times New Roman"/>
          <w:color w:val="222222"/>
          <w:sz w:val="28"/>
          <w:szCs w:val="28"/>
        </w:rPr>
        <w:t>взглядов</w:t>
      </w:r>
      <w:r>
        <w:rPr>
          <w:rFonts w:ascii="Times New Roman" w:hAnsi="Times New Roman"/>
          <w:color w:val="222222"/>
          <w:sz w:val="28"/>
          <w:szCs w:val="28"/>
        </w:rPr>
        <w:t xml:space="preserve"> </w:t>
      </w:r>
      <w:r w:rsidRPr="00E246D5">
        <w:rPr>
          <w:rFonts w:ascii="Times New Roman" w:hAnsi="Times New Roman"/>
          <w:color w:val="222222"/>
          <w:sz w:val="28"/>
          <w:szCs w:val="28"/>
        </w:rPr>
        <w:t>на</w:t>
      </w:r>
      <w:r>
        <w:rPr>
          <w:rFonts w:ascii="Times New Roman" w:hAnsi="Times New Roman"/>
          <w:color w:val="222222"/>
          <w:sz w:val="28"/>
          <w:szCs w:val="28"/>
        </w:rPr>
        <w:t xml:space="preserve"> </w:t>
      </w:r>
      <w:r w:rsidRPr="00E246D5">
        <w:rPr>
          <w:rFonts w:ascii="Times New Roman" w:hAnsi="Times New Roman"/>
          <w:color w:val="222222"/>
          <w:sz w:val="28"/>
          <w:szCs w:val="28"/>
        </w:rPr>
        <w:t>мир</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свое</w:t>
      </w:r>
      <w:r>
        <w:rPr>
          <w:rFonts w:ascii="Times New Roman" w:hAnsi="Times New Roman"/>
          <w:color w:val="222222"/>
          <w:sz w:val="28"/>
          <w:szCs w:val="28"/>
        </w:rPr>
        <w:t xml:space="preserve"> </w:t>
      </w:r>
      <w:r w:rsidRPr="00E246D5">
        <w:rPr>
          <w:rFonts w:ascii="Times New Roman" w:hAnsi="Times New Roman"/>
          <w:color w:val="222222"/>
          <w:sz w:val="28"/>
          <w:szCs w:val="28"/>
        </w:rPr>
        <w:t>место</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нем</w:t>
      </w:r>
      <w:r>
        <w:rPr>
          <w:rFonts w:ascii="Times New Roman" w:hAnsi="Times New Roman"/>
          <w:color w:val="222222"/>
          <w:sz w:val="28"/>
          <w:szCs w:val="28"/>
        </w:rPr>
        <w:t xml:space="preserve"> </w:t>
      </w:r>
      <w:r w:rsidRPr="00E246D5">
        <w:rPr>
          <w:rFonts w:ascii="Times New Roman" w:hAnsi="Times New Roman"/>
          <w:color w:val="222222"/>
          <w:sz w:val="28"/>
          <w:szCs w:val="28"/>
        </w:rPr>
        <w:t>–</w:t>
      </w:r>
      <w:r>
        <w:rPr>
          <w:rFonts w:ascii="Times New Roman" w:hAnsi="Times New Roman"/>
          <w:color w:val="222222"/>
          <w:sz w:val="28"/>
          <w:szCs w:val="28"/>
        </w:rPr>
        <w:t xml:space="preserve"> </w:t>
      </w:r>
      <w:r w:rsidRPr="00E246D5">
        <w:rPr>
          <w:rFonts w:ascii="Times New Roman" w:hAnsi="Times New Roman"/>
          <w:color w:val="222222"/>
          <w:sz w:val="28"/>
          <w:szCs w:val="28"/>
        </w:rPr>
        <w:t>мировоззрение.</w:t>
      </w:r>
      <w:r>
        <w:rPr>
          <w:rFonts w:ascii="Times New Roman" w:hAnsi="Times New Roman"/>
          <w:color w:val="222222"/>
          <w:sz w:val="28"/>
          <w:szCs w:val="28"/>
        </w:rPr>
        <w:t xml:space="preserve"> </w:t>
      </w:r>
      <w:r w:rsidRPr="00E246D5">
        <w:rPr>
          <w:rFonts w:ascii="Times New Roman" w:hAnsi="Times New Roman"/>
          <w:color w:val="222222"/>
          <w:sz w:val="28"/>
          <w:szCs w:val="28"/>
        </w:rPr>
        <w:t>Известны</w:t>
      </w:r>
      <w:r>
        <w:rPr>
          <w:rFonts w:ascii="Times New Roman" w:hAnsi="Times New Roman"/>
          <w:color w:val="222222"/>
          <w:sz w:val="28"/>
          <w:szCs w:val="28"/>
        </w:rPr>
        <w:t xml:space="preserve"> </w:t>
      </w:r>
      <w:r w:rsidRPr="00E246D5">
        <w:rPr>
          <w:rFonts w:ascii="Times New Roman" w:hAnsi="Times New Roman"/>
          <w:color w:val="222222"/>
          <w:sz w:val="28"/>
          <w:szCs w:val="28"/>
        </w:rPr>
        <w:t>связанные</w:t>
      </w:r>
      <w:r>
        <w:rPr>
          <w:rFonts w:ascii="Times New Roman" w:hAnsi="Times New Roman"/>
          <w:color w:val="222222"/>
          <w:sz w:val="28"/>
          <w:szCs w:val="28"/>
        </w:rPr>
        <w:t xml:space="preserve"> </w:t>
      </w:r>
      <w:r w:rsidRPr="00E246D5">
        <w:rPr>
          <w:rFonts w:ascii="Times New Roman" w:hAnsi="Times New Roman"/>
          <w:color w:val="222222"/>
          <w:sz w:val="28"/>
          <w:szCs w:val="28"/>
        </w:rPr>
        <w:t>с</w:t>
      </w:r>
      <w:r>
        <w:rPr>
          <w:rFonts w:ascii="Times New Roman" w:hAnsi="Times New Roman"/>
          <w:color w:val="222222"/>
          <w:sz w:val="28"/>
          <w:szCs w:val="28"/>
        </w:rPr>
        <w:t xml:space="preserve"> </w:t>
      </w:r>
      <w:r w:rsidRPr="00E246D5">
        <w:rPr>
          <w:rFonts w:ascii="Times New Roman" w:hAnsi="Times New Roman"/>
          <w:color w:val="222222"/>
          <w:sz w:val="28"/>
          <w:szCs w:val="28"/>
        </w:rPr>
        <w:t>этим</w:t>
      </w:r>
      <w:r>
        <w:rPr>
          <w:rFonts w:ascii="Times New Roman" w:hAnsi="Times New Roman"/>
          <w:color w:val="222222"/>
          <w:sz w:val="28"/>
          <w:szCs w:val="28"/>
        </w:rPr>
        <w:t xml:space="preserve"> </w:t>
      </w:r>
      <w:r w:rsidRPr="00E246D5">
        <w:rPr>
          <w:rFonts w:ascii="Times New Roman" w:hAnsi="Times New Roman"/>
          <w:color w:val="222222"/>
          <w:sz w:val="28"/>
          <w:szCs w:val="28"/>
        </w:rPr>
        <w:t>юношеский</w:t>
      </w:r>
      <w:r>
        <w:rPr>
          <w:rFonts w:ascii="Times New Roman" w:hAnsi="Times New Roman"/>
          <w:color w:val="222222"/>
          <w:sz w:val="28"/>
          <w:szCs w:val="28"/>
        </w:rPr>
        <w:t xml:space="preserve"> </w:t>
      </w:r>
      <w:r w:rsidRPr="00E246D5">
        <w:rPr>
          <w:rFonts w:ascii="Times New Roman" w:hAnsi="Times New Roman"/>
          <w:color w:val="222222"/>
          <w:sz w:val="28"/>
          <w:szCs w:val="28"/>
        </w:rPr>
        <w:t>максимализм</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оценках,</w:t>
      </w:r>
      <w:r>
        <w:rPr>
          <w:rFonts w:ascii="Times New Roman" w:hAnsi="Times New Roman"/>
          <w:color w:val="222222"/>
          <w:sz w:val="28"/>
          <w:szCs w:val="28"/>
        </w:rPr>
        <w:t xml:space="preserve"> </w:t>
      </w:r>
      <w:r w:rsidRPr="00E246D5">
        <w:rPr>
          <w:rFonts w:ascii="Times New Roman" w:hAnsi="Times New Roman"/>
          <w:color w:val="222222"/>
          <w:sz w:val="28"/>
          <w:szCs w:val="28"/>
        </w:rPr>
        <w:t>страстность</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отстаивании</w:t>
      </w:r>
      <w:r>
        <w:rPr>
          <w:rFonts w:ascii="Times New Roman" w:hAnsi="Times New Roman"/>
          <w:color w:val="222222"/>
          <w:sz w:val="28"/>
          <w:szCs w:val="28"/>
        </w:rPr>
        <w:t xml:space="preserve"> </w:t>
      </w:r>
      <w:r w:rsidRPr="00E246D5">
        <w:rPr>
          <w:rFonts w:ascii="Times New Roman" w:hAnsi="Times New Roman"/>
          <w:color w:val="222222"/>
          <w:sz w:val="28"/>
          <w:szCs w:val="28"/>
        </w:rPr>
        <w:t>своей</w:t>
      </w:r>
      <w:r>
        <w:rPr>
          <w:rFonts w:ascii="Times New Roman" w:hAnsi="Times New Roman"/>
          <w:color w:val="222222"/>
          <w:sz w:val="28"/>
          <w:szCs w:val="28"/>
        </w:rPr>
        <w:t xml:space="preserve"> </w:t>
      </w:r>
      <w:r w:rsidRPr="00E246D5">
        <w:rPr>
          <w:rFonts w:ascii="Times New Roman" w:hAnsi="Times New Roman"/>
          <w:color w:val="222222"/>
          <w:sz w:val="28"/>
          <w:szCs w:val="28"/>
        </w:rPr>
        <w:t>точки</w:t>
      </w:r>
      <w:r>
        <w:rPr>
          <w:rFonts w:ascii="Times New Roman" w:hAnsi="Times New Roman"/>
          <w:color w:val="222222"/>
          <w:sz w:val="28"/>
          <w:szCs w:val="28"/>
        </w:rPr>
        <w:t xml:space="preserve"> </w:t>
      </w:r>
      <w:r w:rsidRPr="00E246D5">
        <w:rPr>
          <w:rFonts w:ascii="Times New Roman" w:hAnsi="Times New Roman"/>
          <w:color w:val="222222"/>
          <w:sz w:val="28"/>
          <w:szCs w:val="28"/>
        </w:rPr>
        <w:t>зрения.</w:t>
      </w:r>
      <w:r>
        <w:rPr>
          <w:rFonts w:ascii="Times New Roman" w:hAnsi="Times New Roman"/>
          <w:color w:val="222222"/>
          <w:sz w:val="28"/>
          <w:szCs w:val="28"/>
        </w:rPr>
        <w:t xml:space="preserve"> </w:t>
      </w:r>
    </w:p>
    <w:p w:rsidR="00BC50E0" w:rsidRPr="00E246D5" w:rsidRDefault="00BC50E0" w:rsidP="00AD3D79">
      <w:pPr>
        <w:shd w:val="clear" w:color="auto" w:fill="FFFFFF"/>
        <w:spacing w:after="0" w:line="460" w:lineRule="exact"/>
        <w:ind w:firstLine="709"/>
        <w:jc w:val="both"/>
        <w:rPr>
          <w:rFonts w:ascii="Times New Roman" w:hAnsi="Times New Roman"/>
          <w:color w:val="222222"/>
          <w:sz w:val="28"/>
          <w:szCs w:val="28"/>
        </w:rPr>
      </w:pP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старшем</w:t>
      </w:r>
      <w:r>
        <w:rPr>
          <w:rFonts w:ascii="Times New Roman" w:hAnsi="Times New Roman"/>
          <w:color w:val="222222"/>
          <w:sz w:val="28"/>
          <w:szCs w:val="28"/>
        </w:rPr>
        <w:t xml:space="preserve"> </w:t>
      </w:r>
      <w:r w:rsidRPr="00E246D5">
        <w:rPr>
          <w:rFonts w:ascii="Times New Roman" w:hAnsi="Times New Roman"/>
          <w:color w:val="222222"/>
          <w:sz w:val="28"/>
          <w:szCs w:val="28"/>
        </w:rPr>
        <w:t>школьном</w:t>
      </w:r>
      <w:r>
        <w:rPr>
          <w:rFonts w:ascii="Times New Roman" w:hAnsi="Times New Roman"/>
          <w:color w:val="222222"/>
          <w:sz w:val="28"/>
          <w:szCs w:val="28"/>
        </w:rPr>
        <w:t xml:space="preserve"> </w:t>
      </w:r>
      <w:r w:rsidRPr="00E246D5">
        <w:rPr>
          <w:rFonts w:ascii="Times New Roman" w:hAnsi="Times New Roman"/>
          <w:color w:val="222222"/>
          <w:sz w:val="28"/>
          <w:szCs w:val="28"/>
        </w:rPr>
        <w:t>возрасте</w:t>
      </w:r>
      <w:r>
        <w:rPr>
          <w:rFonts w:ascii="Times New Roman" w:hAnsi="Times New Roman"/>
          <w:color w:val="222222"/>
          <w:sz w:val="28"/>
          <w:szCs w:val="28"/>
        </w:rPr>
        <w:t xml:space="preserve"> </w:t>
      </w:r>
      <w:r w:rsidRPr="00E246D5">
        <w:rPr>
          <w:rFonts w:ascii="Times New Roman" w:hAnsi="Times New Roman"/>
          <w:color w:val="222222"/>
          <w:sz w:val="28"/>
          <w:szCs w:val="28"/>
        </w:rPr>
        <w:t>большинство</w:t>
      </w:r>
      <w:r>
        <w:rPr>
          <w:rFonts w:ascii="Times New Roman" w:hAnsi="Times New Roman"/>
          <w:color w:val="222222"/>
          <w:sz w:val="28"/>
          <w:szCs w:val="28"/>
        </w:rPr>
        <w:t xml:space="preserve"> </w:t>
      </w:r>
      <w:r w:rsidRPr="00E246D5">
        <w:rPr>
          <w:rFonts w:ascii="Times New Roman" w:hAnsi="Times New Roman"/>
          <w:color w:val="222222"/>
          <w:sz w:val="28"/>
          <w:szCs w:val="28"/>
        </w:rPr>
        <w:t>учащихся</w:t>
      </w:r>
      <w:r>
        <w:rPr>
          <w:rFonts w:ascii="Times New Roman" w:hAnsi="Times New Roman"/>
          <w:color w:val="222222"/>
          <w:sz w:val="28"/>
          <w:szCs w:val="28"/>
        </w:rPr>
        <w:t xml:space="preserve"> </w:t>
      </w:r>
      <w:r w:rsidRPr="00E246D5">
        <w:rPr>
          <w:rFonts w:ascii="Times New Roman" w:hAnsi="Times New Roman"/>
          <w:color w:val="222222"/>
          <w:sz w:val="28"/>
          <w:szCs w:val="28"/>
        </w:rPr>
        <w:t>имеет</w:t>
      </w:r>
      <w:r>
        <w:rPr>
          <w:rFonts w:ascii="Times New Roman" w:hAnsi="Times New Roman"/>
          <w:color w:val="222222"/>
          <w:sz w:val="28"/>
          <w:szCs w:val="28"/>
        </w:rPr>
        <w:t xml:space="preserve"> </w:t>
      </w:r>
      <w:r w:rsidRPr="00E246D5">
        <w:rPr>
          <w:rFonts w:ascii="Times New Roman" w:hAnsi="Times New Roman"/>
          <w:color w:val="222222"/>
          <w:sz w:val="28"/>
          <w:szCs w:val="28"/>
        </w:rPr>
        <w:t>устойчивые</w:t>
      </w:r>
      <w:r>
        <w:rPr>
          <w:rFonts w:ascii="Times New Roman" w:hAnsi="Times New Roman"/>
          <w:color w:val="222222"/>
          <w:sz w:val="28"/>
          <w:szCs w:val="28"/>
        </w:rPr>
        <w:t xml:space="preserve"> </w:t>
      </w:r>
      <w:r w:rsidRPr="00E246D5">
        <w:rPr>
          <w:rFonts w:ascii="Times New Roman" w:hAnsi="Times New Roman"/>
          <w:color w:val="222222"/>
          <w:sz w:val="28"/>
          <w:szCs w:val="28"/>
        </w:rPr>
        <w:t>познавательные</w:t>
      </w:r>
      <w:r>
        <w:rPr>
          <w:rFonts w:ascii="Times New Roman" w:hAnsi="Times New Roman"/>
          <w:color w:val="222222"/>
          <w:sz w:val="28"/>
          <w:szCs w:val="28"/>
        </w:rPr>
        <w:t xml:space="preserve"> </w:t>
      </w:r>
      <w:r w:rsidRPr="00E246D5">
        <w:rPr>
          <w:rFonts w:ascii="Times New Roman" w:hAnsi="Times New Roman"/>
          <w:color w:val="222222"/>
          <w:sz w:val="28"/>
          <w:szCs w:val="28"/>
        </w:rPr>
        <w:t>интересы.</w:t>
      </w:r>
      <w:r>
        <w:rPr>
          <w:rFonts w:ascii="Times New Roman" w:hAnsi="Times New Roman"/>
          <w:color w:val="222222"/>
          <w:sz w:val="28"/>
          <w:szCs w:val="28"/>
        </w:rPr>
        <w:t xml:space="preserve"> </w:t>
      </w:r>
      <w:r w:rsidRPr="00E246D5">
        <w:rPr>
          <w:rFonts w:ascii="Times New Roman" w:hAnsi="Times New Roman"/>
          <w:color w:val="222222"/>
          <w:sz w:val="28"/>
          <w:szCs w:val="28"/>
        </w:rPr>
        <w:t>Особенно</w:t>
      </w:r>
      <w:r>
        <w:rPr>
          <w:rFonts w:ascii="Times New Roman" w:hAnsi="Times New Roman"/>
          <w:color w:val="222222"/>
          <w:sz w:val="28"/>
          <w:szCs w:val="28"/>
        </w:rPr>
        <w:t xml:space="preserve"> </w:t>
      </w:r>
      <w:r w:rsidRPr="00E246D5">
        <w:rPr>
          <w:rFonts w:ascii="Times New Roman" w:hAnsi="Times New Roman"/>
          <w:color w:val="222222"/>
          <w:sz w:val="28"/>
          <w:szCs w:val="28"/>
        </w:rPr>
        <w:t>это</w:t>
      </w:r>
      <w:r>
        <w:rPr>
          <w:rFonts w:ascii="Times New Roman" w:hAnsi="Times New Roman"/>
          <w:color w:val="222222"/>
          <w:sz w:val="28"/>
          <w:szCs w:val="28"/>
        </w:rPr>
        <w:t xml:space="preserve"> </w:t>
      </w:r>
      <w:r w:rsidRPr="00E246D5">
        <w:rPr>
          <w:rFonts w:ascii="Times New Roman" w:hAnsi="Times New Roman"/>
          <w:color w:val="222222"/>
          <w:sz w:val="28"/>
          <w:szCs w:val="28"/>
        </w:rPr>
        <w:t>относится</w:t>
      </w:r>
      <w:r>
        <w:rPr>
          <w:rFonts w:ascii="Times New Roman" w:hAnsi="Times New Roman"/>
          <w:color w:val="222222"/>
          <w:sz w:val="28"/>
          <w:szCs w:val="28"/>
        </w:rPr>
        <w:t xml:space="preserve"> </w:t>
      </w:r>
      <w:r w:rsidRPr="00E246D5">
        <w:rPr>
          <w:rFonts w:ascii="Times New Roman" w:hAnsi="Times New Roman"/>
          <w:color w:val="222222"/>
          <w:sz w:val="28"/>
          <w:szCs w:val="28"/>
        </w:rPr>
        <w:t>к</w:t>
      </w:r>
      <w:r>
        <w:rPr>
          <w:rFonts w:ascii="Times New Roman" w:hAnsi="Times New Roman"/>
          <w:color w:val="222222"/>
          <w:sz w:val="28"/>
          <w:szCs w:val="28"/>
        </w:rPr>
        <w:t xml:space="preserve"> </w:t>
      </w:r>
      <w:r w:rsidRPr="00E246D5">
        <w:rPr>
          <w:rFonts w:ascii="Times New Roman" w:hAnsi="Times New Roman"/>
          <w:color w:val="222222"/>
          <w:sz w:val="28"/>
          <w:szCs w:val="28"/>
        </w:rPr>
        <w:t>хорошо</w:t>
      </w:r>
      <w:r>
        <w:rPr>
          <w:rFonts w:ascii="Times New Roman" w:hAnsi="Times New Roman"/>
          <w:color w:val="222222"/>
          <w:sz w:val="28"/>
          <w:szCs w:val="28"/>
        </w:rPr>
        <w:t xml:space="preserve"> </w:t>
      </w:r>
      <w:r w:rsidRPr="00E246D5">
        <w:rPr>
          <w:rFonts w:ascii="Times New Roman" w:hAnsi="Times New Roman"/>
          <w:color w:val="222222"/>
          <w:sz w:val="28"/>
          <w:szCs w:val="28"/>
        </w:rPr>
        <w:t>успевающим</w:t>
      </w:r>
      <w:r>
        <w:rPr>
          <w:rFonts w:ascii="Times New Roman" w:hAnsi="Times New Roman"/>
          <w:color w:val="222222"/>
          <w:sz w:val="28"/>
          <w:szCs w:val="28"/>
        </w:rPr>
        <w:t xml:space="preserve"> </w:t>
      </w:r>
      <w:r w:rsidRPr="00E246D5">
        <w:rPr>
          <w:rFonts w:ascii="Times New Roman" w:hAnsi="Times New Roman"/>
          <w:color w:val="222222"/>
          <w:sz w:val="28"/>
          <w:szCs w:val="28"/>
        </w:rPr>
        <w:t>школьникам.</w:t>
      </w:r>
      <w:r>
        <w:rPr>
          <w:rFonts w:ascii="Times New Roman" w:hAnsi="Times New Roman"/>
          <w:color w:val="222222"/>
          <w:sz w:val="28"/>
          <w:szCs w:val="28"/>
        </w:rPr>
        <w:t xml:space="preserve"> </w:t>
      </w:r>
      <w:r w:rsidRPr="00E246D5">
        <w:rPr>
          <w:rFonts w:ascii="Times New Roman" w:hAnsi="Times New Roman"/>
          <w:color w:val="222222"/>
          <w:sz w:val="28"/>
          <w:szCs w:val="28"/>
        </w:rPr>
        <w:t>Исследования</w:t>
      </w:r>
      <w:r>
        <w:rPr>
          <w:rFonts w:ascii="Times New Roman" w:hAnsi="Times New Roman"/>
          <w:color w:val="222222"/>
          <w:sz w:val="28"/>
          <w:szCs w:val="28"/>
        </w:rPr>
        <w:t xml:space="preserve"> </w:t>
      </w:r>
      <w:r w:rsidRPr="00E246D5">
        <w:rPr>
          <w:rFonts w:ascii="Times New Roman" w:hAnsi="Times New Roman"/>
          <w:color w:val="222222"/>
          <w:sz w:val="28"/>
          <w:szCs w:val="28"/>
        </w:rPr>
        <w:t>показывают,</w:t>
      </w:r>
      <w:r>
        <w:rPr>
          <w:rFonts w:ascii="Times New Roman" w:hAnsi="Times New Roman"/>
          <w:color w:val="222222"/>
          <w:sz w:val="28"/>
          <w:szCs w:val="28"/>
        </w:rPr>
        <w:t xml:space="preserve"> </w:t>
      </w:r>
      <w:r w:rsidRPr="00E246D5">
        <w:rPr>
          <w:rFonts w:ascii="Times New Roman" w:hAnsi="Times New Roman"/>
          <w:color w:val="222222"/>
          <w:sz w:val="28"/>
          <w:szCs w:val="28"/>
        </w:rPr>
        <w:t>что</w:t>
      </w:r>
      <w:r>
        <w:rPr>
          <w:rFonts w:ascii="Times New Roman" w:hAnsi="Times New Roman"/>
          <w:color w:val="222222"/>
          <w:sz w:val="28"/>
          <w:szCs w:val="28"/>
        </w:rPr>
        <w:t xml:space="preserve"> </w:t>
      </w:r>
      <w:r w:rsidRPr="00E246D5">
        <w:rPr>
          <w:rFonts w:ascii="Times New Roman" w:hAnsi="Times New Roman"/>
          <w:color w:val="222222"/>
          <w:sz w:val="28"/>
          <w:szCs w:val="28"/>
        </w:rPr>
        <w:t>наиболее</w:t>
      </w:r>
      <w:r>
        <w:rPr>
          <w:rFonts w:ascii="Times New Roman" w:hAnsi="Times New Roman"/>
          <w:color w:val="222222"/>
          <w:sz w:val="28"/>
          <w:szCs w:val="28"/>
        </w:rPr>
        <w:t xml:space="preserve"> </w:t>
      </w:r>
      <w:r w:rsidRPr="00E246D5">
        <w:rPr>
          <w:rFonts w:ascii="Times New Roman" w:hAnsi="Times New Roman"/>
          <w:color w:val="222222"/>
          <w:sz w:val="28"/>
          <w:szCs w:val="28"/>
        </w:rPr>
        <w:t>распространенным</w:t>
      </w:r>
      <w:r>
        <w:rPr>
          <w:rFonts w:ascii="Times New Roman" w:hAnsi="Times New Roman"/>
          <w:color w:val="222222"/>
          <w:sz w:val="28"/>
          <w:szCs w:val="28"/>
        </w:rPr>
        <w:t xml:space="preserve"> </w:t>
      </w:r>
      <w:r w:rsidRPr="00E246D5">
        <w:rPr>
          <w:rFonts w:ascii="Times New Roman" w:hAnsi="Times New Roman"/>
          <w:color w:val="222222"/>
          <w:sz w:val="28"/>
          <w:szCs w:val="28"/>
        </w:rPr>
        <w:t>является</w:t>
      </w:r>
      <w:r>
        <w:rPr>
          <w:rFonts w:ascii="Times New Roman" w:hAnsi="Times New Roman"/>
          <w:color w:val="222222"/>
          <w:sz w:val="28"/>
          <w:szCs w:val="28"/>
        </w:rPr>
        <w:t xml:space="preserve"> </w:t>
      </w:r>
      <w:r w:rsidRPr="00E246D5">
        <w:rPr>
          <w:rFonts w:ascii="Times New Roman" w:hAnsi="Times New Roman"/>
          <w:color w:val="222222"/>
          <w:sz w:val="28"/>
          <w:szCs w:val="28"/>
        </w:rPr>
        <w:t>интерес</w:t>
      </w:r>
      <w:r>
        <w:rPr>
          <w:rFonts w:ascii="Times New Roman" w:hAnsi="Times New Roman"/>
          <w:color w:val="222222"/>
          <w:sz w:val="28"/>
          <w:szCs w:val="28"/>
        </w:rPr>
        <w:t xml:space="preserve"> </w:t>
      </w:r>
      <w:r w:rsidRPr="00E246D5">
        <w:rPr>
          <w:rFonts w:ascii="Times New Roman" w:hAnsi="Times New Roman"/>
          <w:color w:val="222222"/>
          <w:sz w:val="28"/>
          <w:szCs w:val="28"/>
        </w:rPr>
        <w:t>к</w:t>
      </w:r>
      <w:r>
        <w:rPr>
          <w:rFonts w:ascii="Times New Roman" w:hAnsi="Times New Roman"/>
          <w:color w:val="222222"/>
          <w:sz w:val="28"/>
          <w:szCs w:val="28"/>
        </w:rPr>
        <w:t xml:space="preserve"> </w:t>
      </w:r>
      <w:r w:rsidRPr="00E246D5">
        <w:rPr>
          <w:rFonts w:ascii="Times New Roman" w:hAnsi="Times New Roman"/>
          <w:color w:val="222222"/>
          <w:sz w:val="28"/>
          <w:szCs w:val="28"/>
        </w:rPr>
        <w:t>изучению</w:t>
      </w:r>
      <w:r>
        <w:rPr>
          <w:rFonts w:ascii="Times New Roman" w:hAnsi="Times New Roman"/>
          <w:color w:val="222222"/>
          <w:sz w:val="28"/>
          <w:szCs w:val="28"/>
        </w:rPr>
        <w:t xml:space="preserve"> </w:t>
      </w:r>
      <w:r w:rsidRPr="00E246D5">
        <w:rPr>
          <w:rFonts w:ascii="Times New Roman" w:hAnsi="Times New Roman"/>
          <w:color w:val="222222"/>
          <w:sz w:val="28"/>
          <w:szCs w:val="28"/>
        </w:rPr>
        <w:t>предметов</w:t>
      </w:r>
      <w:r>
        <w:rPr>
          <w:rFonts w:ascii="Times New Roman" w:hAnsi="Times New Roman"/>
          <w:color w:val="222222"/>
          <w:sz w:val="28"/>
          <w:szCs w:val="28"/>
        </w:rPr>
        <w:t xml:space="preserve"> </w:t>
      </w:r>
      <w:r w:rsidRPr="00E246D5">
        <w:rPr>
          <w:rFonts w:ascii="Times New Roman" w:hAnsi="Times New Roman"/>
          <w:color w:val="222222"/>
          <w:sz w:val="28"/>
          <w:szCs w:val="28"/>
        </w:rPr>
        <w:t>естественного</w:t>
      </w:r>
      <w:r>
        <w:rPr>
          <w:rFonts w:ascii="Times New Roman" w:hAnsi="Times New Roman"/>
          <w:color w:val="222222"/>
          <w:sz w:val="28"/>
          <w:szCs w:val="28"/>
        </w:rPr>
        <w:t xml:space="preserve"> </w:t>
      </w:r>
      <w:r w:rsidRPr="00E246D5">
        <w:rPr>
          <w:rFonts w:ascii="Times New Roman" w:hAnsi="Times New Roman"/>
          <w:color w:val="222222"/>
          <w:sz w:val="28"/>
          <w:szCs w:val="28"/>
        </w:rPr>
        <w:t>цикла:</w:t>
      </w:r>
      <w:r>
        <w:rPr>
          <w:rFonts w:ascii="Times New Roman" w:hAnsi="Times New Roman"/>
          <w:color w:val="222222"/>
          <w:sz w:val="28"/>
          <w:szCs w:val="28"/>
        </w:rPr>
        <w:t xml:space="preserve"> </w:t>
      </w:r>
      <w:r w:rsidRPr="00E246D5">
        <w:rPr>
          <w:rFonts w:ascii="Times New Roman" w:hAnsi="Times New Roman"/>
          <w:color w:val="222222"/>
          <w:sz w:val="28"/>
          <w:szCs w:val="28"/>
        </w:rPr>
        <w:t>математики,</w:t>
      </w:r>
      <w:r>
        <w:rPr>
          <w:rFonts w:ascii="Times New Roman" w:hAnsi="Times New Roman"/>
          <w:color w:val="222222"/>
          <w:sz w:val="28"/>
          <w:szCs w:val="28"/>
        </w:rPr>
        <w:t xml:space="preserve"> </w:t>
      </w:r>
      <w:r w:rsidRPr="00E246D5">
        <w:rPr>
          <w:rFonts w:ascii="Times New Roman" w:hAnsi="Times New Roman"/>
          <w:color w:val="222222"/>
          <w:sz w:val="28"/>
          <w:szCs w:val="28"/>
        </w:rPr>
        <w:t>физики,</w:t>
      </w:r>
      <w:r>
        <w:rPr>
          <w:rFonts w:ascii="Times New Roman" w:hAnsi="Times New Roman"/>
          <w:color w:val="222222"/>
          <w:sz w:val="28"/>
          <w:szCs w:val="28"/>
        </w:rPr>
        <w:t xml:space="preserve"> </w:t>
      </w:r>
      <w:r w:rsidRPr="00E246D5">
        <w:rPr>
          <w:rFonts w:ascii="Times New Roman" w:hAnsi="Times New Roman"/>
          <w:color w:val="222222"/>
          <w:sz w:val="28"/>
          <w:szCs w:val="28"/>
        </w:rPr>
        <w:t>экономики,</w:t>
      </w:r>
      <w:r>
        <w:rPr>
          <w:rFonts w:ascii="Times New Roman" w:hAnsi="Times New Roman"/>
          <w:color w:val="222222"/>
          <w:sz w:val="28"/>
          <w:szCs w:val="28"/>
        </w:rPr>
        <w:t xml:space="preserve"> </w:t>
      </w:r>
      <w:r w:rsidRPr="00E246D5">
        <w:rPr>
          <w:rFonts w:ascii="Times New Roman" w:hAnsi="Times New Roman"/>
          <w:color w:val="222222"/>
          <w:sz w:val="28"/>
          <w:szCs w:val="28"/>
        </w:rPr>
        <w:t>информатики.</w:t>
      </w:r>
      <w:r>
        <w:rPr>
          <w:rFonts w:ascii="Times New Roman" w:hAnsi="Times New Roman"/>
          <w:color w:val="222222"/>
          <w:sz w:val="28"/>
          <w:szCs w:val="28"/>
        </w:rPr>
        <w:t xml:space="preserve"> </w:t>
      </w:r>
      <w:r w:rsidRPr="00E246D5">
        <w:rPr>
          <w:rFonts w:ascii="Times New Roman" w:hAnsi="Times New Roman"/>
          <w:color w:val="222222"/>
          <w:sz w:val="28"/>
          <w:szCs w:val="28"/>
        </w:rPr>
        <w:t>Что</w:t>
      </w:r>
      <w:r>
        <w:rPr>
          <w:rFonts w:ascii="Times New Roman" w:hAnsi="Times New Roman"/>
          <w:color w:val="222222"/>
          <w:sz w:val="28"/>
          <w:szCs w:val="28"/>
        </w:rPr>
        <w:t xml:space="preserve"> </w:t>
      </w:r>
      <w:r w:rsidRPr="00E246D5">
        <w:rPr>
          <w:rFonts w:ascii="Times New Roman" w:hAnsi="Times New Roman"/>
          <w:color w:val="222222"/>
          <w:sz w:val="28"/>
          <w:szCs w:val="28"/>
        </w:rPr>
        <w:t>же</w:t>
      </w:r>
      <w:r>
        <w:rPr>
          <w:rFonts w:ascii="Times New Roman" w:hAnsi="Times New Roman"/>
          <w:color w:val="222222"/>
          <w:sz w:val="28"/>
          <w:szCs w:val="28"/>
        </w:rPr>
        <w:t xml:space="preserve"> </w:t>
      </w:r>
      <w:r w:rsidRPr="00E246D5">
        <w:rPr>
          <w:rFonts w:ascii="Times New Roman" w:hAnsi="Times New Roman"/>
          <w:color w:val="222222"/>
          <w:sz w:val="28"/>
          <w:szCs w:val="28"/>
        </w:rPr>
        <w:t>касается</w:t>
      </w:r>
      <w:r>
        <w:rPr>
          <w:rFonts w:ascii="Times New Roman" w:hAnsi="Times New Roman"/>
          <w:color w:val="222222"/>
          <w:sz w:val="28"/>
          <w:szCs w:val="28"/>
        </w:rPr>
        <w:t xml:space="preserve"> </w:t>
      </w:r>
      <w:r w:rsidRPr="00E246D5">
        <w:rPr>
          <w:rFonts w:ascii="Times New Roman" w:hAnsi="Times New Roman"/>
          <w:color w:val="222222"/>
          <w:sz w:val="28"/>
          <w:szCs w:val="28"/>
        </w:rPr>
        <w:t>средне-</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слабоуспевающих</w:t>
      </w:r>
      <w:r>
        <w:rPr>
          <w:rFonts w:ascii="Times New Roman" w:hAnsi="Times New Roman"/>
          <w:color w:val="222222"/>
          <w:sz w:val="28"/>
          <w:szCs w:val="28"/>
        </w:rPr>
        <w:t xml:space="preserve"> </w:t>
      </w:r>
      <w:r w:rsidRPr="00E246D5">
        <w:rPr>
          <w:rFonts w:ascii="Times New Roman" w:hAnsi="Times New Roman"/>
          <w:color w:val="222222"/>
          <w:sz w:val="28"/>
          <w:szCs w:val="28"/>
        </w:rPr>
        <w:t>учащихся,</w:t>
      </w:r>
      <w:r>
        <w:rPr>
          <w:rFonts w:ascii="Times New Roman" w:hAnsi="Times New Roman"/>
          <w:color w:val="222222"/>
          <w:sz w:val="28"/>
          <w:szCs w:val="28"/>
        </w:rPr>
        <w:t xml:space="preserve"> </w:t>
      </w:r>
      <w:r w:rsidRPr="00E246D5">
        <w:rPr>
          <w:rFonts w:ascii="Times New Roman" w:hAnsi="Times New Roman"/>
          <w:color w:val="222222"/>
          <w:sz w:val="28"/>
          <w:szCs w:val="28"/>
        </w:rPr>
        <w:t>то</w:t>
      </w:r>
      <w:r>
        <w:rPr>
          <w:rFonts w:ascii="Times New Roman" w:hAnsi="Times New Roman"/>
          <w:color w:val="222222"/>
          <w:sz w:val="28"/>
          <w:szCs w:val="28"/>
        </w:rPr>
        <w:t xml:space="preserve"> </w:t>
      </w:r>
      <w:r w:rsidRPr="00E246D5">
        <w:rPr>
          <w:rFonts w:ascii="Times New Roman" w:hAnsi="Times New Roman"/>
          <w:color w:val="222222"/>
          <w:sz w:val="28"/>
          <w:szCs w:val="28"/>
        </w:rPr>
        <w:t>многие</w:t>
      </w:r>
      <w:r>
        <w:rPr>
          <w:rFonts w:ascii="Times New Roman" w:hAnsi="Times New Roman"/>
          <w:color w:val="222222"/>
          <w:sz w:val="28"/>
          <w:szCs w:val="28"/>
        </w:rPr>
        <w:t xml:space="preserve"> </w:t>
      </w:r>
      <w:r w:rsidRPr="00E246D5">
        <w:rPr>
          <w:rFonts w:ascii="Times New Roman" w:hAnsi="Times New Roman"/>
          <w:color w:val="222222"/>
          <w:sz w:val="28"/>
          <w:szCs w:val="28"/>
        </w:rPr>
        <w:t>из</w:t>
      </w:r>
      <w:r>
        <w:rPr>
          <w:rFonts w:ascii="Times New Roman" w:hAnsi="Times New Roman"/>
          <w:color w:val="222222"/>
          <w:sz w:val="28"/>
          <w:szCs w:val="28"/>
        </w:rPr>
        <w:t xml:space="preserve"> </w:t>
      </w:r>
      <w:r w:rsidRPr="00E246D5">
        <w:rPr>
          <w:rFonts w:ascii="Times New Roman" w:hAnsi="Times New Roman"/>
          <w:color w:val="222222"/>
          <w:sz w:val="28"/>
          <w:szCs w:val="28"/>
        </w:rPr>
        <w:t>них</w:t>
      </w:r>
      <w:r>
        <w:rPr>
          <w:rFonts w:ascii="Times New Roman" w:hAnsi="Times New Roman"/>
          <w:color w:val="222222"/>
          <w:sz w:val="28"/>
          <w:szCs w:val="28"/>
        </w:rPr>
        <w:t xml:space="preserve"> </w:t>
      </w:r>
      <w:r w:rsidRPr="00E246D5">
        <w:rPr>
          <w:rFonts w:ascii="Times New Roman" w:hAnsi="Times New Roman"/>
          <w:color w:val="222222"/>
          <w:sz w:val="28"/>
          <w:szCs w:val="28"/>
        </w:rPr>
        <w:t>не</w:t>
      </w:r>
      <w:r>
        <w:rPr>
          <w:rFonts w:ascii="Times New Roman" w:hAnsi="Times New Roman"/>
          <w:color w:val="222222"/>
          <w:sz w:val="28"/>
          <w:szCs w:val="28"/>
        </w:rPr>
        <w:t xml:space="preserve"> </w:t>
      </w:r>
      <w:r w:rsidRPr="00E246D5">
        <w:rPr>
          <w:rFonts w:ascii="Times New Roman" w:hAnsi="Times New Roman"/>
          <w:color w:val="222222"/>
          <w:sz w:val="28"/>
          <w:szCs w:val="28"/>
        </w:rPr>
        <w:t>имеют</w:t>
      </w:r>
      <w:r>
        <w:rPr>
          <w:rFonts w:ascii="Times New Roman" w:hAnsi="Times New Roman"/>
          <w:color w:val="222222"/>
          <w:sz w:val="28"/>
          <w:szCs w:val="28"/>
        </w:rPr>
        <w:t xml:space="preserve"> </w:t>
      </w:r>
      <w:r w:rsidRPr="00E246D5">
        <w:rPr>
          <w:rFonts w:ascii="Times New Roman" w:hAnsi="Times New Roman"/>
          <w:color w:val="222222"/>
          <w:sz w:val="28"/>
          <w:szCs w:val="28"/>
        </w:rPr>
        <w:t>четко</w:t>
      </w:r>
      <w:r>
        <w:rPr>
          <w:rFonts w:ascii="Times New Roman" w:hAnsi="Times New Roman"/>
          <w:color w:val="222222"/>
          <w:sz w:val="28"/>
          <w:szCs w:val="28"/>
        </w:rPr>
        <w:t xml:space="preserve"> </w:t>
      </w:r>
      <w:r w:rsidRPr="00E246D5">
        <w:rPr>
          <w:rFonts w:ascii="Times New Roman" w:hAnsi="Times New Roman"/>
          <w:color w:val="222222"/>
          <w:sz w:val="28"/>
          <w:szCs w:val="28"/>
        </w:rPr>
        <w:t>выраженных</w:t>
      </w:r>
      <w:r>
        <w:rPr>
          <w:rFonts w:ascii="Times New Roman" w:hAnsi="Times New Roman"/>
          <w:color w:val="222222"/>
          <w:sz w:val="28"/>
          <w:szCs w:val="28"/>
        </w:rPr>
        <w:t xml:space="preserve"> </w:t>
      </w:r>
      <w:r w:rsidRPr="00E246D5">
        <w:rPr>
          <w:rFonts w:ascii="Times New Roman" w:hAnsi="Times New Roman"/>
          <w:color w:val="222222"/>
          <w:sz w:val="28"/>
          <w:szCs w:val="28"/>
        </w:rPr>
        <w:t>познавательных</w:t>
      </w:r>
      <w:r>
        <w:rPr>
          <w:rFonts w:ascii="Times New Roman" w:hAnsi="Times New Roman"/>
          <w:color w:val="222222"/>
          <w:sz w:val="28"/>
          <w:szCs w:val="28"/>
        </w:rPr>
        <w:t xml:space="preserve"> </w:t>
      </w:r>
      <w:r w:rsidRPr="00E246D5">
        <w:rPr>
          <w:rFonts w:ascii="Times New Roman" w:hAnsi="Times New Roman"/>
          <w:color w:val="222222"/>
          <w:sz w:val="28"/>
          <w:szCs w:val="28"/>
        </w:rPr>
        <w:t>интересов,</w:t>
      </w:r>
      <w:r>
        <w:rPr>
          <w:rFonts w:ascii="Times New Roman" w:hAnsi="Times New Roman"/>
          <w:color w:val="222222"/>
          <w:sz w:val="28"/>
          <w:szCs w:val="28"/>
        </w:rPr>
        <w:t xml:space="preserve"> </w:t>
      </w:r>
      <w:r w:rsidRPr="00E246D5">
        <w:rPr>
          <w:rFonts w:ascii="Times New Roman" w:hAnsi="Times New Roman"/>
          <w:color w:val="222222"/>
          <w:sz w:val="28"/>
          <w:szCs w:val="28"/>
        </w:rPr>
        <w:t>а</w:t>
      </w:r>
      <w:r>
        <w:rPr>
          <w:rFonts w:ascii="Times New Roman" w:hAnsi="Times New Roman"/>
          <w:color w:val="222222"/>
          <w:sz w:val="28"/>
          <w:szCs w:val="28"/>
        </w:rPr>
        <w:t xml:space="preserve"> </w:t>
      </w:r>
      <w:r w:rsidRPr="00E246D5">
        <w:rPr>
          <w:rFonts w:ascii="Times New Roman" w:hAnsi="Times New Roman"/>
          <w:color w:val="222222"/>
          <w:sz w:val="28"/>
          <w:szCs w:val="28"/>
        </w:rPr>
        <w:t>отдельные</w:t>
      </w:r>
      <w:r>
        <w:rPr>
          <w:rFonts w:ascii="Times New Roman" w:hAnsi="Times New Roman"/>
          <w:color w:val="222222"/>
          <w:sz w:val="28"/>
          <w:szCs w:val="28"/>
        </w:rPr>
        <w:t xml:space="preserve"> </w:t>
      </w:r>
      <w:r w:rsidRPr="00E246D5">
        <w:rPr>
          <w:rFonts w:ascii="Times New Roman" w:hAnsi="Times New Roman"/>
          <w:color w:val="222222"/>
          <w:sz w:val="28"/>
          <w:szCs w:val="28"/>
        </w:rPr>
        <w:t>нередко</w:t>
      </w:r>
      <w:r>
        <w:rPr>
          <w:rFonts w:ascii="Times New Roman" w:hAnsi="Times New Roman"/>
          <w:color w:val="222222"/>
          <w:sz w:val="28"/>
          <w:szCs w:val="28"/>
        </w:rPr>
        <w:t xml:space="preserve"> </w:t>
      </w:r>
      <w:r w:rsidRPr="00E246D5">
        <w:rPr>
          <w:rFonts w:ascii="Times New Roman" w:hAnsi="Times New Roman"/>
          <w:color w:val="222222"/>
          <w:sz w:val="28"/>
          <w:szCs w:val="28"/>
        </w:rPr>
        <w:t>вообще</w:t>
      </w:r>
      <w:r>
        <w:rPr>
          <w:rFonts w:ascii="Times New Roman" w:hAnsi="Times New Roman"/>
          <w:color w:val="222222"/>
          <w:sz w:val="28"/>
          <w:szCs w:val="28"/>
        </w:rPr>
        <w:t xml:space="preserve"> </w:t>
      </w:r>
      <w:r w:rsidRPr="00E246D5">
        <w:rPr>
          <w:rFonts w:ascii="Times New Roman" w:hAnsi="Times New Roman"/>
          <w:color w:val="222222"/>
          <w:sz w:val="28"/>
          <w:szCs w:val="28"/>
        </w:rPr>
        <w:t>учатся</w:t>
      </w:r>
      <w:r>
        <w:rPr>
          <w:rFonts w:ascii="Times New Roman" w:hAnsi="Times New Roman"/>
          <w:color w:val="222222"/>
          <w:sz w:val="28"/>
          <w:szCs w:val="28"/>
        </w:rPr>
        <w:t xml:space="preserve"> </w:t>
      </w:r>
      <w:r w:rsidRPr="00E246D5">
        <w:rPr>
          <w:rFonts w:ascii="Times New Roman" w:hAnsi="Times New Roman"/>
          <w:color w:val="222222"/>
          <w:sz w:val="28"/>
          <w:szCs w:val="28"/>
        </w:rPr>
        <w:t>без</w:t>
      </w:r>
      <w:r>
        <w:rPr>
          <w:rFonts w:ascii="Times New Roman" w:hAnsi="Times New Roman"/>
          <w:color w:val="222222"/>
          <w:sz w:val="28"/>
          <w:szCs w:val="28"/>
        </w:rPr>
        <w:t xml:space="preserve"> </w:t>
      </w:r>
      <w:r w:rsidRPr="00E246D5">
        <w:rPr>
          <w:rFonts w:ascii="Times New Roman" w:hAnsi="Times New Roman"/>
          <w:color w:val="222222"/>
          <w:sz w:val="28"/>
          <w:szCs w:val="28"/>
        </w:rPr>
        <w:t>достаточного</w:t>
      </w:r>
      <w:r>
        <w:rPr>
          <w:rFonts w:ascii="Times New Roman" w:hAnsi="Times New Roman"/>
          <w:color w:val="222222"/>
          <w:sz w:val="28"/>
          <w:szCs w:val="28"/>
        </w:rPr>
        <w:t xml:space="preserve"> </w:t>
      </w:r>
      <w:r w:rsidRPr="00E246D5">
        <w:rPr>
          <w:rFonts w:ascii="Times New Roman" w:hAnsi="Times New Roman"/>
          <w:color w:val="222222"/>
          <w:sz w:val="28"/>
          <w:szCs w:val="28"/>
        </w:rPr>
        <w:t>желания.</w:t>
      </w:r>
      <w:r>
        <w:rPr>
          <w:rFonts w:ascii="Times New Roman" w:hAnsi="Times New Roman"/>
          <w:color w:val="222222"/>
          <w:sz w:val="28"/>
          <w:szCs w:val="28"/>
        </w:rPr>
        <w:t xml:space="preserve"> </w:t>
      </w:r>
      <w:r w:rsidRPr="00E246D5">
        <w:rPr>
          <w:rFonts w:ascii="Times New Roman" w:hAnsi="Times New Roman"/>
          <w:color w:val="222222"/>
          <w:sz w:val="28"/>
          <w:szCs w:val="28"/>
        </w:rPr>
        <w:t>Психологически</w:t>
      </w:r>
      <w:r>
        <w:rPr>
          <w:rFonts w:ascii="Times New Roman" w:hAnsi="Times New Roman"/>
          <w:color w:val="222222"/>
          <w:sz w:val="28"/>
          <w:szCs w:val="28"/>
        </w:rPr>
        <w:t xml:space="preserve"> </w:t>
      </w:r>
      <w:r w:rsidRPr="00E246D5">
        <w:rPr>
          <w:rFonts w:ascii="Times New Roman" w:hAnsi="Times New Roman"/>
          <w:color w:val="222222"/>
          <w:sz w:val="28"/>
          <w:szCs w:val="28"/>
        </w:rPr>
        <w:t>это</w:t>
      </w:r>
      <w:r>
        <w:rPr>
          <w:rFonts w:ascii="Times New Roman" w:hAnsi="Times New Roman"/>
          <w:color w:val="222222"/>
          <w:sz w:val="28"/>
          <w:szCs w:val="28"/>
        </w:rPr>
        <w:t xml:space="preserve"> </w:t>
      </w:r>
      <w:r w:rsidRPr="00E246D5">
        <w:rPr>
          <w:rFonts w:ascii="Times New Roman" w:hAnsi="Times New Roman"/>
          <w:color w:val="222222"/>
          <w:sz w:val="28"/>
          <w:szCs w:val="28"/>
        </w:rPr>
        <w:t>объясняется</w:t>
      </w:r>
      <w:r>
        <w:rPr>
          <w:rFonts w:ascii="Times New Roman" w:hAnsi="Times New Roman"/>
          <w:color w:val="222222"/>
          <w:sz w:val="28"/>
          <w:szCs w:val="28"/>
        </w:rPr>
        <w:t xml:space="preserve"> </w:t>
      </w:r>
      <w:r w:rsidRPr="00E246D5">
        <w:rPr>
          <w:rFonts w:ascii="Times New Roman" w:hAnsi="Times New Roman"/>
          <w:color w:val="222222"/>
          <w:sz w:val="28"/>
          <w:szCs w:val="28"/>
        </w:rPr>
        <w:t>тем,</w:t>
      </w:r>
      <w:r>
        <w:rPr>
          <w:rFonts w:ascii="Times New Roman" w:hAnsi="Times New Roman"/>
          <w:color w:val="222222"/>
          <w:sz w:val="28"/>
          <w:szCs w:val="28"/>
        </w:rPr>
        <w:t xml:space="preserve"> </w:t>
      </w:r>
      <w:r w:rsidRPr="00E246D5">
        <w:rPr>
          <w:rFonts w:ascii="Times New Roman" w:hAnsi="Times New Roman"/>
          <w:color w:val="222222"/>
          <w:sz w:val="28"/>
          <w:szCs w:val="28"/>
        </w:rPr>
        <w:t>что</w:t>
      </w:r>
      <w:r>
        <w:rPr>
          <w:rFonts w:ascii="Times New Roman" w:hAnsi="Times New Roman"/>
          <w:color w:val="222222"/>
          <w:sz w:val="28"/>
          <w:szCs w:val="28"/>
        </w:rPr>
        <w:t xml:space="preserve"> </w:t>
      </w:r>
      <w:r w:rsidRPr="00E246D5">
        <w:rPr>
          <w:rFonts w:ascii="Times New Roman" w:hAnsi="Times New Roman"/>
          <w:color w:val="222222"/>
          <w:sz w:val="28"/>
          <w:szCs w:val="28"/>
        </w:rPr>
        <w:t>трудности</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отсутствие</w:t>
      </w:r>
      <w:r>
        <w:rPr>
          <w:rFonts w:ascii="Times New Roman" w:hAnsi="Times New Roman"/>
          <w:color w:val="222222"/>
          <w:sz w:val="28"/>
          <w:szCs w:val="28"/>
        </w:rPr>
        <w:t xml:space="preserve"> </w:t>
      </w:r>
      <w:r w:rsidRPr="00E246D5">
        <w:rPr>
          <w:rFonts w:ascii="Times New Roman" w:hAnsi="Times New Roman"/>
          <w:color w:val="222222"/>
          <w:sz w:val="28"/>
          <w:szCs w:val="28"/>
        </w:rPr>
        <w:t>успехов</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овладении</w:t>
      </w:r>
      <w:r>
        <w:rPr>
          <w:rFonts w:ascii="Times New Roman" w:hAnsi="Times New Roman"/>
          <w:color w:val="222222"/>
          <w:sz w:val="28"/>
          <w:szCs w:val="28"/>
        </w:rPr>
        <w:t xml:space="preserve"> </w:t>
      </w:r>
      <w:r w:rsidRPr="00E246D5">
        <w:rPr>
          <w:rFonts w:ascii="Times New Roman" w:hAnsi="Times New Roman"/>
          <w:color w:val="222222"/>
          <w:sz w:val="28"/>
          <w:szCs w:val="28"/>
        </w:rPr>
        <w:t>знаниями</w:t>
      </w:r>
      <w:r>
        <w:rPr>
          <w:rFonts w:ascii="Times New Roman" w:hAnsi="Times New Roman"/>
          <w:color w:val="222222"/>
          <w:sz w:val="28"/>
          <w:szCs w:val="28"/>
        </w:rPr>
        <w:t xml:space="preserve"> </w:t>
      </w:r>
      <w:r w:rsidRPr="00E246D5">
        <w:rPr>
          <w:rFonts w:ascii="Times New Roman" w:hAnsi="Times New Roman"/>
          <w:color w:val="222222"/>
          <w:sz w:val="28"/>
          <w:szCs w:val="28"/>
        </w:rPr>
        <w:t>отрицательно</w:t>
      </w:r>
      <w:r>
        <w:rPr>
          <w:rFonts w:ascii="Times New Roman" w:hAnsi="Times New Roman"/>
          <w:color w:val="222222"/>
          <w:sz w:val="28"/>
          <w:szCs w:val="28"/>
        </w:rPr>
        <w:t xml:space="preserve"> </w:t>
      </w:r>
      <w:r w:rsidRPr="00E246D5">
        <w:rPr>
          <w:rFonts w:ascii="Times New Roman" w:hAnsi="Times New Roman"/>
          <w:color w:val="222222"/>
          <w:sz w:val="28"/>
          <w:szCs w:val="28"/>
        </w:rPr>
        <w:t>сказываются</w:t>
      </w:r>
      <w:r>
        <w:rPr>
          <w:rFonts w:ascii="Times New Roman" w:hAnsi="Times New Roman"/>
          <w:color w:val="222222"/>
          <w:sz w:val="28"/>
          <w:szCs w:val="28"/>
        </w:rPr>
        <w:t xml:space="preserve"> </w:t>
      </w:r>
      <w:r w:rsidRPr="00E246D5">
        <w:rPr>
          <w:rFonts w:ascii="Times New Roman" w:hAnsi="Times New Roman"/>
          <w:color w:val="222222"/>
          <w:sz w:val="28"/>
          <w:szCs w:val="28"/>
        </w:rPr>
        <w:t>на</w:t>
      </w:r>
      <w:r>
        <w:rPr>
          <w:rFonts w:ascii="Times New Roman" w:hAnsi="Times New Roman"/>
          <w:color w:val="222222"/>
          <w:sz w:val="28"/>
          <w:szCs w:val="28"/>
        </w:rPr>
        <w:t xml:space="preserve"> </w:t>
      </w:r>
      <w:r w:rsidRPr="00E246D5">
        <w:rPr>
          <w:rFonts w:ascii="Times New Roman" w:hAnsi="Times New Roman"/>
          <w:color w:val="222222"/>
          <w:sz w:val="28"/>
          <w:szCs w:val="28"/>
        </w:rPr>
        <w:t>их</w:t>
      </w:r>
      <w:r>
        <w:rPr>
          <w:rFonts w:ascii="Times New Roman" w:hAnsi="Times New Roman"/>
          <w:color w:val="222222"/>
          <w:sz w:val="28"/>
          <w:szCs w:val="28"/>
        </w:rPr>
        <w:t xml:space="preserve"> </w:t>
      </w:r>
      <w:r w:rsidRPr="00E246D5">
        <w:rPr>
          <w:rFonts w:ascii="Times New Roman" w:hAnsi="Times New Roman"/>
          <w:color w:val="222222"/>
          <w:sz w:val="28"/>
          <w:szCs w:val="28"/>
        </w:rPr>
        <w:t>эмоциональной</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мотивационной</w:t>
      </w:r>
      <w:r>
        <w:rPr>
          <w:rFonts w:ascii="Times New Roman" w:hAnsi="Times New Roman"/>
          <w:color w:val="222222"/>
          <w:sz w:val="28"/>
          <w:szCs w:val="28"/>
        </w:rPr>
        <w:t xml:space="preserve"> </w:t>
      </w:r>
      <w:r w:rsidRPr="00E246D5">
        <w:rPr>
          <w:rFonts w:ascii="Times New Roman" w:hAnsi="Times New Roman"/>
          <w:color w:val="222222"/>
          <w:sz w:val="28"/>
          <w:szCs w:val="28"/>
        </w:rPr>
        <w:t>сфере,</w:t>
      </w:r>
      <w:r>
        <w:rPr>
          <w:rFonts w:ascii="Times New Roman" w:hAnsi="Times New Roman"/>
          <w:color w:val="222222"/>
          <w:sz w:val="28"/>
          <w:szCs w:val="28"/>
        </w:rPr>
        <w:t xml:space="preserve"> </w:t>
      </w:r>
      <w:r w:rsidRPr="00E246D5">
        <w:rPr>
          <w:rFonts w:ascii="Times New Roman" w:hAnsi="Times New Roman"/>
          <w:color w:val="222222"/>
          <w:sz w:val="28"/>
          <w:szCs w:val="28"/>
        </w:rPr>
        <w:t>что</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конечном</w:t>
      </w:r>
      <w:r>
        <w:rPr>
          <w:rFonts w:ascii="Times New Roman" w:hAnsi="Times New Roman"/>
          <w:color w:val="222222"/>
          <w:sz w:val="28"/>
          <w:szCs w:val="28"/>
        </w:rPr>
        <w:t xml:space="preserve"> </w:t>
      </w:r>
      <w:r w:rsidRPr="00E246D5">
        <w:rPr>
          <w:rFonts w:ascii="Times New Roman" w:hAnsi="Times New Roman"/>
          <w:color w:val="222222"/>
          <w:sz w:val="28"/>
          <w:szCs w:val="28"/>
        </w:rPr>
        <w:t>итоге</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снижает</w:t>
      </w:r>
      <w:r>
        <w:rPr>
          <w:rFonts w:ascii="Times New Roman" w:hAnsi="Times New Roman"/>
          <w:color w:val="222222"/>
          <w:sz w:val="28"/>
          <w:szCs w:val="28"/>
        </w:rPr>
        <w:t xml:space="preserve"> </w:t>
      </w:r>
      <w:r w:rsidRPr="00E246D5">
        <w:rPr>
          <w:rFonts w:ascii="Times New Roman" w:hAnsi="Times New Roman"/>
          <w:color w:val="222222"/>
          <w:sz w:val="28"/>
          <w:szCs w:val="28"/>
        </w:rPr>
        <w:t>тонус</w:t>
      </w:r>
      <w:r>
        <w:rPr>
          <w:rFonts w:ascii="Times New Roman" w:hAnsi="Times New Roman"/>
          <w:color w:val="222222"/>
          <w:sz w:val="28"/>
          <w:szCs w:val="28"/>
        </w:rPr>
        <w:t xml:space="preserve"> </w:t>
      </w:r>
      <w:r w:rsidRPr="00E246D5">
        <w:rPr>
          <w:rFonts w:ascii="Times New Roman" w:hAnsi="Times New Roman"/>
          <w:color w:val="222222"/>
          <w:sz w:val="28"/>
          <w:szCs w:val="28"/>
        </w:rPr>
        <w:t>их</w:t>
      </w:r>
      <w:r>
        <w:rPr>
          <w:rFonts w:ascii="Times New Roman" w:hAnsi="Times New Roman"/>
          <w:color w:val="222222"/>
          <w:sz w:val="28"/>
          <w:szCs w:val="28"/>
        </w:rPr>
        <w:t xml:space="preserve"> </w:t>
      </w:r>
      <w:r w:rsidRPr="00E246D5">
        <w:rPr>
          <w:rFonts w:ascii="Times New Roman" w:hAnsi="Times New Roman"/>
          <w:color w:val="222222"/>
          <w:sz w:val="28"/>
          <w:szCs w:val="28"/>
        </w:rPr>
        <w:t>учебной</w:t>
      </w:r>
      <w:r>
        <w:rPr>
          <w:rFonts w:ascii="Times New Roman" w:hAnsi="Times New Roman"/>
          <w:color w:val="222222"/>
          <w:sz w:val="28"/>
          <w:szCs w:val="28"/>
        </w:rPr>
        <w:t xml:space="preserve"> </w:t>
      </w:r>
      <w:r w:rsidRPr="00E246D5">
        <w:rPr>
          <w:rFonts w:ascii="Times New Roman" w:hAnsi="Times New Roman"/>
          <w:color w:val="222222"/>
          <w:sz w:val="28"/>
          <w:szCs w:val="28"/>
        </w:rPr>
        <w:t>работы.</w:t>
      </w:r>
      <w:r>
        <w:rPr>
          <w:rFonts w:ascii="Times New Roman" w:hAnsi="Times New Roman"/>
          <w:color w:val="222222"/>
          <w:sz w:val="28"/>
          <w:szCs w:val="28"/>
        </w:rPr>
        <w:t xml:space="preserve"> </w:t>
      </w:r>
      <w:r w:rsidRPr="00E246D5">
        <w:rPr>
          <w:rFonts w:ascii="Times New Roman" w:hAnsi="Times New Roman"/>
          <w:color w:val="222222"/>
          <w:sz w:val="28"/>
          <w:szCs w:val="28"/>
        </w:rPr>
        <w:t>Преодолеть</w:t>
      </w:r>
      <w:r>
        <w:rPr>
          <w:rFonts w:ascii="Times New Roman" w:hAnsi="Times New Roman"/>
          <w:color w:val="222222"/>
          <w:sz w:val="28"/>
          <w:szCs w:val="28"/>
        </w:rPr>
        <w:t xml:space="preserve"> </w:t>
      </w:r>
      <w:r w:rsidRPr="00E246D5">
        <w:rPr>
          <w:rFonts w:ascii="Times New Roman" w:hAnsi="Times New Roman"/>
          <w:color w:val="222222"/>
          <w:sz w:val="28"/>
          <w:szCs w:val="28"/>
        </w:rPr>
        <w:t>этот</w:t>
      </w:r>
      <w:r>
        <w:rPr>
          <w:rFonts w:ascii="Times New Roman" w:hAnsi="Times New Roman"/>
          <w:color w:val="222222"/>
          <w:sz w:val="28"/>
          <w:szCs w:val="28"/>
        </w:rPr>
        <w:t xml:space="preserve"> </w:t>
      </w:r>
      <w:r w:rsidRPr="00E246D5">
        <w:rPr>
          <w:rFonts w:ascii="Times New Roman" w:hAnsi="Times New Roman"/>
          <w:color w:val="222222"/>
          <w:sz w:val="28"/>
          <w:szCs w:val="28"/>
        </w:rPr>
        <w:t>недочет</w:t>
      </w:r>
      <w:r>
        <w:rPr>
          <w:rFonts w:ascii="Times New Roman" w:hAnsi="Times New Roman"/>
          <w:color w:val="222222"/>
          <w:sz w:val="28"/>
          <w:szCs w:val="28"/>
        </w:rPr>
        <w:t xml:space="preserve"> </w:t>
      </w:r>
      <w:r w:rsidRPr="00E246D5">
        <w:rPr>
          <w:rFonts w:ascii="Times New Roman" w:hAnsi="Times New Roman"/>
          <w:color w:val="222222"/>
          <w:sz w:val="28"/>
          <w:szCs w:val="28"/>
        </w:rPr>
        <w:t>можно</w:t>
      </w:r>
      <w:r>
        <w:rPr>
          <w:rFonts w:ascii="Times New Roman" w:hAnsi="Times New Roman"/>
          <w:color w:val="222222"/>
          <w:sz w:val="28"/>
          <w:szCs w:val="28"/>
        </w:rPr>
        <w:t xml:space="preserve"> </w:t>
      </w:r>
      <w:r w:rsidRPr="00E246D5">
        <w:rPr>
          <w:rFonts w:ascii="Times New Roman" w:hAnsi="Times New Roman"/>
          <w:color w:val="222222"/>
          <w:sz w:val="28"/>
          <w:szCs w:val="28"/>
        </w:rPr>
        <w:t>только</w:t>
      </w:r>
      <w:r>
        <w:rPr>
          <w:rFonts w:ascii="Times New Roman" w:hAnsi="Times New Roman"/>
          <w:color w:val="222222"/>
          <w:sz w:val="28"/>
          <w:szCs w:val="28"/>
        </w:rPr>
        <w:t xml:space="preserve"> </w:t>
      </w:r>
      <w:r w:rsidRPr="00E246D5">
        <w:rPr>
          <w:rFonts w:ascii="Times New Roman" w:hAnsi="Times New Roman"/>
          <w:color w:val="222222"/>
          <w:sz w:val="28"/>
          <w:szCs w:val="28"/>
        </w:rPr>
        <w:t>при</w:t>
      </w:r>
      <w:r>
        <w:rPr>
          <w:rFonts w:ascii="Times New Roman" w:hAnsi="Times New Roman"/>
          <w:color w:val="222222"/>
          <w:sz w:val="28"/>
          <w:szCs w:val="28"/>
        </w:rPr>
        <w:t xml:space="preserve"> </w:t>
      </w:r>
      <w:r w:rsidRPr="00E246D5">
        <w:rPr>
          <w:rFonts w:ascii="Times New Roman" w:hAnsi="Times New Roman"/>
          <w:color w:val="222222"/>
          <w:sz w:val="28"/>
          <w:szCs w:val="28"/>
        </w:rPr>
        <w:t>условии</w:t>
      </w:r>
      <w:r>
        <w:rPr>
          <w:rFonts w:ascii="Times New Roman" w:hAnsi="Times New Roman"/>
          <w:color w:val="222222"/>
          <w:sz w:val="28"/>
          <w:szCs w:val="28"/>
        </w:rPr>
        <w:t xml:space="preserve"> </w:t>
      </w:r>
      <w:r w:rsidRPr="00E246D5">
        <w:rPr>
          <w:rFonts w:ascii="Times New Roman" w:hAnsi="Times New Roman"/>
          <w:color w:val="222222"/>
          <w:sz w:val="28"/>
          <w:szCs w:val="28"/>
        </w:rPr>
        <w:t>оказания</w:t>
      </w:r>
      <w:r>
        <w:rPr>
          <w:rFonts w:ascii="Times New Roman" w:hAnsi="Times New Roman"/>
          <w:color w:val="222222"/>
          <w:sz w:val="28"/>
          <w:szCs w:val="28"/>
        </w:rPr>
        <w:t xml:space="preserve"> </w:t>
      </w:r>
      <w:r w:rsidRPr="00E246D5">
        <w:rPr>
          <w:rFonts w:ascii="Times New Roman" w:hAnsi="Times New Roman"/>
          <w:color w:val="222222"/>
          <w:sz w:val="28"/>
          <w:szCs w:val="28"/>
        </w:rPr>
        <w:t>им</w:t>
      </w:r>
      <w:r>
        <w:rPr>
          <w:rFonts w:ascii="Times New Roman" w:hAnsi="Times New Roman"/>
          <w:color w:val="222222"/>
          <w:sz w:val="28"/>
          <w:szCs w:val="28"/>
        </w:rPr>
        <w:t xml:space="preserve"> </w:t>
      </w:r>
      <w:r w:rsidRPr="00E246D5">
        <w:rPr>
          <w:rFonts w:ascii="Times New Roman" w:hAnsi="Times New Roman"/>
          <w:color w:val="222222"/>
          <w:sz w:val="28"/>
          <w:szCs w:val="28"/>
        </w:rPr>
        <w:t>своевременной</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действенной</w:t>
      </w:r>
      <w:r>
        <w:rPr>
          <w:rFonts w:ascii="Times New Roman" w:hAnsi="Times New Roman"/>
          <w:color w:val="222222"/>
          <w:sz w:val="28"/>
          <w:szCs w:val="28"/>
        </w:rPr>
        <w:t xml:space="preserve"> </w:t>
      </w:r>
      <w:r w:rsidRPr="00E246D5">
        <w:rPr>
          <w:rFonts w:ascii="Times New Roman" w:hAnsi="Times New Roman"/>
          <w:color w:val="222222"/>
          <w:sz w:val="28"/>
          <w:szCs w:val="28"/>
        </w:rPr>
        <w:t>помощи</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учебе</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повышении</w:t>
      </w:r>
      <w:r>
        <w:rPr>
          <w:rFonts w:ascii="Times New Roman" w:hAnsi="Times New Roman"/>
          <w:color w:val="222222"/>
          <w:sz w:val="28"/>
          <w:szCs w:val="28"/>
        </w:rPr>
        <w:t xml:space="preserve"> </w:t>
      </w:r>
      <w:r w:rsidRPr="00E246D5">
        <w:rPr>
          <w:rFonts w:ascii="Times New Roman" w:hAnsi="Times New Roman"/>
          <w:color w:val="222222"/>
          <w:sz w:val="28"/>
          <w:szCs w:val="28"/>
        </w:rPr>
        <w:t>качества</w:t>
      </w:r>
      <w:r>
        <w:rPr>
          <w:rFonts w:ascii="Times New Roman" w:hAnsi="Times New Roman"/>
          <w:color w:val="222222"/>
          <w:sz w:val="28"/>
          <w:szCs w:val="28"/>
        </w:rPr>
        <w:t xml:space="preserve"> </w:t>
      </w:r>
      <w:r w:rsidRPr="00E246D5">
        <w:rPr>
          <w:rFonts w:ascii="Times New Roman" w:hAnsi="Times New Roman"/>
          <w:color w:val="222222"/>
          <w:sz w:val="28"/>
          <w:szCs w:val="28"/>
        </w:rPr>
        <w:t>успеваемости.</w:t>
      </w:r>
    </w:p>
    <w:p w:rsidR="00BC50E0" w:rsidRPr="00E246D5" w:rsidRDefault="00BC50E0" w:rsidP="00D77FF5">
      <w:pPr>
        <w:shd w:val="clear" w:color="auto" w:fill="FFFFFF"/>
        <w:spacing w:after="0" w:line="360" w:lineRule="auto"/>
        <w:ind w:firstLine="709"/>
        <w:jc w:val="both"/>
        <w:rPr>
          <w:rFonts w:ascii="Times New Roman" w:hAnsi="Times New Roman"/>
          <w:color w:val="222222"/>
          <w:sz w:val="28"/>
          <w:szCs w:val="28"/>
        </w:rPr>
      </w:pPr>
      <w:r w:rsidRPr="00E246D5">
        <w:rPr>
          <w:rFonts w:ascii="Times New Roman" w:hAnsi="Times New Roman"/>
          <w:color w:val="222222"/>
          <w:sz w:val="28"/>
          <w:szCs w:val="28"/>
        </w:rPr>
        <w:t>Развитие</w:t>
      </w:r>
      <w:r>
        <w:rPr>
          <w:rFonts w:ascii="Times New Roman" w:hAnsi="Times New Roman"/>
          <w:color w:val="222222"/>
          <w:sz w:val="28"/>
          <w:szCs w:val="28"/>
        </w:rPr>
        <w:t xml:space="preserve"> </w:t>
      </w:r>
      <w:r w:rsidRPr="00E246D5">
        <w:rPr>
          <w:rFonts w:ascii="Times New Roman" w:hAnsi="Times New Roman"/>
          <w:color w:val="222222"/>
          <w:sz w:val="28"/>
          <w:szCs w:val="28"/>
        </w:rPr>
        <w:t>мыслительных</w:t>
      </w:r>
      <w:r>
        <w:rPr>
          <w:rFonts w:ascii="Times New Roman" w:hAnsi="Times New Roman"/>
          <w:color w:val="222222"/>
          <w:sz w:val="28"/>
          <w:szCs w:val="28"/>
        </w:rPr>
        <w:t xml:space="preserve"> </w:t>
      </w:r>
      <w:r w:rsidRPr="00E246D5">
        <w:rPr>
          <w:rFonts w:ascii="Times New Roman" w:hAnsi="Times New Roman"/>
          <w:color w:val="222222"/>
          <w:sz w:val="28"/>
          <w:szCs w:val="28"/>
        </w:rPr>
        <w:t>способностей</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стремление</w:t>
      </w:r>
      <w:r>
        <w:rPr>
          <w:rFonts w:ascii="Times New Roman" w:hAnsi="Times New Roman"/>
          <w:color w:val="222222"/>
          <w:sz w:val="28"/>
          <w:szCs w:val="28"/>
        </w:rPr>
        <w:t xml:space="preserve"> </w:t>
      </w:r>
      <w:r w:rsidRPr="00E246D5">
        <w:rPr>
          <w:rFonts w:ascii="Times New Roman" w:hAnsi="Times New Roman"/>
          <w:color w:val="222222"/>
          <w:sz w:val="28"/>
          <w:szCs w:val="28"/>
        </w:rPr>
        <w:t>к</w:t>
      </w:r>
      <w:r>
        <w:rPr>
          <w:rFonts w:ascii="Times New Roman" w:hAnsi="Times New Roman"/>
          <w:color w:val="222222"/>
          <w:sz w:val="28"/>
          <w:szCs w:val="28"/>
        </w:rPr>
        <w:t xml:space="preserve"> </w:t>
      </w:r>
      <w:r w:rsidRPr="00E246D5">
        <w:rPr>
          <w:rFonts w:ascii="Times New Roman" w:hAnsi="Times New Roman"/>
          <w:color w:val="222222"/>
          <w:sz w:val="28"/>
          <w:szCs w:val="28"/>
        </w:rPr>
        <w:t>более</w:t>
      </w:r>
      <w:r>
        <w:rPr>
          <w:rFonts w:ascii="Times New Roman" w:hAnsi="Times New Roman"/>
          <w:color w:val="222222"/>
          <w:sz w:val="28"/>
          <w:szCs w:val="28"/>
        </w:rPr>
        <w:t xml:space="preserve"> </w:t>
      </w:r>
      <w:r w:rsidRPr="00E246D5">
        <w:rPr>
          <w:rFonts w:ascii="Times New Roman" w:hAnsi="Times New Roman"/>
          <w:color w:val="222222"/>
          <w:sz w:val="28"/>
          <w:szCs w:val="28"/>
        </w:rPr>
        <w:t>глубоким</w:t>
      </w:r>
      <w:r>
        <w:rPr>
          <w:rFonts w:ascii="Times New Roman" w:hAnsi="Times New Roman"/>
          <w:color w:val="222222"/>
          <w:sz w:val="28"/>
          <w:szCs w:val="28"/>
        </w:rPr>
        <w:t xml:space="preserve"> </w:t>
      </w:r>
      <w:r w:rsidRPr="00E246D5">
        <w:rPr>
          <w:rFonts w:ascii="Times New Roman" w:hAnsi="Times New Roman"/>
          <w:color w:val="222222"/>
          <w:sz w:val="28"/>
          <w:szCs w:val="28"/>
        </w:rPr>
        <w:t>теоретическим</w:t>
      </w:r>
      <w:r>
        <w:rPr>
          <w:rFonts w:ascii="Times New Roman" w:hAnsi="Times New Roman"/>
          <w:color w:val="222222"/>
          <w:sz w:val="28"/>
          <w:szCs w:val="28"/>
        </w:rPr>
        <w:t xml:space="preserve"> </w:t>
      </w:r>
      <w:r w:rsidRPr="00E246D5">
        <w:rPr>
          <w:rFonts w:ascii="Times New Roman" w:hAnsi="Times New Roman"/>
          <w:color w:val="222222"/>
          <w:sz w:val="28"/>
          <w:szCs w:val="28"/>
        </w:rPr>
        <w:t>обобщениям</w:t>
      </w:r>
      <w:r>
        <w:rPr>
          <w:rFonts w:ascii="Times New Roman" w:hAnsi="Times New Roman"/>
          <w:color w:val="222222"/>
          <w:sz w:val="28"/>
          <w:szCs w:val="28"/>
        </w:rPr>
        <w:t xml:space="preserve"> </w:t>
      </w:r>
      <w:r w:rsidRPr="00E246D5">
        <w:rPr>
          <w:rFonts w:ascii="Times New Roman" w:hAnsi="Times New Roman"/>
          <w:color w:val="222222"/>
          <w:sz w:val="28"/>
          <w:szCs w:val="28"/>
        </w:rPr>
        <w:t>стимулируют</w:t>
      </w:r>
      <w:r>
        <w:rPr>
          <w:rFonts w:ascii="Times New Roman" w:hAnsi="Times New Roman"/>
          <w:color w:val="222222"/>
          <w:sz w:val="28"/>
          <w:szCs w:val="28"/>
        </w:rPr>
        <w:t xml:space="preserve"> </w:t>
      </w:r>
      <w:r w:rsidRPr="00E246D5">
        <w:rPr>
          <w:rFonts w:ascii="Times New Roman" w:hAnsi="Times New Roman"/>
          <w:color w:val="222222"/>
          <w:sz w:val="28"/>
          <w:szCs w:val="28"/>
        </w:rPr>
        <w:t>работу</w:t>
      </w:r>
      <w:r>
        <w:rPr>
          <w:rFonts w:ascii="Times New Roman" w:hAnsi="Times New Roman"/>
          <w:color w:val="222222"/>
          <w:sz w:val="28"/>
          <w:szCs w:val="28"/>
        </w:rPr>
        <w:t xml:space="preserve"> </w:t>
      </w:r>
      <w:r w:rsidRPr="00E246D5">
        <w:rPr>
          <w:rFonts w:ascii="Times New Roman" w:hAnsi="Times New Roman"/>
          <w:color w:val="222222"/>
          <w:sz w:val="28"/>
          <w:szCs w:val="28"/>
        </w:rPr>
        <w:t>старшеклассников</w:t>
      </w:r>
      <w:r>
        <w:rPr>
          <w:rFonts w:ascii="Times New Roman" w:hAnsi="Times New Roman"/>
          <w:color w:val="222222"/>
          <w:sz w:val="28"/>
          <w:szCs w:val="28"/>
        </w:rPr>
        <w:t xml:space="preserve"> </w:t>
      </w:r>
      <w:r w:rsidRPr="00E246D5">
        <w:rPr>
          <w:rFonts w:ascii="Times New Roman" w:hAnsi="Times New Roman"/>
          <w:color w:val="222222"/>
          <w:sz w:val="28"/>
          <w:szCs w:val="28"/>
        </w:rPr>
        <w:t>над</w:t>
      </w:r>
      <w:r>
        <w:rPr>
          <w:rFonts w:ascii="Times New Roman" w:hAnsi="Times New Roman"/>
          <w:color w:val="222222"/>
          <w:sz w:val="28"/>
          <w:szCs w:val="28"/>
        </w:rPr>
        <w:t xml:space="preserve"> </w:t>
      </w:r>
      <w:r w:rsidRPr="00E246D5">
        <w:rPr>
          <w:rFonts w:ascii="Times New Roman" w:hAnsi="Times New Roman"/>
          <w:color w:val="222222"/>
          <w:sz w:val="28"/>
          <w:szCs w:val="28"/>
        </w:rPr>
        <w:t>речью,</w:t>
      </w:r>
      <w:r>
        <w:rPr>
          <w:rFonts w:ascii="Times New Roman" w:hAnsi="Times New Roman"/>
          <w:color w:val="222222"/>
          <w:sz w:val="28"/>
          <w:szCs w:val="28"/>
        </w:rPr>
        <w:t xml:space="preserve"> </w:t>
      </w:r>
      <w:r w:rsidRPr="00E246D5">
        <w:rPr>
          <w:rFonts w:ascii="Times New Roman" w:hAnsi="Times New Roman"/>
          <w:color w:val="222222"/>
          <w:sz w:val="28"/>
          <w:szCs w:val="28"/>
        </w:rPr>
        <w:t>порождают</w:t>
      </w:r>
      <w:r>
        <w:rPr>
          <w:rFonts w:ascii="Times New Roman" w:hAnsi="Times New Roman"/>
          <w:color w:val="222222"/>
          <w:sz w:val="28"/>
          <w:szCs w:val="28"/>
        </w:rPr>
        <w:t xml:space="preserve"> </w:t>
      </w:r>
      <w:r w:rsidRPr="00E246D5">
        <w:rPr>
          <w:rFonts w:ascii="Times New Roman" w:hAnsi="Times New Roman"/>
          <w:color w:val="222222"/>
          <w:sz w:val="28"/>
          <w:szCs w:val="28"/>
        </w:rPr>
        <w:t>у</w:t>
      </w:r>
      <w:r>
        <w:rPr>
          <w:rFonts w:ascii="Times New Roman" w:hAnsi="Times New Roman"/>
          <w:color w:val="222222"/>
          <w:sz w:val="28"/>
          <w:szCs w:val="28"/>
        </w:rPr>
        <w:t xml:space="preserve"> </w:t>
      </w:r>
      <w:r w:rsidRPr="00E246D5">
        <w:rPr>
          <w:rFonts w:ascii="Times New Roman" w:hAnsi="Times New Roman"/>
          <w:color w:val="222222"/>
          <w:sz w:val="28"/>
          <w:szCs w:val="28"/>
        </w:rPr>
        <w:t>них</w:t>
      </w:r>
      <w:r>
        <w:rPr>
          <w:rFonts w:ascii="Times New Roman" w:hAnsi="Times New Roman"/>
          <w:color w:val="222222"/>
          <w:sz w:val="28"/>
          <w:szCs w:val="28"/>
        </w:rPr>
        <w:t xml:space="preserve"> </w:t>
      </w:r>
      <w:r w:rsidRPr="00E246D5">
        <w:rPr>
          <w:rFonts w:ascii="Times New Roman" w:hAnsi="Times New Roman"/>
          <w:color w:val="222222"/>
          <w:sz w:val="28"/>
          <w:szCs w:val="28"/>
        </w:rPr>
        <w:t>желание</w:t>
      </w:r>
      <w:r>
        <w:rPr>
          <w:rFonts w:ascii="Times New Roman" w:hAnsi="Times New Roman"/>
          <w:color w:val="222222"/>
          <w:sz w:val="28"/>
          <w:szCs w:val="28"/>
        </w:rPr>
        <w:t xml:space="preserve"> </w:t>
      </w:r>
      <w:r w:rsidRPr="00E246D5">
        <w:rPr>
          <w:rFonts w:ascii="Times New Roman" w:hAnsi="Times New Roman"/>
          <w:color w:val="222222"/>
          <w:sz w:val="28"/>
          <w:szCs w:val="28"/>
        </w:rPr>
        <w:t>облекать</w:t>
      </w:r>
      <w:r>
        <w:rPr>
          <w:rFonts w:ascii="Times New Roman" w:hAnsi="Times New Roman"/>
          <w:color w:val="222222"/>
          <w:sz w:val="28"/>
          <w:szCs w:val="28"/>
        </w:rPr>
        <w:t xml:space="preserve"> </w:t>
      </w:r>
      <w:r w:rsidRPr="00861D16">
        <w:rPr>
          <w:rFonts w:ascii="Times New Roman" w:hAnsi="Times New Roman"/>
          <w:color w:val="222222"/>
          <w:sz w:val="28"/>
          <w:szCs w:val="28"/>
        </w:rPr>
        <w:br/>
      </w:r>
      <w:r w:rsidRPr="00E246D5">
        <w:rPr>
          <w:rFonts w:ascii="Times New Roman" w:hAnsi="Times New Roman"/>
          <w:color w:val="222222"/>
          <w:sz w:val="28"/>
          <w:szCs w:val="28"/>
        </w:rPr>
        <w:t>свои</w:t>
      </w:r>
      <w:r>
        <w:rPr>
          <w:rFonts w:ascii="Times New Roman" w:hAnsi="Times New Roman"/>
          <w:color w:val="222222"/>
          <w:sz w:val="28"/>
          <w:szCs w:val="28"/>
        </w:rPr>
        <w:t xml:space="preserve"> </w:t>
      </w:r>
      <w:r w:rsidRPr="00E246D5">
        <w:rPr>
          <w:rFonts w:ascii="Times New Roman" w:hAnsi="Times New Roman"/>
          <w:color w:val="222222"/>
          <w:sz w:val="28"/>
          <w:szCs w:val="28"/>
        </w:rPr>
        <w:t>мысли</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более</w:t>
      </w:r>
      <w:r>
        <w:rPr>
          <w:rFonts w:ascii="Times New Roman" w:hAnsi="Times New Roman"/>
          <w:color w:val="222222"/>
          <w:sz w:val="28"/>
          <w:szCs w:val="28"/>
        </w:rPr>
        <w:t xml:space="preserve"> </w:t>
      </w:r>
      <w:r w:rsidRPr="00E246D5">
        <w:rPr>
          <w:rFonts w:ascii="Times New Roman" w:hAnsi="Times New Roman"/>
          <w:color w:val="222222"/>
          <w:sz w:val="28"/>
          <w:szCs w:val="28"/>
        </w:rPr>
        <w:t>точные</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яркие</w:t>
      </w:r>
      <w:r>
        <w:rPr>
          <w:rFonts w:ascii="Times New Roman" w:hAnsi="Times New Roman"/>
          <w:color w:val="222222"/>
          <w:sz w:val="28"/>
          <w:szCs w:val="28"/>
        </w:rPr>
        <w:t xml:space="preserve"> </w:t>
      </w:r>
      <w:r w:rsidRPr="00E246D5">
        <w:rPr>
          <w:rFonts w:ascii="Times New Roman" w:hAnsi="Times New Roman"/>
          <w:color w:val="222222"/>
          <w:sz w:val="28"/>
          <w:szCs w:val="28"/>
        </w:rPr>
        <w:t>словесные</w:t>
      </w:r>
      <w:r>
        <w:rPr>
          <w:rFonts w:ascii="Times New Roman" w:hAnsi="Times New Roman"/>
          <w:color w:val="222222"/>
          <w:sz w:val="28"/>
          <w:szCs w:val="28"/>
        </w:rPr>
        <w:t xml:space="preserve"> </w:t>
      </w:r>
      <w:r w:rsidRPr="00E246D5">
        <w:rPr>
          <w:rFonts w:ascii="Times New Roman" w:hAnsi="Times New Roman"/>
          <w:color w:val="222222"/>
          <w:sz w:val="28"/>
          <w:szCs w:val="28"/>
        </w:rPr>
        <w:t>формы,</w:t>
      </w:r>
      <w:r>
        <w:rPr>
          <w:rFonts w:ascii="Times New Roman" w:hAnsi="Times New Roman"/>
          <w:color w:val="222222"/>
          <w:sz w:val="28"/>
          <w:szCs w:val="28"/>
        </w:rPr>
        <w:t xml:space="preserve"> </w:t>
      </w:r>
      <w:r w:rsidRPr="00E246D5">
        <w:rPr>
          <w:rFonts w:ascii="Times New Roman" w:hAnsi="Times New Roman"/>
          <w:color w:val="222222"/>
          <w:sz w:val="28"/>
          <w:szCs w:val="28"/>
        </w:rPr>
        <w:t>использовать</w:t>
      </w:r>
      <w:r>
        <w:rPr>
          <w:rFonts w:ascii="Times New Roman" w:hAnsi="Times New Roman"/>
          <w:color w:val="222222"/>
          <w:sz w:val="28"/>
          <w:szCs w:val="28"/>
        </w:rPr>
        <w:t xml:space="preserve"> </w:t>
      </w:r>
      <w:r w:rsidRPr="00861D16">
        <w:rPr>
          <w:rFonts w:ascii="Times New Roman" w:hAnsi="Times New Roman"/>
          <w:color w:val="222222"/>
          <w:sz w:val="28"/>
          <w:szCs w:val="28"/>
        </w:rPr>
        <w:br/>
      </w:r>
      <w:r w:rsidRPr="00E246D5">
        <w:rPr>
          <w:rFonts w:ascii="Times New Roman" w:hAnsi="Times New Roman"/>
          <w:color w:val="222222"/>
          <w:sz w:val="28"/>
          <w:szCs w:val="28"/>
        </w:rPr>
        <w:t>для</w:t>
      </w:r>
      <w:r>
        <w:rPr>
          <w:rFonts w:ascii="Times New Roman" w:hAnsi="Times New Roman"/>
          <w:color w:val="222222"/>
          <w:sz w:val="28"/>
          <w:szCs w:val="28"/>
        </w:rPr>
        <w:t xml:space="preserve"> </w:t>
      </w:r>
      <w:r w:rsidRPr="00E246D5">
        <w:rPr>
          <w:rFonts w:ascii="Times New Roman" w:hAnsi="Times New Roman"/>
          <w:color w:val="222222"/>
          <w:sz w:val="28"/>
          <w:szCs w:val="28"/>
        </w:rPr>
        <w:t>этой</w:t>
      </w:r>
      <w:r>
        <w:rPr>
          <w:rFonts w:ascii="Times New Roman" w:hAnsi="Times New Roman"/>
          <w:color w:val="222222"/>
          <w:sz w:val="28"/>
          <w:szCs w:val="28"/>
        </w:rPr>
        <w:t xml:space="preserve"> </w:t>
      </w:r>
      <w:r w:rsidRPr="00E246D5">
        <w:rPr>
          <w:rFonts w:ascii="Times New Roman" w:hAnsi="Times New Roman"/>
          <w:color w:val="222222"/>
          <w:sz w:val="28"/>
          <w:szCs w:val="28"/>
        </w:rPr>
        <w:t>цели</w:t>
      </w:r>
      <w:r>
        <w:rPr>
          <w:rFonts w:ascii="Times New Roman" w:hAnsi="Times New Roman"/>
          <w:color w:val="222222"/>
          <w:sz w:val="28"/>
          <w:szCs w:val="28"/>
        </w:rPr>
        <w:t xml:space="preserve"> </w:t>
      </w:r>
      <w:r w:rsidRPr="00E246D5">
        <w:rPr>
          <w:rFonts w:ascii="Times New Roman" w:hAnsi="Times New Roman"/>
          <w:color w:val="222222"/>
          <w:sz w:val="28"/>
          <w:szCs w:val="28"/>
        </w:rPr>
        <w:t>афоризмы,</w:t>
      </w:r>
      <w:r>
        <w:rPr>
          <w:rFonts w:ascii="Times New Roman" w:hAnsi="Times New Roman"/>
          <w:color w:val="222222"/>
          <w:sz w:val="28"/>
          <w:szCs w:val="28"/>
        </w:rPr>
        <w:t xml:space="preserve"> </w:t>
      </w:r>
      <w:r w:rsidRPr="00E246D5">
        <w:rPr>
          <w:rFonts w:ascii="Times New Roman" w:hAnsi="Times New Roman"/>
          <w:color w:val="222222"/>
          <w:sz w:val="28"/>
          <w:szCs w:val="28"/>
        </w:rPr>
        <w:t>выдержки</w:t>
      </w:r>
      <w:r>
        <w:rPr>
          <w:rFonts w:ascii="Times New Roman" w:hAnsi="Times New Roman"/>
          <w:color w:val="222222"/>
          <w:sz w:val="28"/>
          <w:szCs w:val="28"/>
        </w:rPr>
        <w:t xml:space="preserve"> </w:t>
      </w:r>
      <w:r w:rsidRPr="00E246D5">
        <w:rPr>
          <w:rFonts w:ascii="Times New Roman" w:hAnsi="Times New Roman"/>
          <w:color w:val="222222"/>
          <w:sz w:val="28"/>
          <w:szCs w:val="28"/>
        </w:rPr>
        <w:t>из</w:t>
      </w:r>
      <w:r>
        <w:rPr>
          <w:rFonts w:ascii="Times New Roman" w:hAnsi="Times New Roman"/>
          <w:color w:val="222222"/>
          <w:sz w:val="28"/>
          <w:szCs w:val="28"/>
        </w:rPr>
        <w:t xml:space="preserve"> </w:t>
      </w:r>
      <w:r w:rsidRPr="00E246D5">
        <w:rPr>
          <w:rFonts w:ascii="Times New Roman" w:hAnsi="Times New Roman"/>
          <w:color w:val="222222"/>
          <w:sz w:val="28"/>
          <w:szCs w:val="28"/>
        </w:rPr>
        <w:t>научных</w:t>
      </w:r>
      <w:r>
        <w:rPr>
          <w:rFonts w:ascii="Times New Roman" w:hAnsi="Times New Roman"/>
          <w:color w:val="222222"/>
          <w:sz w:val="28"/>
          <w:szCs w:val="28"/>
        </w:rPr>
        <w:t xml:space="preserve"> </w:t>
      </w:r>
      <w:r w:rsidRPr="00E246D5">
        <w:rPr>
          <w:rFonts w:ascii="Times New Roman" w:hAnsi="Times New Roman"/>
          <w:color w:val="222222"/>
          <w:sz w:val="28"/>
          <w:szCs w:val="28"/>
        </w:rPr>
        <w:t>трудов</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861D16">
        <w:rPr>
          <w:rFonts w:ascii="Times New Roman" w:hAnsi="Times New Roman"/>
          <w:color w:val="222222"/>
          <w:sz w:val="28"/>
          <w:szCs w:val="28"/>
        </w:rPr>
        <w:br/>
      </w:r>
      <w:r w:rsidRPr="00E246D5">
        <w:rPr>
          <w:rFonts w:ascii="Times New Roman" w:hAnsi="Times New Roman"/>
          <w:color w:val="222222"/>
          <w:sz w:val="28"/>
          <w:szCs w:val="28"/>
        </w:rPr>
        <w:t>художественных</w:t>
      </w:r>
      <w:r>
        <w:rPr>
          <w:rFonts w:ascii="Times New Roman" w:hAnsi="Times New Roman"/>
          <w:color w:val="222222"/>
          <w:sz w:val="28"/>
          <w:szCs w:val="28"/>
        </w:rPr>
        <w:t xml:space="preserve"> </w:t>
      </w:r>
      <w:r w:rsidRPr="00E246D5">
        <w:rPr>
          <w:rFonts w:ascii="Times New Roman" w:hAnsi="Times New Roman"/>
          <w:color w:val="222222"/>
          <w:sz w:val="28"/>
          <w:szCs w:val="28"/>
        </w:rPr>
        <w:t>произведений.</w:t>
      </w:r>
      <w:r>
        <w:rPr>
          <w:rFonts w:ascii="Times New Roman" w:hAnsi="Times New Roman"/>
          <w:color w:val="222222"/>
          <w:sz w:val="28"/>
          <w:szCs w:val="28"/>
        </w:rPr>
        <w:t xml:space="preserve"> </w:t>
      </w:r>
      <w:r w:rsidRPr="00E246D5">
        <w:rPr>
          <w:rFonts w:ascii="Times New Roman" w:hAnsi="Times New Roman"/>
          <w:color w:val="222222"/>
          <w:sz w:val="28"/>
          <w:szCs w:val="28"/>
        </w:rPr>
        <w:t>Все</w:t>
      </w:r>
      <w:r>
        <w:rPr>
          <w:rFonts w:ascii="Times New Roman" w:hAnsi="Times New Roman"/>
          <w:color w:val="222222"/>
          <w:sz w:val="28"/>
          <w:szCs w:val="28"/>
        </w:rPr>
        <w:t xml:space="preserve"> </w:t>
      </w:r>
      <w:r w:rsidRPr="00E246D5">
        <w:rPr>
          <w:rFonts w:ascii="Times New Roman" w:hAnsi="Times New Roman"/>
          <w:color w:val="222222"/>
          <w:sz w:val="28"/>
          <w:szCs w:val="28"/>
        </w:rPr>
        <w:t>это</w:t>
      </w:r>
      <w:r>
        <w:rPr>
          <w:rFonts w:ascii="Times New Roman" w:hAnsi="Times New Roman"/>
          <w:color w:val="222222"/>
          <w:sz w:val="28"/>
          <w:szCs w:val="28"/>
        </w:rPr>
        <w:t xml:space="preserve"> </w:t>
      </w:r>
      <w:r w:rsidRPr="00E246D5">
        <w:rPr>
          <w:rFonts w:ascii="Times New Roman" w:hAnsi="Times New Roman"/>
          <w:color w:val="222222"/>
          <w:sz w:val="28"/>
          <w:szCs w:val="28"/>
        </w:rPr>
        <w:t>необходимо</w:t>
      </w:r>
      <w:r>
        <w:rPr>
          <w:rFonts w:ascii="Times New Roman" w:hAnsi="Times New Roman"/>
          <w:color w:val="222222"/>
          <w:sz w:val="28"/>
          <w:szCs w:val="28"/>
        </w:rPr>
        <w:t xml:space="preserve"> </w:t>
      </w:r>
      <w:r w:rsidRPr="00E246D5">
        <w:rPr>
          <w:rFonts w:ascii="Times New Roman" w:hAnsi="Times New Roman"/>
          <w:color w:val="222222"/>
          <w:sz w:val="28"/>
          <w:szCs w:val="28"/>
        </w:rPr>
        <w:t>учитывать</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учебно-воспитательной</w:t>
      </w:r>
      <w:r>
        <w:rPr>
          <w:rFonts w:ascii="Times New Roman" w:hAnsi="Times New Roman"/>
          <w:color w:val="222222"/>
          <w:sz w:val="28"/>
          <w:szCs w:val="28"/>
        </w:rPr>
        <w:t xml:space="preserve"> </w:t>
      </w:r>
      <w:r w:rsidRPr="00E246D5">
        <w:rPr>
          <w:rFonts w:ascii="Times New Roman" w:hAnsi="Times New Roman"/>
          <w:color w:val="222222"/>
          <w:sz w:val="28"/>
          <w:szCs w:val="28"/>
        </w:rPr>
        <w:t>работе</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помогать</w:t>
      </w:r>
      <w:r>
        <w:rPr>
          <w:rFonts w:ascii="Times New Roman" w:hAnsi="Times New Roman"/>
          <w:color w:val="222222"/>
          <w:sz w:val="28"/>
          <w:szCs w:val="28"/>
        </w:rPr>
        <w:t xml:space="preserve"> </w:t>
      </w:r>
      <w:r w:rsidRPr="00E246D5">
        <w:rPr>
          <w:rFonts w:ascii="Times New Roman" w:hAnsi="Times New Roman"/>
          <w:color w:val="222222"/>
          <w:sz w:val="28"/>
          <w:szCs w:val="28"/>
        </w:rPr>
        <w:t>учащимся</w:t>
      </w:r>
      <w:r>
        <w:rPr>
          <w:rFonts w:ascii="Times New Roman" w:hAnsi="Times New Roman"/>
          <w:color w:val="222222"/>
          <w:sz w:val="28"/>
          <w:szCs w:val="28"/>
        </w:rPr>
        <w:t xml:space="preserve"> </w:t>
      </w:r>
      <w:r w:rsidRPr="00E246D5">
        <w:rPr>
          <w:rFonts w:ascii="Times New Roman" w:hAnsi="Times New Roman"/>
          <w:color w:val="222222"/>
          <w:sz w:val="28"/>
          <w:szCs w:val="28"/>
        </w:rPr>
        <w:t>оттачивать</w:t>
      </w:r>
      <w:r>
        <w:rPr>
          <w:rFonts w:ascii="Times New Roman" w:hAnsi="Times New Roman"/>
          <w:color w:val="222222"/>
          <w:sz w:val="28"/>
          <w:szCs w:val="28"/>
        </w:rPr>
        <w:t xml:space="preserve"> </w:t>
      </w:r>
      <w:r w:rsidRPr="00E246D5">
        <w:rPr>
          <w:rFonts w:ascii="Times New Roman" w:hAnsi="Times New Roman"/>
          <w:color w:val="222222"/>
          <w:sz w:val="28"/>
          <w:szCs w:val="28"/>
        </w:rPr>
        <w:t>свои</w:t>
      </w:r>
      <w:r>
        <w:rPr>
          <w:rFonts w:ascii="Times New Roman" w:hAnsi="Times New Roman"/>
          <w:color w:val="222222"/>
          <w:sz w:val="28"/>
          <w:szCs w:val="28"/>
        </w:rPr>
        <w:t xml:space="preserve"> </w:t>
      </w:r>
      <w:r w:rsidRPr="00E246D5">
        <w:rPr>
          <w:rFonts w:ascii="Times New Roman" w:hAnsi="Times New Roman"/>
          <w:color w:val="222222"/>
          <w:sz w:val="28"/>
          <w:szCs w:val="28"/>
        </w:rPr>
        <w:t>мысли,</w:t>
      </w:r>
      <w:r>
        <w:rPr>
          <w:rFonts w:ascii="Times New Roman" w:hAnsi="Times New Roman"/>
          <w:color w:val="222222"/>
          <w:sz w:val="28"/>
          <w:szCs w:val="28"/>
        </w:rPr>
        <w:t xml:space="preserve"> </w:t>
      </w:r>
      <w:r w:rsidRPr="00E246D5">
        <w:rPr>
          <w:rFonts w:ascii="Times New Roman" w:hAnsi="Times New Roman"/>
          <w:color w:val="222222"/>
          <w:sz w:val="28"/>
          <w:szCs w:val="28"/>
        </w:rPr>
        <w:t>учить</w:t>
      </w:r>
      <w:r>
        <w:rPr>
          <w:rFonts w:ascii="Times New Roman" w:hAnsi="Times New Roman"/>
          <w:color w:val="222222"/>
          <w:sz w:val="28"/>
          <w:szCs w:val="28"/>
        </w:rPr>
        <w:t xml:space="preserve"> </w:t>
      </w:r>
      <w:r w:rsidRPr="00E246D5">
        <w:rPr>
          <w:rFonts w:ascii="Times New Roman" w:hAnsi="Times New Roman"/>
          <w:color w:val="222222"/>
          <w:sz w:val="28"/>
          <w:szCs w:val="28"/>
        </w:rPr>
        <w:t>их</w:t>
      </w:r>
      <w:r>
        <w:rPr>
          <w:rFonts w:ascii="Times New Roman" w:hAnsi="Times New Roman"/>
          <w:color w:val="222222"/>
          <w:sz w:val="28"/>
          <w:szCs w:val="28"/>
        </w:rPr>
        <w:t xml:space="preserve"> </w:t>
      </w:r>
      <w:r w:rsidRPr="00E246D5">
        <w:rPr>
          <w:rFonts w:ascii="Times New Roman" w:hAnsi="Times New Roman"/>
          <w:color w:val="222222"/>
          <w:sz w:val="28"/>
          <w:szCs w:val="28"/>
        </w:rPr>
        <w:t>обращаться</w:t>
      </w:r>
      <w:r>
        <w:rPr>
          <w:rFonts w:ascii="Times New Roman" w:hAnsi="Times New Roman"/>
          <w:color w:val="222222"/>
          <w:sz w:val="28"/>
          <w:szCs w:val="28"/>
        </w:rPr>
        <w:t xml:space="preserve"> </w:t>
      </w:r>
      <w:r w:rsidRPr="00E246D5">
        <w:rPr>
          <w:rFonts w:ascii="Times New Roman" w:hAnsi="Times New Roman"/>
          <w:color w:val="222222"/>
          <w:sz w:val="28"/>
          <w:szCs w:val="28"/>
        </w:rPr>
        <w:t>к</w:t>
      </w:r>
      <w:r>
        <w:rPr>
          <w:rFonts w:ascii="Times New Roman" w:hAnsi="Times New Roman"/>
          <w:color w:val="222222"/>
          <w:sz w:val="28"/>
          <w:szCs w:val="28"/>
        </w:rPr>
        <w:t xml:space="preserve"> </w:t>
      </w:r>
      <w:r w:rsidRPr="00E246D5">
        <w:rPr>
          <w:rFonts w:ascii="Times New Roman" w:hAnsi="Times New Roman"/>
          <w:color w:val="222222"/>
          <w:sz w:val="28"/>
          <w:szCs w:val="28"/>
        </w:rPr>
        <w:t>словарям,</w:t>
      </w:r>
      <w:r>
        <w:rPr>
          <w:rFonts w:ascii="Times New Roman" w:hAnsi="Times New Roman"/>
          <w:color w:val="222222"/>
          <w:sz w:val="28"/>
          <w:szCs w:val="28"/>
        </w:rPr>
        <w:t xml:space="preserve"> </w:t>
      </w:r>
      <w:r w:rsidRPr="00E246D5">
        <w:rPr>
          <w:rFonts w:ascii="Times New Roman" w:hAnsi="Times New Roman"/>
          <w:color w:val="222222"/>
          <w:sz w:val="28"/>
          <w:szCs w:val="28"/>
        </w:rPr>
        <w:t>подробно</w:t>
      </w:r>
      <w:r>
        <w:rPr>
          <w:rFonts w:ascii="Times New Roman" w:hAnsi="Times New Roman"/>
          <w:color w:val="222222"/>
          <w:sz w:val="28"/>
          <w:szCs w:val="28"/>
        </w:rPr>
        <w:t xml:space="preserve"> </w:t>
      </w:r>
      <w:r w:rsidRPr="00E246D5">
        <w:rPr>
          <w:rFonts w:ascii="Times New Roman" w:hAnsi="Times New Roman"/>
          <w:color w:val="222222"/>
          <w:sz w:val="28"/>
          <w:szCs w:val="28"/>
        </w:rPr>
        <w:t>разъяснять</w:t>
      </w:r>
      <w:r>
        <w:rPr>
          <w:rFonts w:ascii="Times New Roman" w:hAnsi="Times New Roman"/>
          <w:color w:val="222222"/>
          <w:sz w:val="28"/>
          <w:szCs w:val="28"/>
        </w:rPr>
        <w:t xml:space="preserve"> </w:t>
      </w:r>
      <w:r w:rsidRPr="00E246D5">
        <w:rPr>
          <w:rFonts w:ascii="Times New Roman" w:hAnsi="Times New Roman"/>
          <w:color w:val="222222"/>
          <w:sz w:val="28"/>
          <w:szCs w:val="28"/>
        </w:rPr>
        <w:t>научные</w:t>
      </w:r>
      <w:r>
        <w:rPr>
          <w:rFonts w:ascii="Times New Roman" w:hAnsi="Times New Roman"/>
          <w:color w:val="222222"/>
          <w:sz w:val="28"/>
          <w:szCs w:val="28"/>
        </w:rPr>
        <w:t xml:space="preserve"> </w:t>
      </w:r>
      <w:r w:rsidRPr="00E246D5">
        <w:rPr>
          <w:rFonts w:ascii="Times New Roman" w:hAnsi="Times New Roman"/>
          <w:color w:val="222222"/>
          <w:sz w:val="28"/>
          <w:szCs w:val="28"/>
        </w:rPr>
        <w:t>термины,</w:t>
      </w:r>
      <w:r>
        <w:rPr>
          <w:rFonts w:ascii="Times New Roman" w:hAnsi="Times New Roman"/>
          <w:color w:val="222222"/>
          <w:sz w:val="28"/>
          <w:szCs w:val="28"/>
        </w:rPr>
        <w:t xml:space="preserve"> </w:t>
      </w:r>
      <w:r w:rsidRPr="00E246D5">
        <w:rPr>
          <w:rFonts w:ascii="Times New Roman" w:hAnsi="Times New Roman"/>
          <w:color w:val="222222"/>
          <w:sz w:val="28"/>
          <w:szCs w:val="28"/>
        </w:rPr>
        <w:t>иностранные</w:t>
      </w:r>
      <w:r>
        <w:rPr>
          <w:rFonts w:ascii="Times New Roman" w:hAnsi="Times New Roman"/>
          <w:color w:val="222222"/>
          <w:sz w:val="28"/>
          <w:szCs w:val="28"/>
        </w:rPr>
        <w:t xml:space="preserve"> </w:t>
      </w:r>
      <w:r w:rsidRPr="00E246D5">
        <w:rPr>
          <w:rFonts w:ascii="Times New Roman" w:hAnsi="Times New Roman"/>
          <w:color w:val="222222"/>
          <w:sz w:val="28"/>
          <w:szCs w:val="28"/>
        </w:rPr>
        <w:t>слова</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т.д.</w:t>
      </w:r>
    </w:p>
    <w:p w:rsidR="00BC50E0" w:rsidRPr="00E246D5" w:rsidRDefault="00BC50E0" w:rsidP="00D77FF5">
      <w:pPr>
        <w:shd w:val="clear" w:color="auto" w:fill="FFFFFF"/>
        <w:spacing w:after="0" w:line="360" w:lineRule="auto"/>
        <w:ind w:firstLine="709"/>
        <w:jc w:val="both"/>
        <w:rPr>
          <w:rFonts w:ascii="Times New Roman" w:hAnsi="Times New Roman"/>
          <w:color w:val="222222"/>
          <w:sz w:val="28"/>
          <w:szCs w:val="28"/>
        </w:rPr>
      </w:pPr>
      <w:r w:rsidRPr="00E246D5">
        <w:rPr>
          <w:rFonts w:ascii="Times New Roman" w:hAnsi="Times New Roman"/>
          <w:color w:val="222222"/>
          <w:sz w:val="28"/>
          <w:szCs w:val="28"/>
        </w:rPr>
        <w:t>Преподавание</w:t>
      </w:r>
      <w:r>
        <w:rPr>
          <w:rFonts w:ascii="Times New Roman" w:hAnsi="Times New Roman"/>
          <w:color w:val="222222"/>
          <w:sz w:val="28"/>
          <w:szCs w:val="28"/>
        </w:rPr>
        <w:t xml:space="preserve"> </w:t>
      </w:r>
      <w:r w:rsidRPr="00E246D5">
        <w:rPr>
          <w:rFonts w:ascii="Times New Roman" w:hAnsi="Times New Roman"/>
          <w:color w:val="222222"/>
          <w:sz w:val="28"/>
          <w:szCs w:val="28"/>
        </w:rPr>
        <w:t>юношам</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девушкам</w:t>
      </w:r>
      <w:r>
        <w:rPr>
          <w:rFonts w:ascii="Times New Roman" w:hAnsi="Times New Roman"/>
          <w:color w:val="222222"/>
          <w:sz w:val="28"/>
          <w:szCs w:val="28"/>
        </w:rPr>
        <w:t xml:space="preserve"> </w:t>
      </w:r>
      <w:r w:rsidRPr="00E246D5">
        <w:rPr>
          <w:rFonts w:ascii="Times New Roman" w:hAnsi="Times New Roman"/>
          <w:color w:val="222222"/>
          <w:sz w:val="28"/>
          <w:szCs w:val="28"/>
        </w:rPr>
        <w:t>уже</w:t>
      </w:r>
      <w:r>
        <w:rPr>
          <w:rFonts w:ascii="Times New Roman" w:hAnsi="Times New Roman"/>
          <w:color w:val="222222"/>
          <w:sz w:val="28"/>
          <w:szCs w:val="28"/>
        </w:rPr>
        <w:t xml:space="preserve"> </w:t>
      </w:r>
      <w:r w:rsidRPr="00E246D5">
        <w:rPr>
          <w:rFonts w:ascii="Times New Roman" w:hAnsi="Times New Roman"/>
          <w:color w:val="222222"/>
          <w:sz w:val="28"/>
          <w:szCs w:val="28"/>
        </w:rPr>
        <w:t>содержит</w:t>
      </w:r>
      <w:r>
        <w:rPr>
          <w:rFonts w:ascii="Times New Roman" w:hAnsi="Times New Roman"/>
          <w:color w:val="222222"/>
          <w:sz w:val="28"/>
          <w:szCs w:val="28"/>
        </w:rPr>
        <w:t xml:space="preserve"> </w:t>
      </w:r>
      <w:r w:rsidRPr="00E246D5">
        <w:rPr>
          <w:rFonts w:ascii="Times New Roman" w:hAnsi="Times New Roman"/>
          <w:color w:val="222222"/>
          <w:sz w:val="28"/>
          <w:szCs w:val="28"/>
        </w:rPr>
        <w:t>небольшие</w:t>
      </w:r>
      <w:r>
        <w:rPr>
          <w:rFonts w:ascii="Times New Roman" w:hAnsi="Times New Roman"/>
          <w:color w:val="222222"/>
          <w:sz w:val="28"/>
          <w:szCs w:val="28"/>
        </w:rPr>
        <w:t xml:space="preserve"> </w:t>
      </w:r>
      <w:r w:rsidRPr="00E246D5">
        <w:rPr>
          <w:rFonts w:ascii="Times New Roman" w:hAnsi="Times New Roman"/>
          <w:color w:val="222222"/>
          <w:sz w:val="28"/>
          <w:szCs w:val="28"/>
        </w:rPr>
        <w:t>лекции,</w:t>
      </w:r>
      <w:r>
        <w:rPr>
          <w:rFonts w:ascii="Times New Roman" w:hAnsi="Times New Roman"/>
          <w:color w:val="222222"/>
          <w:sz w:val="28"/>
          <w:szCs w:val="28"/>
        </w:rPr>
        <w:t xml:space="preserve"> </w:t>
      </w:r>
      <w:r w:rsidRPr="00E246D5">
        <w:rPr>
          <w:rFonts w:ascii="Times New Roman" w:hAnsi="Times New Roman"/>
          <w:color w:val="222222"/>
          <w:sz w:val="28"/>
          <w:szCs w:val="28"/>
        </w:rPr>
        <w:t>материал</w:t>
      </w:r>
      <w:r>
        <w:rPr>
          <w:rFonts w:ascii="Times New Roman" w:hAnsi="Times New Roman"/>
          <w:color w:val="222222"/>
          <w:sz w:val="28"/>
          <w:szCs w:val="28"/>
        </w:rPr>
        <w:t xml:space="preserve"> </w:t>
      </w:r>
      <w:r w:rsidRPr="00E246D5">
        <w:rPr>
          <w:rFonts w:ascii="Times New Roman" w:hAnsi="Times New Roman"/>
          <w:color w:val="222222"/>
          <w:sz w:val="28"/>
          <w:szCs w:val="28"/>
        </w:rPr>
        <w:t>которых</w:t>
      </w:r>
      <w:r>
        <w:rPr>
          <w:rFonts w:ascii="Times New Roman" w:hAnsi="Times New Roman"/>
          <w:color w:val="222222"/>
          <w:sz w:val="28"/>
          <w:szCs w:val="28"/>
        </w:rPr>
        <w:t xml:space="preserve"> </w:t>
      </w:r>
      <w:r w:rsidRPr="00E246D5">
        <w:rPr>
          <w:rFonts w:ascii="Times New Roman" w:hAnsi="Times New Roman"/>
          <w:color w:val="222222"/>
          <w:sz w:val="28"/>
          <w:szCs w:val="28"/>
        </w:rPr>
        <w:t>носит</w:t>
      </w:r>
      <w:r>
        <w:rPr>
          <w:rFonts w:ascii="Times New Roman" w:hAnsi="Times New Roman"/>
          <w:color w:val="222222"/>
          <w:sz w:val="28"/>
          <w:szCs w:val="28"/>
        </w:rPr>
        <w:t xml:space="preserve"> </w:t>
      </w:r>
      <w:r w:rsidRPr="00E246D5">
        <w:rPr>
          <w:rFonts w:ascii="Times New Roman" w:hAnsi="Times New Roman"/>
          <w:color w:val="222222"/>
          <w:sz w:val="28"/>
          <w:szCs w:val="28"/>
        </w:rPr>
        <w:t>абстрактный</w:t>
      </w:r>
      <w:r>
        <w:rPr>
          <w:rFonts w:ascii="Times New Roman" w:hAnsi="Times New Roman"/>
          <w:color w:val="222222"/>
          <w:sz w:val="28"/>
          <w:szCs w:val="28"/>
        </w:rPr>
        <w:t xml:space="preserve"> </w:t>
      </w:r>
      <w:r w:rsidRPr="00E246D5">
        <w:rPr>
          <w:rFonts w:ascii="Times New Roman" w:hAnsi="Times New Roman"/>
          <w:color w:val="222222"/>
          <w:sz w:val="28"/>
          <w:szCs w:val="28"/>
        </w:rPr>
        <w:t>характер,</w:t>
      </w:r>
      <w:r>
        <w:rPr>
          <w:rFonts w:ascii="Times New Roman" w:hAnsi="Times New Roman"/>
          <w:color w:val="222222"/>
          <w:sz w:val="28"/>
          <w:szCs w:val="28"/>
        </w:rPr>
        <w:t xml:space="preserve"> </w:t>
      </w:r>
      <w:r w:rsidRPr="00E246D5">
        <w:rPr>
          <w:rFonts w:ascii="Times New Roman" w:hAnsi="Times New Roman"/>
          <w:color w:val="222222"/>
          <w:sz w:val="28"/>
          <w:szCs w:val="28"/>
        </w:rPr>
        <w:t>вся</w:t>
      </w:r>
      <w:r>
        <w:rPr>
          <w:rFonts w:ascii="Times New Roman" w:hAnsi="Times New Roman"/>
          <w:color w:val="222222"/>
          <w:sz w:val="28"/>
          <w:szCs w:val="28"/>
        </w:rPr>
        <w:t xml:space="preserve"> </w:t>
      </w:r>
      <w:r w:rsidRPr="00E246D5">
        <w:rPr>
          <w:rFonts w:ascii="Times New Roman" w:hAnsi="Times New Roman"/>
          <w:color w:val="222222"/>
          <w:sz w:val="28"/>
          <w:szCs w:val="28"/>
        </w:rPr>
        <w:t>учеба</w:t>
      </w:r>
      <w:r>
        <w:rPr>
          <w:rFonts w:ascii="Times New Roman" w:hAnsi="Times New Roman"/>
          <w:color w:val="222222"/>
          <w:sz w:val="28"/>
          <w:szCs w:val="28"/>
        </w:rPr>
        <w:t xml:space="preserve"> </w:t>
      </w:r>
      <w:r w:rsidRPr="00E246D5">
        <w:rPr>
          <w:rFonts w:ascii="Times New Roman" w:hAnsi="Times New Roman"/>
          <w:color w:val="222222"/>
          <w:sz w:val="28"/>
          <w:szCs w:val="28"/>
        </w:rPr>
        <w:t>может</w:t>
      </w:r>
      <w:r>
        <w:rPr>
          <w:rFonts w:ascii="Times New Roman" w:hAnsi="Times New Roman"/>
          <w:color w:val="222222"/>
          <w:sz w:val="28"/>
          <w:szCs w:val="28"/>
        </w:rPr>
        <w:t xml:space="preserve"> </w:t>
      </w:r>
      <w:r w:rsidRPr="00E246D5">
        <w:rPr>
          <w:rFonts w:ascii="Times New Roman" w:hAnsi="Times New Roman"/>
          <w:color w:val="222222"/>
          <w:sz w:val="28"/>
          <w:szCs w:val="28"/>
        </w:rPr>
        <w:t>включать</w:t>
      </w:r>
      <w:r>
        <w:rPr>
          <w:rFonts w:ascii="Times New Roman" w:hAnsi="Times New Roman"/>
          <w:color w:val="222222"/>
          <w:sz w:val="28"/>
          <w:szCs w:val="28"/>
        </w:rPr>
        <w:t xml:space="preserve"> </w:t>
      </w:r>
      <w:r w:rsidRPr="00E246D5">
        <w:rPr>
          <w:rFonts w:ascii="Times New Roman" w:hAnsi="Times New Roman"/>
          <w:color w:val="222222"/>
          <w:sz w:val="28"/>
          <w:szCs w:val="28"/>
        </w:rPr>
        <w:t>значительные</w:t>
      </w:r>
      <w:r>
        <w:rPr>
          <w:rFonts w:ascii="Times New Roman" w:hAnsi="Times New Roman"/>
          <w:color w:val="222222"/>
          <w:sz w:val="28"/>
          <w:szCs w:val="28"/>
        </w:rPr>
        <w:t xml:space="preserve"> </w:t>
      </w:r>
      <w:r w:rsidRPr="00E246D5">
        <w:rPr>
          <w:rFonts w:ascii="Times New Roman" w:hAnsi="Times New Roman"/>
          <w:color w:val="222222"/>
          <w:sz w:val="28"/>
          <w:szCs w:val="28"/>
        </w:rPr>
        <w:t>элементы</w:t>
      </w:r>
      <w:r>
        <w:rPr>
          <w:rFonts w:ascii="Times New Roman" w:hAnsi="Times New Roman"/>
          <w:color w:val="222222"/>
          <w:sz w:val="28"/>
          <w:szCs w:val="28"/>
        </w:rPr>
        <w:t xml:space="preserve"> </w:t>
      </w:r>
      <w:r w:rsidRPr="00E246D5">
        <w:rPr>
          <w:rFonts w:ascii="Times New Roman" w:hAnsi="Times New Roman"/>
          <w:color w:val="222222"/>
          <w:sz w:val="28"/>
          <w:szCs w:val="28"/>
        </w:rPr>
        <w:t>самообразования.</w:t>
      </w:r>
    </w:p>
    <w:p w:rsidR="00BC50E0" w:rsidRPr="00E246D5" w:rsidRDefault="00BC50E0" w:rsidP="00D77FF5">
      <w:pPr>
        <w:shd w:val="clear" w:color="auto" w:fill="FFFFFF"/>
        <w:spacing w:after="0" w:line="360" w:lineRule="auto"/>
        <w:ind w:firstLine="709"/>
        <w:jc w:val="both"/>
        <w:rPr>
          <w:rFonts w:ascii="Times New Roman" w:hAnsi="Times New Roman"/>
          <w:color w:val="222222"/>
          <w:sz w:val="28"/>
          <w:szCs w:val="28"/>
        </w:rPr>
      </w:pPr>
      <w:r w:rsidRPr="00E246D5">
        <w:rPr>
          <w:rFonts w:ascii="Times New Roman" w:hAnsi="Times New Roman"/>
          <w:color w:val="222222"/>
          <w:sz w:val="28"/>
          <w:szCs w:val="28"/>
        </w:rPr>
        <w:t>Центральное</w:t>
      </w:r>
      <w:r>
        <w:rPr>
          <w:rFonts w:ascii="Times New Roman" w:hAnsi="Times New Roman"/>
          <w:color w:val="222222"/>
          <w:sz w:val="28"/>
          <w:szCs w:val="28"/>
        </w:rPr>
        <w:t xml:space="preserve"> </w:t>
      </w:r>
      <w:r w:rsidRPr="00E246D5">
        <w:rPr>
          <w:rFonts w:ascii="Times New Roman" w:hAnsi="Times New Roman"/>
          <w:color w:val="222222"/>
          <w:sz w:val="28"/>
          <w:szCs w:val="28"/>
        </w:rPr>
        <w:t>новообразование</w:t>
      </w:r>
      <w:r>
        <w:rPr>
          <w:rFonts w:ascii="Times New Roman" w:hAnsi="Times New Roman"/>
          <w:color w:val="222222"/>
          <w:sz w:val="28"/>
          <w:szCs w:val="28"/>
        </w:rPr>
        <w:t xml:space="preserve"> </w:t>
      </w:r>
      <w:r w:rsidRPr="00E246D5">
        <w:rPr>
          <w:rFonts w:ascii="Times New Roman" w:hAnsi="Times New Roman"/>
          <w:color w:val="222222"/>
          <w:sz w:val="28"/>
          <w:szCs w:val="28"/>
        </w:rPr>
        <w:t>периода</w:t>
      </w:r>
      <w:r>
        <w:rPr>
          <w:rFonts w:ascii="Times New Roman" w:hAnsi="Times New Roman"/>
          <w:color w:val="222222"/>
          <w:sz w:val="28"/>
          <w:szCs w:val="28"/>
        </w:rPr>
        <w:t xml:space="preserve"> </w:t>
      </w:r>
      <w:r w:rsidRPr="00E246D5">
        <w:rPr>
          <w:rFonts w:ascii="Times New Roman" w:hAnsi="Times New Roman"/>
          <w:color w:val="222222"/>
          <w:sz w:val="28"/>
          <w:szCs w:val="28"/>
        </w:rPr>
        <w:t>—</w:t>
      </w:r>
      <w:r>
        <w:rPr>
          <w:rFonts w:ascii="Times New Roman" w:hAnsi="Times New Roman"/>
          <w:color w:val="222222"/>
          <w:sz w:val="28"/>
          <w:szCs w:val="28"/>
        </w:rPr>
        <w:t xml:space="preserve"> </w:t>
      </w:r>
      <w:r w:rsidRPr="00E246D5">
        <w:rPr>
          <w:rFonts w:ascii="Times New Roman" w:hAnsi="Times New Roman"/>
          <w:color w:val="222222"/>
          <w:sz w:val="28"/>
          <w:szCs w:val="28"/>
        </w:rPr>
        <w:t>самоопределение.</w:t>
      </w:r>
      <w:r>
        <w:rPr>
          <w:rFonts w:ascii="Times New Roman" w:hAnsi="Times New Roman"/>
          <w:color w:val="222222"/>
          <w:sz w:val="28"/>
          <w:szCs w:val="28"/>
        </w:rPr>
        <w:t xml:space="preserve"> </w:t>
      </w:r>
      <w:r w:rsidRPr="00E246D5">
        <w:rPr>
          <w:rFonts w:ascii="Times New Roman" w:hAnsi="Times New Roman"/>
          <w:color w:val="222222"/>
          <w:sz w:val="28"/>
          <w:szCs w:val="28"/>
        </w:rPr>
        <w:t>Учащийся</w:t>
      </w:r>
      <w:r>
        <w:rPr>
          <w:rFonts w:ascii="Times New Roman" w:hAnsi="Times New Roman"/>
          <w:color w:val="222222"/>
          <w:sz w:val="28"/>
          <w:szCs w:val="28"/>
        </w:rPr>
        <w:t xml:space="preserve"> </w:t>
      </w:r>
      <w:r w:rsidRPr="00E246D5">
        <w:rPr>
          <w:rFonts w:ascii="Times New Roman" w:hAnsi="Times New Roman"/>
          <w:color w:val="222222"/>
          <w:sz w:val="28"/>
          <w:szCs w:val="28"/>
        </w:rPr>
        <w:t>решает,</w:t>
      </w:r>
      <w:r>
        <w:rPr>
          <w:rFonts w:ascii="Times New Roman" w:hAnsi="Times New Roman"/>
          <w:color w:val="222222"/>
          <w:sz w:val="28"/>
          <w:szCs w:val="28"/>
        </w:rPr>
        <w:t xml:space="preserve"> </w:t>
      </w:r>
      <w:r w:rsidRPr="00E246D5">
        <w:rPr>
          <w:rFonts w:ascii="Times New Roman" w:hAnsi="Times New Roman"/>
          <w:color w:val="222222"/>
          <w:sz w:val="28"/>
          <w:szCs w:val="28"/>
        </w:rPr>
        <w:t>кем</w:t>
      </w:r>
      <w:r>
        <w:rPr>
          <w:rFonts w:ascii="Times New Roman" w:hAnsi="Times New Roman"/>
          <w:color w:val="222222"/>
          <w:sz w:val="28"/>
          <w:szCs w:val="28"/>
        </w:rPr>
        <w:t xml:space="preserve"> </w:t>
      </w:r>
      <w:r w:rsidRPr="00E246D5">
        <w:rPr>
          <w:rFonts w:ascii="Times New Roman" w:hAnsi="Times New Roman"/>
          <w:color w:val="222222"/>
          <w:sz w:val="28"/>
          <w:szCs w:val="28"/>
        </w:rPr>
        <w:t>быть</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каким</w:t>
      </w:r>
      <w:r>
        <w:rPr>
          <w:rFonts w:ascii="Times New Roman" w:hAnsi="Times New Roman"/>
          <w:color w:val="222222"/>
          <w:sz w:val="28"/>
          <w:szCs w:val="28"/>
        </w:rPr>
        <w:t xml:space="preserve"> </w:t>
      </w:r>
      <w:r w:rsidRPr="00E246D5">
        <w:rPr>
          <w:rFonts w:ascii="Times New Roman" w:hAnsi="Times New Roman"/>
          <w:color w:val="222222"/>
          <w:sz w:val="28"/>
          <w:szCs w:val="28"/>
        </w:rPr>
        <w:t>быть</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своей</w:t>
      </w:r>
      <w:r>
        <w:rPr>
          <w:rFonts w:ascii="Times New Roman" w:hAnsi="Times New Roman"/>
          <w:color w:val="222222"/>
          <w:sz w:val="28"/>
          <w:szCs w:val="28"/>
        </w:rPr>
        <w:t xml:space="preserve"> </w:t>
      </w:r>
      <w:r w:rsidRPr="00E246D5">
        <w:rPr>
          <w:rFonts w:ascii="Times New Roman" w:hAnsi="Times New Roman"/>
          <w:color w:val="222222"/>
          <w:sz w:val="28"/>
          <w:szCs w:val="28"/>
        </w:rPr>
        <w:t>будущей</w:t>
      </w:r>
      <w:r>
        <w:rPr>
          <w:rFonts w:ascii="Times New Roman" w:hAnsi="Times New Roman"/>
          <w:color w:val="222222"/>
          <w:sz w:val="28"/>
          <w:szCs w:val="28"/>
        </w:rPr>
        <w:t xml:space="preserve"> </w:t>
      </w:r>
      <w:r w:rsidRPr="00E246D5">
        <w:rPr>
          <w:rFonts w:ascii="Times New Roman" w:hAnsi="Times New Roman"/>
          <w:color w:val="222222"/>
          <w:sz w:val="28"/>
          <w:szCs w:val="28"/>
        </w:rPr>
        <w:t>жизни.</w:t>
      </w:r>
      <w:r>
        <w:rPr>
          <w:rFonts w:ascii="Times New Roman" w:hAnsi="Times New Roman"/>
          <w:color w:val="222222"/>
          <w:sz w:val="28"/>
          <w:szCs w:val="28"/>
        </w:rPr>
        <w:t xml:space="preserve"> </w:t>
      </w:r>
      <w:r w:rsidRPr="00E246D5">
        <w:rPr>
          <w:rFonts w:ascii="Times New Roman" w:hAnsi="Times New Roman"/>
          <w:color w:val="222222"/>
          <w:sz w:val="28"/>
          <w:szCs w:val="28"/>
        </w:rPr>
        <w:t>С</w:t>
      </w:r>
      <w:r>
        <w:rPr>
          <w:rFonts w:ascii="Times New Roman" w:hAnsi="Times New Roman"/>
          <w:color w:val="222222"/>
          <w:sz w:val="28"/>
          <w:szCs w:val="28"/>
        </w:rPr>
        <w:t xml:space="preserve"> </w:t>
      </w:r>
      <w:r w:rsidRPr="00E246D5">
        <w:rPr>
          <w:rFonts w:ascii="Times New Roman" w:hAnsi="Times New Roman"/>
          <w:color w:val="222222"/>
          <w:sz w:val="28"/>
          <w:szCs w:val="28"/>
        </w:rPr>
        <w:t>выработкой</w:t>
      </w:r>
      <w:r>
        <w:rPr>
          <w:rFonts w:ascii="Times New Roman" w:hAnsi="Times New Roman"/>
          <w:color w:val="222222"/>
          <w:sz w:val="28"/>
          <w:szCs w:val="28"/>
        </w:rPr>
        <w:t xml:space="preserve"> </w:t>
      </w:r>
      <w:r w:rsidRPr="00E246D5">
        <w:rPr>
          <w:rFonts w:ascii="Times New Roman" w:hAnsi="Times New Roman"/>
          <w:color w:val="222222"/>
          <w:sz w:val="28"/>
          <w:szCs w:val="28"/>
        </w:rPr>
        <w:t>мировоззренческих</w:t>
      </w:r>
      <w:r>
        <w:rPr>
          <w:rFonts w:ascii="Times New Roman" w:hAnsi="Times New Roman"/>
          <w:color w:val="222222"/>
          <w:sz w:val="28"/>
          <w:szCs w:val="28"/>
        </w:rPr>
        <w:t xml:space="preserve"> </w:t>
      </w:r>
      <w:r w:rsidRPr="00E246D5">
        <w:rPr>
          <w:rFonts w:ascii="Times New Roman" w:hAnsi="Times New Roman"/>
          <w:color w:val="222222"/>
          <w:sz w:val="28"/>
          <w:szCs w:val="28"/>
        </w:rPr>
        <w:t>установок,</w:t>
      </w:r>
      <w:r>
        <w:rPr>
          <w:rFonts w:ascii="Times New Roman" w:hAnsi="Times New Roman"/>
          <w:color w:val="222222"/>
          <w:sz w:val="28"/>
          <w:szCs w:val="28"/>
        </w:rPr>
        <w:t xml:space="preserve"> </w:t>
      </w:r>
      <w:r w:rsidRPr="00E246D5">
        <w:rPr>
          <w:rFonts w:ascii="Times New Roman" w:hAnsi="Times New Roman"/>
          <w:color w:val="222222"/>
          <w:sz w:val="28"/>
          <w:szCs w:val="28"/>
        </w:rPr>
        <w:t>личностным</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профессиональным</w:t>
      </w:r>
      <w:r>
        <w:rPr>
          <w:rFonts w:ascii="Times New Roman" w:hAnsi="Times New Roman"/>
          <w:color w:val="222222"/>
          <w:sz w:val="28"/>
          <w:szCs w:val="28"/>
        </w:rPr>
        <w:t xml:space="preserve"> </w:t>
      </w:r>
      <w:r w:rsidRPr="00E246D5">
        <w:rPr>
          <w:rFonts w:ascii="Times New Roman" w:hAnsi="Times New Roman"/>
          <w:color w:val="222222"/>
          <w:sz w:val="28"/>
          <w:szCs w:val="28"/>
        </w:rPr>
        <w:t>самоопределением</w:t>
      </w:r>
      <w:r>
        <w:rPr>
          <w:rFonts w:ascii="Times New Roman" w:hAnsi="Times New Roman"/>
          <w:color w:val="222222"/>
          <w:sz w:val="28"/>
          <w:szCs w:val="28"/>
        </w:rPr>
        <w:t xml:space="preserve"> </w:t>
      </w:r>
      <w:r w:rsidRPr="00E246D5">
        <w:rPr>
          <w:rFonts w:ascii="Times New Roman" w:hAnsi="Times New Roman"/>
          <w:color w:val="222222"/>
          <w:sz w:val="28"/>
          <w:szCs w:val="28"/>
        </w:rPr>
        <w:t>связано</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окончательное</w:t>
      </w:r>
      <w:r>
        <w:rPr>
          <w:rFonts w:ascii="Times New Roman" w:hAnsi="Times New Roman"/>
          <w:color w:val="222222"/>
          <w:sz w:val="28"/>
          <w:szCs w:val="28"/>
        </w:rPr>
        <w:t xml:space="preserve"> </w:t>
      </w:r>
      <w:r w:rsidRPr="00E246D5">
        <w:rPr>
          <w:rFonts w:ascii="Times New Roman" w:hAnsi="Times New Roman"/>
          <w:color w:val="222222"/>
          <w:sz w:val="28"/>
          <w:szCs w:val="28"/>
        </w:rPr>
        <w:t>становление</w:t>
      </w:r>
      <w:r>
        <w:rPr>
          <w:rFonts w:ascii="Times New Roman" w:hAnsi="Times New Roman"/>
          <w:color w:val="222222"/>
          <w:sz w:val="28"/>
          <w:szCs w:val="28"/>
        </w:rPr>
        <w:t xml:space="preserve"> </w:t>
      </w:r>
      <w:r w:rsidRPr="00E246D5">
        <w:rPr>
          <w:rFonts w:ascii="Times New Roman" w:hAnsi="Times New Roman"/>
          <w:color w:val="222222"/>
          <w:sz w:val="28"/>
          <w:szCs w:val="28"/>
        </w:rPr>
        <w:t>жизненного</w:t>
      </w:r>
      <w:r>
        <w:rPr>
          <w:rFonts w:ascii="Times New Roman" w:hAnsi="Times New Roman"/>
          <w:color w:val="222222"/>
          <w:sz w:val="28"/>
          <w:szCs w:val="28"/>
        </w:rPr>
        <w:t xml:space="preserve"> </w:t>
      </w:r>
      <w:r w:rsidRPr="00E246D5">
        <w:rPr>
          <w:rFonts w:ascii="Times New Roman" w:hAnsi="Times New Roman"/>
          <w:color w:val="222222"/>
          <w:sz w:val="28"/>
          <w:szCs w:val="28"/>
        </w:rPr>
        <w:t>мира.</w:t>
      </w:r>
    </w:p>
    <w:p w:rsidR="00BC50E0" w:rsidRPr="00E246D5" w:rsidRDefault="00BC50E0" w:rsidP="00D77FF5">
      <w:pPr>
        <w:shd w:val="clear" w:color="auto" w:fill="FFFFFF"/>
        <w:spacing w:after="0" w:line="360" w:lineRule="auto"/>
        <w:ind w:firstLine="709"/>
        <w:jc w:val="both"/>
        <w:rPr>
          <w:rFonts w:ascii="Times New Roman" w:hAnsi="Times New Roman"/>
          <w:color w:val="222222"/>
          <w:sz w:val="28"/>
          <w:szCs w:val="28"/>
        </w:rPr>
      </w:pP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этом</w:t>
      </w:r>
      <w:r>
        <w:rPr>
          <w:rFonts w:ascii="Times New Roman" w:hAnsi="Times New Roman"/>
          <w:color w:val="222222"/>
          <w:sz w:val="28"/>
          <w:szCs w:val="28"/>
        </w:rPr>
        <w:t xml:space="preserve"> </w:t>
      </w:r>
      <w:r w:rsidRPr="00E246D5">
        <w:rPr>
          <w:rFonts w:ascii="Times New Roman" w:hAnsi="Times New Roman"/>
          <w:color w:val="222222"/>
          <w:sz w:val="28"/>
          <w:szCs w:val="28"/>
        </w:rPr>
        <w:t>возрасте</w:t>
      </w:r>
      <w:r>
        <w:rPr>
          <w:rFonts w:ascii="Times New Roman" w:hAnsi="Times New Roman"/>
          <w:color w:val="222222"/>
          <w:sz w:val="28"/>
          <w:szCs w:val="28"/>
        </w:rPr>
        <w:t xml:space="preserve"> </w:t>
      </w:r>
      <w:r w:rsidRPr="00E246D5">
        <w:rPr>
          <w:rFonts w:ascii="Times New Roman" w:hAnsi="Times New Roman"/>
          <w:color w:val="222222"/>
          <w:sz w:val="28"/>
          <w:szCs w:val="28"/>
        </w:rPr>
        <w:t>юноши</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девушки</w:t>
      </w:r>
      <w:r>
        <w:rPr>
          <w:rFonts w:ascii="Times New Roman" w:hAnsi="Times New Roman"/>
          <w:color w:val="222222"/>
          <w:sz w:val="28"/>
          <w:szCs w:val="28"/>
        </w:rPr>
        <w:t xml:space="preserve"> </w:t>
      </w:r>
      <w:r w:rsidRPr="00E246D5">
        <w:rPr>
          <w:rFonts w:ascii="Times New Roman" w:hAnsi="Times New Roman"/>
          <w:color w:val="222222"/>
          <w:sz w:val="28"/>
          <w:szCs w:val="28"/>
        </w:rPr>
        <w:t>имеют</w:t>
      </w:r>
      <w:r>
        <w:rPr>
          <w:rFonts w:ascii="Times New Roman" w:hAnsi="Times New Roman"/>
          <w:color w:val="222222"/>
          <w:sz w:val="28"/>
          <w:szCs w:val="28"/>
        </w:rPr>
        <w:t xml:space="preserve"> </w:t>
      </w:r>
      <w:r w:rsidRPr="00E246D5">
        <w:rPr>
          <w:rFonts w:ascii="Times New Roman" w:hAnsi="Times New Roman"/>
          <w:color w:val="222222"/>
          <w:sz w:val="28"/>
          <w:szCs w:val="28"/>
        </w:rPr>
        <w:t>устойчивые</w:t>
      </w:r>
      <w:r>
        <w:rPr>
          <w:rFonts w:ascii="Times New Roman" w:hAnsi="Times New Roman"/>
          <w:color w:val="222222"/>
          <w:sz w:val="28"/>
          <w:szCs w:val="28"/>
        </w:rPr>
        <w:t xml:space="preserve"> </w:t>
      </w:r>
      <w:r w:rsidRPr="00E246D5">
        <w:rPr>
          <w:rFonts w:ascii="Times New Roman" w:hAnsi="Times New Roman"/>
          <w:color w:val="222222"/>
          <w:sz w:val="28"/>
          <w:szCs w:val="28"/>
        </w:rPr>
        <w:t>интересы,</w:t>
      </w:r>
      <w:r>
        <w:rPr>
          <w:rFonts w:ascii="Times New Roman" w:hAnsi="Times New Roman"/>
          <w:color w:val="222222"/>
          <w:sz w:val="28"/>
          <w:szCs w:val="28"/>
        </w:rPr>
        <w:t xml:space="preserve"> </w:t>
      </w:r>
      <w:r w:rsidRPr="00E246D5">
        <w:rPr>
          <w:rFonts w:ascii="Times New Roman" w:hAnsi="Times New Roman"/>
          <w:color w:val="222222"/>
          <w:sz w:val="28"/>
          <w:szCs w:val="28"/>
        </w:rPr>
        <w:t>наблюдается</w:t>
      </w:r>
      <w:r>
        <w:rPr>
          <w:rFonts w:ascii="Times New Roman" w:hAnsi="Times New Roman"/>
          <w:color w:val="222222"/>
          <w:sz w:val="28"/>
          <w:szCs w:val="28"/>
        </w:rPr>
        <w:t xml:space="preserve"> </w:t>
      </w:r>
      <w:r w:rsidRPr="00E246D5">
        <w:rPr>
          <w:rFonts w:ascii="Times New Roman" w:hAnsi="Times New Roman"/>
          <w:color w:val="222222"/>
          <w:sz w:val="28"/>
          <w:szCs w:val="28"/>
        </w:rPr>
        <w:t>рост</w:t>
      </w:r>
      <w:r>
        <w:rPr>
          <w:rFonts w:ascii="Times New Roman" w:hAnsi="Times New Roman"/>
          <w:color w:val="222222"/>
          <w:sz w:val="28"/>
          <w:szCs w:val="28"/>
        </w:rPr>
        <w:t xml:space="preserve"> </w:t>
      </w:r>
      <w:r w:rsidRPr="00E246D5">
        <w:rPr>
          <w:rFonts w:ascii="Times New Roman" w:hAnsi="Times New Roman"/>
          <w:color w:val="222222"/>
          <w:sz w:val="28"/>
          <w:szCs w:val="28"/>
        </w:rPr>
        <w:t>морального</w:t>
      </w:r>
      <w:r>
        <w:rPr>
          <w:rFonts w:ascii="Times New Roman" w:hAnsi="Times New Roman"/>
          <w:color w:val="222222"/>
          <w:sz w:val="28"/>
          <w:szCs w:val="28"/>
        </w:rPr>
        <w:t xml:space="preserve"> </w:t>
      </w:r>
      <w:r w:rsidRPr="00E246D5">
        <w:rPr>
          <w:rFonts w:ascii="Times New Roman" w:hAnsi="Times New Roman"/>
          <w:color w:val="222222"/>
          <w:sz w:val="28"/>
          <w:szCs w:val="28"/>
        </w:rPr>
        <w:t>самосознания,</w:t>
      </w:r>
      <w:r>
        <w:rPr>
          <w:rFonts w:ascii="Times New Roman" w:hAnsi="Times New Roman"/>
          <w:color w:val="222222"/>
          <w:sz w:val="28"/>
          <w:szCs w:val="28"/>
        </w:rPr>
        <w:t xml:space="preserve"> </w:t>
      </w:r>
      <w:r w:rsidRPr="00E246D5">
        <w:rPr>
          <w:rFonts w:ascii="Times New Roman" w:hAnsi="Times New Roman"/>
          <w:color w:val="222222"/>
          <w:sz w:val="28"/>
          <w:szCs w:val="28"/>
        </w:rPr>
        <w:t>учащиеся</w:t>
      </w:r>
      <w:r>
        <w:rPr>
          <w:rFonts w:ascii="Times New Roman" w:hAnsi="Times New Roman"/>
          <w:color w:val="222222"/>
          <w:sz w:val="28"/>
          <w:szCs w:val="28"/>
        </w:rPr>
        <w:t xml:space="preserve"> </w:t>
      </w:r>
      <w:r w:rsidRPr="00E246D5">
        <w:rPr>
          <w:rFonts w:ascii="Times New Roman" w:hAnsi="Times New Roman"/>
          <w:color w:val="222222"/>
          <w:sz w:val="28"/>
          <w:szCs w:val="28"/>
        </w:rPr>
        <w:t>особенно</w:t>
      </w:r>
      <w:r>
        <w:rPr>
          <w:rFonts w:ascii="Times New Roman" w:hAnsi="Times New Roman"/>
          <w:color w:val="222222"/>
          <w:sz w:val="28"/>
          <w:szCs w:val="28"/>
        </w:rPr>
        <w:t xml:space="preserve"> </w:t>
      </w:r>
      <w:r w:rsidRPr="00E246D5">
        <w:rPr>
          <w:rFonts w:ascii="Times New Roman" w:hAnsi="Times New Roman"/>
          <w:color w:val="222222"/>
          <w:sz w:val="28"/>
          <w:szCs w:val="28"/>
        </w:rPr>
        <w:t>восприимчивы</w:t>
      </w:r>
      <w:r>
        <w:rPr>
          <w:rFonts w:ascii="Times New Roman" w:hAnsi="Times New Roman"/>
          <w:color w:val="222222"/>
          <w:sz w:val="28"/>
          <w:szCs w:val="28"/>
        </w:rPr>
        <w:t xml:space="preserve"> </w:t>
      </w:r>
      <w:r w:rsidRPr="00E246D5">
        <w:rPr>
          <w:rFonts w:ascii="Times New Roman" w:hAnsi="Times New Roman"/>
          <w:color w:val="222222"/>
          <w:sz w:val="28"/>
          <w:szCs w:val="28"/>
        </w:rPr>
        <w:t>к</w:t>
      </w:r>
      <w:r>
        <w:rPr>
          <w:rFonts w:ascii="Times New Roman" w:hAnsi="Times New Roman"/>
          <w:color w:val="222222"/>
          <w:sz w:val="28"/>
          <w:szCs w:val="28"/>
        </w:rPr>
        <w:t xml:space="preserve"> </w:t>
      </w:r>
      <w:r w:rsidRPr="00E246D5">
        <w:rPr>
          <w:rFonts w:ascii="Times New Roman" w:hAnsi="Times New Roman"/>
          <w:color w:val="222222"/>
          <w:sz w:val="28"/>
          <w:szCs w:val="28"/>
        </w:rPr>
        <w:t>идеалам,</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том</w:t>
      </w:r>
      <w:r>
        <w:rPr>
          <w:rFonts w:ascii="Times New Roman" w:hAnsi="Times New Roman"/>
          <w:color w:val="222222"/>
          <w:sz w:val="28"/>
          <w:szCs w:val="28"/>
        </w:rPr>
        <w:t xml:space="preserve"> </w:t>
      </w:r>
      <w:r w:rsidRPr="00E246D5">
        <w:rPr>
          <w:rFonts w:ascii="Times New Roman" w:hAnsi="Times New Roman"/>
          <w:color w:val="222222"/>
          <w:sz w:val="28"/>
          <w:szCs w:val="28"/>
        </w:rPr>
        <w:t>числе</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к</w:t>
      </w:r>
      <w:r>
        <w:rPr>
          <w:rFonts w:ascii="Times New Roman" w:hAnsi="Times New Roman"/>
          <w:color w:val="222222"/>
          <w:sz w:val="28"/>
          <w:szCs w:val="28"/>
        </w:rPr>
        <w:t xml:space="preserve"> </w:t>
      </w:r>
      <w:r w:rsidRPr="00E246D5">
        <w:rPr>
          <w:rFonts w:ascii="Times New Roman" w:hAnsi="Times New Roman"/>
          <w:color w:val="222222"/>
          <w:sz w:val="28"/>
          <w:szCs w:val="28"/>
        </w:rPr>
        <w:t>идеалам</w:t>
      </w:r>
      <w:r>
        <w:rPr>
          <w:rFonts w:ascii="Times New Roman" w:hAnsi="Times New Roman"/>
          <w:color w:val="222222"/>
          <w:sz w:val="28"/>
          <w:szCs w:val="28"/>
        </w:rPr>
        <w:t xml:space="preserve"> </w:t>
      </w:r>
      <w:r w:rsidRPr="00E246D5">
        <w:rPr>
          <w:rFonts w:ascii="Times New Roman" w:hAnsi="Times New Roman"/>
          <w:color w:val="222222"/>
          <w:sz w:val="28"/>
          <w:szCs w:val="28"/>
        </w:rPr>
        <w:t>окружающей</w:t>
      </w:r>
      <w:r>
        <w:rPr>
          <w:rFonts w:ascii="Times New Roman" w:hAnsi="Times New Roman"/>
          <w:color w:val="222222"/>
          <w:sz w:val="28"/>
          <w:szCs w:val="28"/>
        </w:rPr>
        <w:t xml:space="preserve"> </w:t>
      </w:r>
      <w:r w:rsidRPr="00E246D5">
        <w:rPr>
          <w:rFonts w:ascii="Times New Roman" w:hAnsi="Times New Roman"/>
          <w:color w:val="222222"/>
          <w:sz w:val="28"/>
          <w:szCs w:val="28"/>
        </w:rPr>
        <w:t>среды</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гармонии</w:t>
      </w:r>
      <w:r>
        <w:rPr>
          <w:rFonts w:ascii="Times New Roman" w:hAnsi="Times New Roman"/>
          <w:color w:val="222222"/>
          <w:sz w:val="28"/>
          <w:szCs w:val="28"/>
        </w:rPr>
        <w:t xml:space="preserve"> </w:t>
      </w:r>
      <w:r w:rsidRPr="00E246D5">
        <w:rPr>
          <w:rFonts w:ascii="Times New Roman" w:hAnsi="Times New Roman"/>
          <w:color w:val="222222"/>
          <w:sz w:val="28"/>
          <w:szCs w:val="28"/>
        </w:rPr>
        <w:t>с</w:t>
      </w:r>
      <w:r>
        <w:rPr>
          <w:rFonts w:ascii="Times New Roman" w:hAnsi="Times New Roman"/>
          <w:color w:val="222222"/>
          <w:sz w:val="28"/>
          <w:szCs w:val="28"/>
        </w:rPr>
        <w:t xml:space="preserve"> </w:t>
      </w:r>
      <w:r w:rsidRPr="00E246D5">
        <w:rPr>
          <w:rFonts w:ascii="Times New Roman" w:hAnsi="Times New Roman"/>
          <w:color w:val="222222"/>
          <w:sz w:val="28"/>
          <w:szCs w:val="28"/>
        </w:rPr>
        <w:t>природой,</w:t>
      </w:r>
      <w:r>
        <w:rPr>
          <w:rFonts w:ascii="Times New Roman" w:hAnsi="Times New Roman"/>
          <w:color w:val="222222"/>
          <w:sz w:val="28"/>
          <w:szCs w:val="28"/>
        </w:rPr>
        <w:t xml:space="preserve"> </w:t>
      </w:r>
      <w:r w:rsidRPr="00E246D5">
        <w:rPr>
          <w:rFonts w:ascii="Times New Roman" w:hAnsi="Times New Roman"/>
          <w:color w:val="222222"/>
          <w:sz w:val="28"/>
          <w:szCs w:val="28"/>
        </w:rPr>
        <w:t>поэтому</w:t>
      </w:r>
      <w:r>
        <w:rPr>
          <w:rFonts w:ascii="Times New Roman" w:hAnsi="Times New Roman"/>
          <w:color w:val="222222"/>
          <w:sz w:val="28"/>
          <w:szCs w:val="28"/>
        </w:rPr>
        <w:t xml:space="preserve"> </w:t>
      </w:r>
      <w:r w:rsidRPr="00E246D5">
        <w:rPr>
          <w:rFonts w:ascii="Times New Roman" w:hAnsi="Times New Roman"/>
          <w:color w:val="222222"/>
          <w:sz w:val="28"/>
          <w:szCs w:val="28"/>
        </w:rPr>
        <w:t>как</w:t>
      </w:r>
      <w:r>
        <w:rPr>
          <w:rFonts w:ascii="Times New Roman" w:hAnsi="Times New Roman"/>
          <w:color w:val="222222"/>
          <w:sz w:val="28"/>
          <w:szCs w:val="28"/>
        </w:rPr>
        <w:t xml:space="preserve"> </w:t>
      </w:r>
      <w:r w:rsidRPr="00E246D5">
        <w:rPr>
          <w:rFonts w:ascii="Times New Roman" w:hAnsi="Times New Roman"/>
          <w:color w:val="222222"/>
          <w:sz w:val="28"/>
          <w:szCs w:val="28"/>
        </w:rPr>
        <w:t>нельзя</w:t>
      </w:r>
      <w:r>
        <w:rPr>
          <w:rFonts w:ascii="Times New Roman" w:hAnsi="Times New Roman"/>
          <w:color w:val="222222"/>
          <w:sz w:val="28"/>
          <w:szCs w:val="28"/>
        </w:rPr>
        <w:t xml:space="preserve"> </w:t>
      </w:r>
      <w:r w:rsidRPr="00E246D5">
        <w:rPr>
          <w:rFonts w:ascii="Times New Roman" w:hAnsi="Times New Roman"/>
          <w:color w:val="222222"/>
          <w:sz w:val="28"/>
          <w:szCs w:val="28"/>
        </w:rPr>
        <w:t>более</w:t>
      </w:r>
      <w:r>
        <w:rPr>
          <w:rFonts w:ascii="Times New Roman" w:hAnsi="Times New Roman"/>
          <w:color w:val="222222"/>
          <w:sz w:val="28"/>
          <w:szCs w:val="28"/>
        </w:rPr>
        <w:t xml:space="preserve"> </w:t>
      </w:r>
      <w:r w:rsidRPr="00E246D5">
        <w:rPr>
          <w:rFonts w:ascii="Times New Roman" w:hAnsi="Times New Roman"/>
          <w:color w:val="222222"/>
          <w:sz w:val="28"/>
          <w:szCs w:val="28"/>
        </w:rPr>
        <w:t>кстати</w:t>
      </w:r>
      <w:r>
        <w:rPr>
          <w:rFonts w:ascii="Times New Roman" w:hAnsi="Times New Roman"/>
          <w:color w:val="222222"/>
          <w:sz w:val="28"/>
          <w:szCs w:val="28"/>
        </w:rPr>
        <w:t xml:space="preserve"> </w:t>
      </w:r>
      <w:r w:rsidRPr="00E246D5">
        <w:rPr>
          <w:rFonts w:ascii="Times New Roman" w:hAnsi="Times New Roman"/>
          <w:color w:val="222222"/>
          <w:sz w:val="28"/>
          <w:szCs w:val="28"/>
        </w:rPr>
        <w:t>оказываются</w:t>
      </w:r>
      <w:r>
        <w:rPr>
          <w:rFonts w:ascii="Times New Roman" w:hAnsi="Times New Roman"/>
          <w:color w:val="222222"/>
          <w:sz w:val="28"/>
          <w:szCs w:val="28"/>
        </w:rPr>
        <w:t xml:space="preserve"> </w:t>
      </w:r>
      <w:r w:rsidRPr="00E246D5">
        <w:rPr>
          <w:rFonts w:ascii="Times New Roman" w:hAnsi="Times New Roman"/>
          <w:color w:val="222222"/>
          <w:sz w:val="28"/>
          <w:szCs w:val="28"/>
        </w:rPr>
        <w:t>знания</w:t>
      </w:r>
      <w:r>
        <w:rPr>
          <w:rFonts w:ascii="Times New Roman" w:hAnsi="Times New Roman"/>
          <w:color w:val="222222"/>
          <w:sz w:val="28"/>
          <w:szCs w:val="28"/>
        </w:rPr>
        <w:t xml:space="preserve"> </w:t>
      </w:r>
      <w:r w:rsidRPr="00E246D5">
        <w:rPr>
          <w:rFonts w:ascii="Times New Roman" w:hAnsi="Times New Roman"/>
          <w:color w:val="222222"/>
          <w:sz w:val="28"/>
          <w:szCs w:val="28"/>
        </w:rPr>
        <w:t>культуры</w:t>
      </w:r>
      <w:r>
        <w:rPr>
          <w:rFonts w:ascii="Times New Roman" w:hAnsi="Times New Roman"/>
          <w:color w:val="222222"/>
          <w:sz w:val="28"/>
          <w:szCs w:val="28"/>
        </w:rPr>
        <w:t xml:space="preserve"> </w:t>
      </w:r>
      <w:r w:rsidRPr="00E246D5">
        <w:rPr>
          <w:rFonts w:ascii="Times New Roman" w:hAnsi="Times New Roman"/>
          <w:color w:val="222222"/>
          <w:sz w:val="28"/>
          <w:szCs w:val="28"/>
        </w:rPr>
        <w:t>энергосбережения</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энергоэффективности.</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Важность</w:t>
      </w:r>
      <w:r>
        <w:rPr>
          <w:rFonts w:ascii="Times New Roman" w:hAnsi="Times New Roman"/>
          <w:spacing w:val="6"/>
          <w:sz w:val="28"/>
          <w:szCs w:val="28"/>
        </w:rPr>
        <w:t xml:space="preserve"> </w:t>
      </w:r>
      <w:r w:rsidRPr="00E246D5">
        <w:rPr>
          <w:rFonts w:ascii="Times New Roman" w:hAnsi="Times New Roman"/>
          <w:spacing w:val="6"/>
          <w:sz w:val="28"/>
          <w:szCs w:val="28"/>
        </w:rPr>
        <w:t>проблем</w:t>
      </w:r>
      <w:r>
        <w:rPr>
          <w:rFonts w:ascii="Times New Roman" w:hAnsi="Times New Roman"/>
          <w:spacing w:val="6"/>
          <w:sz w:val="28"/>
          <w:szCs w:val="28"/>
        </w:rPr>
        <w:t xml:space="preserve"> </w:t>
      </w:r>
      <w:r w:rsidRPr="00E246D5">
        <w:rPr>
          <w:rFonts w:ascii="Times New Roman" w:hAnsi="Times New Roman"/>
          <w:spacing w:val="6"/>
          <w:sz w:val="28"/>
          <w:szCs w:val="28"/>
        </w:rPr>
        <w:t>энергосбережения</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качества</w:t>
      </w:r>
      <w:r>
        <w:rPr>
          <w:rFonts w:ascii="Times New Roman" w:hAnsi="Times New Roman"/>
          <w:spacing w:val="6"/>
          <w:sz w:val="28"/>
          <w:szCs w:val="28"/>
        </w:rPr>
        <w:t xml:space="preserve"> </w:t>
      </w:r>
      <w:r w:rsidRPr="00E246D5">
        <w:rPr>
          <w:rFonts w:ascii="Times New Roman" w:hAnsi="Times New Roman"/>
          <w:spacing w:val="6"/>
          <w:sz w:val="28"/>
          <w:szCs w:val="28"/>
        </w:rPr>
        <w:t>жизни</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экологическом</w:t>
      </w:r>
      <w:r>
        <w:rPr>
          <w:rFonts w:ascii="Times New Roman" w:hAnsi="Times New Roman"/>
          <w:spacing w:val="6"/>
          <w:sz w:val="28"/>
          <w:szCs w:val="28"/>
        </w:rPr>
        <w:t xml:space="preserve"> </w:t>
      </w:r>
      <w:r w:rsidRPr="00E246D5">
        <w:rPr>
          <w:rFonts w:ascii="Times New Roman" w:hAnsi="Times New Roman"/>
          <w:spacing w:val="6"/>
          <w:sz w:val="28"/>
          <w:szCs w:val="28"/>
        </w:rPr>
        <w:t>измерении,</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принципе,</w:t>
      </w:r>
      <w:r>
        <w:rPr>
          <w:rFonts w:ascii="Times New Roman" w:hAnsi="Times New Roman"/>
          <w:spacing w:val="6"/>
          <w:sz w:val="28"/>
          <w:szCs w:val="28"/>
        </w:rPr>
        <w:t xml:space="preserve"> </w:t>
      </w:r>
      <w:r w:rsidRPr="00E246D5">
        <w:rPr>
          <w:rFonts w:ascii="Times New Roman" w:hAnsi="Times New Roman"/>
          <w:spacing w:val="6"/>
          <w:sz w:val="28"/>
          <w:szCs w:val="28"/>
        </w:rPr>
        <w:t>принимается</w:t>
      </w:r>
      <w:r>
        <w:rPr>
          <w:rFonts w:ascii="Times New Roman" w:hAnsi="Times New Roman"/>
          <w:spacing w:val="6"/>
          <w:sz w:val="28"/>
          <w:szCs w:val="28"/>
        </w:rPr>
        <w:t xml:space="preserve"> </w:t>
      </w:r>
      <w:r w:rsidRPr="00E246D5">
        <w:rPr>
          <w:rFonts w:ascii="Times New Roman" w:hAnsi="Times New Roman"/>
          <w:spacing w:val="6"/>
          <w:sz w:val="28"/>
          <w:szCs w:val="28"/>
        </w:rPr>
        <w:t>всеми.</w:t>
      </w:r>
      <w:r>
        <w:rPr>
          <w:rFonts w:ascii="Times New Roman" w:hAnsi="Times New Roman"/>
          <w:spacing w:val="6"/>
          <w:sz w:val="28"/>
          <w:szCs w:val="28"/>
        </w:rPr>
        <w:t xml:space="preserve"> </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Однако</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фоне</w:t>
      </w:r>
      <w:r>
        <w:rPr>
          <w:rFonts w:ascii="Times New Roman" w:hAnsi="Times New Roman"/>
          <w:spacing w:val="6"/>
          <w:sz w:val="28"/>
          <w:szCs w:val="28"/>
        </w:rPr>
        <w:t xml:space="preserve"> </w:t>
      </w:r>
      <w:r w:rsidRPr="00E246D5">
        <w:rPr>
          <w:rFonts w:ascii="Times New Roman" w:hAnsi="Times New Roman"/>
          <w:spacing w:val="6"/>
          <w:sz w:val="28"/>
          <w:szCs w:val="28"/>
        </w:rPr>
        <w:t>решения</w:t>
      </w:r>
      <w:r>
        <w:rPr>
          <w:rFonts w:ascii="Times New Roman" w:hAnsi="Times New Roman"/>
          <w:spacing w:val="6"/>
          <w:sz w:val="28"/>
          <w:szCs w:val="28"/>
        </w:rPr>
        <w:t xml:space="preserve"> </w:t>
      </w:r>
      <w:r w:rsidRPr="00E246D5">
        <w:rPr>
          <w:rFonts w:ascii="Times New Roman" w:hAnsi="Times New Roman"/>
          <w:spacing w:val="6"/>
          <w:sz w:val="28"/>
          <w:szCs w:val="28"/>
        </w:rPr>
        <w:t>жизненно</w:t>
      </w:r>
      <w:r>
        <w:rPr>
          <w:rFonts w:ascii="Times New Roman" w:hAnsi="Times New Roman"/>
          <w:spacing w:val="6"/>
          <w:sz w:val="28"/>
          <w:szCs w:val="28"/>
        </w:rPr>
        <w:t xml:space="preserve"> </w:t>
      </w:r>
      <w:r w:rsidRPr="00E246D5">
        <w:rPr>
          <w:rFonts w:ascii="Times New Roman" w:hAnsi="Times New Roman"/>
          <w:spacing w:val="6"/>
          <w:sz w:val="28"/>
          <w:szCs w:val="28"/>
        </w:rPr>
        <w:t>важных</w:t>
      </w:r>
      <w:r>
        <w:rPr>
          <w:rFonts w:ascii="Times New Roman" w:hAnsi="Times New Roman"/>
          <w:spacing w:val="6"/>
          <w:sz w:val="28"/>
          <w:szCs w:val="28"/>
        </w:rPr>
        <w:t xml:space="preserve"> </w:t>
      </w:r>
      <w:r w:rsidRPr="00E246D5">
        <w:rPr>
          <w:rFonts w:ascii="Times New Roman" w:hAnsi="Times New Roman"/>
          <w:spacing w:val="6"/>
          <w:sz w:val="28"/>
          <w:szCs w:val="28"/>
        </w:rPr>
        <w:t>задач</w:t>
      </w:r>
      <w:r>
        <w:rPr>
          <w:rFonts w:ascii="Times New Roman" w:hAnsi="Times New Roman"/>
          <w:spacing w:val="6"/>
          <w:sz w:val="28"/>
          <w:szCs w:val="28"/>
        </w:rPr>
        <w:t xml:space="preserve"> </w:t>
      </w:r>
      <w:r w:rsidRPr="00E246D5">
        <w:rPr>
          <w:rFonts w:ascii="Times New Roman" w:hAnsi="Times New Roman"/>
          <w:spacing w:val="6"/>
          <w:sz w:val="28"/>
          <w:szCs w:val="28"/>
        </w:rPr>
        <w:t>социально-экономического</w:t>
      </w:r>
      <w:r>
        <w:rPr>
          <w:rFonts w:ascii="Times New Roman" w:hAnsi="Times New Roman"/>
          <w:spacing w:val="6"/>
          <w:sz w:val="28"/>
          <w:szCs w:val="28"/>
        </w:rPr>
        <w:t xml:space="preserve"> </w:t>
      </w:r>
      <w:r w:rsidRPr="00E246D5">
        <w:rPr>
          <w:rFonts w:ascii="Times New Roman" w:hAnsi="Times New Roman"/>
          <w:spacing w:val="6"/>
          <w:sz w:val="28"/>
          <w:szCs w:val="28"/>
        </w:rPr>
        <w:t>развития</w:t>
      </w:r>
      <w:r>
        <w:rPr>
          <w:rFonts w:ascii="Times New Roman" w:hAnsi="Times New Roman"/>
          <w:spacing w:val="6"/>
          <w:sz w:val="28"/>
          <w:szCs w:val="28"/>
        </w:rPr>
        <w:t xml:space="preserve"> </w:t>
      </w:r>
      <w:r w:rsidRPr="00E246D5">
        <w:rPr>
          <w:rFonts w:ascii="Times New Roman" w:hAnsi="Times New Roman"/>
          <w:spacing w:val="6"/>
          <w:sz w:val="28"/>
          <w:szCs w:val="28"/>
        </w:rPr>
        <w:t>страны</w:t>
      </w:r>
      <w:r>
        <w:rPr>
          <w:rFonts w:ascii="Times New Roman" w:hAnsi="Times New Roman"/>
          <w:spacing w:val="6"/>
          <w:sz w:val="28"/>
          <w:szCs w:val="28"/>
        </w:rPr>
        <w:t xml:space="preserve"> </w:t>
      </w:r>
      <w:r w:rsidRPr="00E246D5">
        <w:rPr>
          <w:rFonts w:ascii="Times New Roman" w:hAnsi="Times New Roman"/>
          <w:spacing w:val="6"/>
          <w:sz w:val="28"/>
          <w:szCs w:val="28"/>
        </w:rPr>
        <w:t>эти</w:t>
      </w:r>
      <w:r>
        <w:rPr>
          <w:rFonts w:ascii="Times New Roman" w:hAnsi="Times New Roman"/>
          <w:spacing w:val="6"/>
          <w:sz w:val="28"/>
          <w:szCs w:val="28"/>
        </w:rPr>
        <w:t xml:space="preserve"> </w:t>
      </w:r>
      <w:r w:rsidRPr="00E246D5">
        <w:rPr>
          <w:rFonts w:ascii="Times New Roman" w:hAnsi="Times New Roman"/>
          <w:spacing w:val="6"/>
          <w:sz w:val="28"/>
          <w:szCs w:val="28"/>
        </w:rPr>
        <w:t>вопросы</w:t>
      </w:r>
      <w:r>
        <w:rPr>
          <w:rFonts w:ascii="Times New Roman" w:hAnsi="Times New Roman"/>
          <w:spacing w:val="6"/>
          <w:sz w:val="28"/>
          <w:szCs w:val="28"/>
        </w:rPr>
        <w:t xml:space="preserve"> </w:t>
      </w:r>
      <w:r w:rsidRPr="00E246D5">
        <w:rPr>
          <w:rFonts w:ascii="Times New Roman" w:hAnsi="Times New Roman"/>
          <w:spacing w:val="6"/>
          <w:sz w:val="28"/>
          <w:szCs w:val="28"/>
        </w:rPr>
        <w:t>оказались</w:t>
      </w:r>
      <w:r>
        <w:rPr>
          <w:rFonts w:ascii="Times New Roman" w:hAnsi="Times New Roman"/>
          <w:spacing w:val="6"/>
          <w:sz w:val="28"/>
          <w:szCs w:val="28"/>
        </w:rPr>
        <w:t xml:space="preserve"> </w:t>
      </w:r>
      <w:r w:rsidRPr="00E246D5">
        <w:rPr>
          <w:rFonts w:ascii="Times New Roman" w:hAnsi="Times New Roman"/>
          <w:spacing w:val="6"/>
          <w:sz w:val="28"/>
          <w:szCs w:val="28"/>
        </w:rPr>
        <w:t>за</w:t>
      </w:r>
      <w:r>
        <w:rPr>
          <w:rFonts w:ascii="Times New Roman" w:hAnsi="Times New Roman"/>
          <w:spacing w:val="6"/>
          <w:sz w:val="28"/>
          <w:szCs w:val="28"/>
        </w:rPr>
        <w:t xml:space="preserve"> </w:t>
      </w:r>
      <w:r w:rsidRPr="00E246D5">
        <w:rPr>
          <w:rFonts w:ascii="Times New Roman" w:hAnsi="Times New Roman"/>
          <w:spacing w:val="6"/>
          <w:sz w:val="28"/>
          <w:szCs w:val="28"/>
        </w:rPr>
        <w:t>чертой</w:t>
      </w:r>
      <w:r>
        <w:rPr>
          <w:rFonts w:ascii="Times New Roman" w:hAnsi="Times New Roman"/>
          <w:spacing w:val="6"/>
          <w:sz w:val="28"/>
          <w:szCs w:val="28"/>
        </w:rPr>
        <w:t xml:space="preserve"> </w:t>
      </w:r>
      <w:r w:rsidRPr="00E246D5">
        <w:rPr>
          <w:rFonts w:ascii="Times New Roman" w:hAnsi="Times New Roman"/>
          <w:spacing w:val="6"/>
          <w:sz w:val="28"/>
          <w:szCs w:val="28"/>
        </w:rPr>
        <w:t>политических</w:t>
      </w:r>
      <w:r>
        <w:rPr>
          <w:rFonts w:ascii="Times New Roman" w:hAnsi="Times New Roman"/>
          <w:spacing w:val="6"/>
          <w:sz w:val="28"/>
          <w:szCs w:val="28"/>
        </w:rPr>
        <w:t xml:space="preserve"> </w:t>
      </w:r>
      <w:r w:rsidRPr="00E246D5">
        <w:rPr>
          <w:rFonts w:ascii="Times New Roman" w:hAnsi="Times New Roman"/>
          <w:spacing w:val="6"/>
          <w:sz w:val="28"/>
          <w:szCs w:val="28"/>
        </w:rPr>
        <w:t>приоритетов,</w:t>
      </w:r>
      <w:r>
        <w:rPr>
          <w:rFonts w:ascii="Times New Roman" w:hAnsi="Times New Roman"/>
          <w:spacing w:val="6"/>
          <w:sz w:val="28"/>
          <w:szCs w:val="28"/>
        </w:rPr>
        <w:t xml:space="preserve"> </w:t>
      </w:r>
      <w:r w:rsidRPr="00E246D5">
        <w:rPr>
          <w:rFonts w:ascii="Times New Roman" w:hAnsi="Times New Roman"/>
          <w:spacing w:val="6"/>
          <w:sz w:val="28"/>
          <w:szCs w:val="28"/>
        </w:rPr>
        <w:t>что</w:t>
      </w:r>
      <w:r>
        <w:rPr>
          <w:rFonts w:ascii="Times New Roman" w:hAnsi="Times New Roman"/>
          <w:spacing w:val="6"/>
          <w:sz w:val="28"/>
          <w:szCs w:val="28"/>
        </w:rPr>
        <w:t xml:space="preserve"> </w:t>
      </w:r>
      <w:r w:rsidRPr="00E246D5">
        <w:rPr>
          <w:rFonts w:ascii="Times New Roman" w:hAnsi="Times New Roman"/>
          <w:spacing w:val="6"/>
          <w:sz w:val="28"/>
          <w:szCs w:val="28"/>
        </w:rPr>
        <w:t>обусловило</w:t>
      </w:r>
      <w:r>
        <w:rPr>
          <w:rFonts w:ascii="Times New Roman" w:hAnsi="Times New Roman"/>
          <w:spacing w:val="6"/>
          <w:sz w:val="28"/>
          <w:szCs w:val="28"/>
        </w:rPr>
        <w:t xml:space="preserve"> </w:t>
      </w:r>
      <w:r w:rsidRPr="00E246D5">
        <w:rPr>
          <w:rFonts w:ascii="Times New Roman" w:hAnsi="Times New Roman"/>
          <w:spacing w:val="6"/>
          <w:sz w:val="28"/>
          <w:szCs w:val="28"/>
        </w:rPr>
        <w:t>негласную,</w:t>
      </w:r>
      <w:r>
        <w:rPr>
          <w:rFonts w:ascii="Times New Roman" w:hAnsi="Times New Roman"/>
          <w:spacing w:val="6"/>
          <w:sz w:val="28"/>
          <w:szCs w:val="28"/>
        </w:rPr>
        <w:t xml:space="preserve"> </w:t>
      </w:r>
      <w:r w:rsidRPr="00E246D5">
        <w:rPr>
          <w:rFonts w:ascii="Times New Roman" w:hAnsi="Times New Roman"/>
          <w:spacing w:val="6"/>
          <w:sz w:val="28"/>
          <w:szCs w:val="28"/>
        </w:rPr>
        <w:t>но</w:t>
      </w:r>
      <w:r>
        <w:rPr>
          <w:rFonts w:ascii="Times New Roman" w:hAnsi="Times New Roman"/>
          <w:spacing w:val="6"/>
          <w:sz w:val="28"/>
          <w:szCs w:val="28"/>
        </w:rPr>
        <w:t xml:space="preserve"> </w:t>
      </w:r>
      <w:r w:rsidRPr="00E246D5">
        <w:rPr>
          <w:rFonts w:ascii="Times New Roman" w:hAnsi="Times New Roman"/>
          <w:spacing w:val="6"/>
          <w:sz w:val="28"/>
          <w:szCs w:val="28"/>
        </w:rPr>
        <w:t>вполне</w:t>
      </w:r>
      <w:r>
        <w:rPr>
          <w:rFonts w:ascii="Times New Roman" w:hAnsi="Times New Roman"/>
          <w:spacing w:val="6"/>
          <w:sz w:val="28"/>
          <w:szCs w:val="28"/>
        </w:rPr>
        <w:t xml:space="preserve"> </w:t>
      </w:r>
      <w:r w:rsidRPr="00E246D5">
        <w:rPr>
          <w:rFonts w:ascii="Times New Roman" w:hAnsi="Times New Roman"/>
          <w:spacing w:val="6"/>
          <w:sz w:val="28"/>
          <w:szCs w:val="28"/>
        </w:rPr>
        <w:t>определенную</w:t>
      </w:r>
      <w:r>
        <w:rPr>
          <w:rFonts w:ascii="Times New Roman" w:hAnsi="Times New Roman"/>
          <w:spacing w:val="6"/>
          <w:sz w:val="28"/>
          <w:szCs w:val="28"/>
        </w:rPr>
        <w:t xml:space="preserve"> </w:t>
      </w:r>
      <w:r w:rsidRPr="00E246D5">
        <w:rPr>
          <w:rFonts w:ascii="Times New Roman" w:hAnsi="Times New Roman"/>
          <w:spacing w:val="6"/>
          <w:sz w:val="28"/>
          <w:szCs w:val="28"/>
        </w:rPr>
        <w:t>недооценку</w:t>
      </w:r>
      <w:r>
        <w:rPr>
          <w:rFonts w:ascii="Times New Roman" w:hAnsi="Times New Roman"/>
          <w:spacing w:val="6"/>
          <w:sz w:val="28"/>
          <w:szCs w:val="28"/>
        </w:rPr>
        <w:t xml:space="preserve"> </w:t>
      </w:r>
      <w:r w:rsidRPr="00E246D5">
        <w:rPr>
          <w:rFonts w:ascii="Times New Roman" w:hAnsi="Times New Roman"/>
          <w:spacing w:val="6"/>
          <w:sz w:val="28"/>
          <w:szCs w:val="28"/>
        </w:rPr>
        <w:t>значимости</w:t>
      </w:r>
      <w:r>
        <w:rPr>
          <w:rFonts w:ascii="Times New Roman" w:hAnsi="Times New Roman"/>
          <w:spacing w:val="6"/>
          <w:sz w:val="28"/>
          <w:szCs w:val="28"/>
        </w:rPr>
        <w:t xml:space="preserve"> </w:t>
      </w:r>
      <w:r w:rsidRPr="00E246D5">
        <w:rPr>
          <w:rFonts w:ascii="Times New Roman" w:hAnsi="Times New Roman"/>
          <w:spacing w:val="6"/>
          <w:sz w:val="28"/>
          <w:szCs w:val="28"/>
        </w:rPr>
        <w:t>этих</w:t>
      </w:r>
      <w:r>
        <w:rPr>
          <w:rFonts w:ascii="Times New Roman" w:hAnsi="Times New Roman"/>
          <w:spacing w:val="6"/>
          <w:sz w:val="28"/>
          <w:szCs w:val="28"/>
        </w:rPr>
        <w:t xml:space="preserve"> </w:t>
      </w:r>
      <w:r w:rsidRPr="00E246D5">
        <w:rPr>
          <w:rFonts w:ascii="Times New Roman" w:hAnsi="Times New Roman"/>
          <w:spacing w:val="6"/>
          <w:sz w:val="28"/>
          <w:szCs w:val="28"/>
        </w:rPr>
        <w:t>вопросов</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обществе.</w:t>
      </w:r>
      <w:r>
        <w:rPr>
          <w:rFonts w:ascii="Times New Roman" w:hAnsi="Times New Roman"/>
          <w:spacing w:val="6"/>
          <w:sz w:val="28"/>
          <w:szCs w:val="28"/>
        </w:rPr>
        <w:t xml:space="preserve"> </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Обеспечение</w:t>
      </w:r>
      <w:r>
        <w:rPr>
          <w:rFonts w:ascii="Times New Roman" w:hAnsi="Times New Roman"/>
          <w:spacing w:val="6"/>
          <w:sz w:val="28"/>
          <w:szCs w:val="28"/>
        </w:rPr>
        <w:t xml:space="preserve"> </w:t>
      </w:r>
      <w:r w:rsidRPr="00E246D5">
        <w:rPr>
          <w:rFonts w:ascii="Times New Roman" w:hAnsi="Times New Roman"/>
          <w:spacing w:val="6"/>
          <w:sz w:val="28"/>
          <w:szCs w:val="28"/>
        </w:rPr>
        <w:t>дальнейшего</w:t>
      </w:r>
      <w:r>
        <w:rPr>
          <w:rFonts w:ascii="Times New Roman" w:hAnsi="Times New Roman"/>
          <w:spacing w:val="6"/>
          <w:sz w:val="28"/>
          <w:szCs w:val="28"/>
        </w:rPr>
        <w:t xml:space="preserve"> </w:t>
      </w:r>
      <w:r w:rsidRPr="00E246D5">
        <w:rPr>
          <w:rFonts w:ascii="Times New Roman" w:hAnsi="Times New Roman"/>
          <w:spacing w:val="6"/>
          <w:sz w:val="28"/>
          <w:szCs w:val="28"/>
        </w:rPr>
        <w:t>развития</w:t>
      </w:r>
      <w:r>
        <w:rPr>
          <w:rFonts w:ascii="Times New Roman" w:hAnsi="Times New Roman"/>
          <w:spacing w:val="6"/>
          <w:sz w:val="28"/>
          <w:szCs w:val="28"/>
        </w:rPr>
        <w:t xml:space="preserve"> </w:t>
      </w:r>
      <w:r w:rsidRPr="00E246D5">
        <w:rPr>
          <w:rFonts w:ascii="Times New Roman" w:hAnsi="Times New Roman"/>
          <w:spacing w:val="6"/>
          <w:sz w:val="28"/>
          <w:szCs w:val="28"/>
        </w:rPr>
        <w:t>страны</w:t>
      </w:r>
      <w:r>
        <w:rPr>
          <w:rFonts w:ascii="Times New Roman" w:hAnsi="Times New Roman"/>
          <w:spacing w:val="6"/>
          <w:sz w:val="28"/>
          <w:szCs w:val="28"/>
        </w:rPr>
        <w:t xml:space="preserve"> </w:t>
      </w:r>
      <w:r w:rsidRPr="00E246D5">
        <w:rPr>
          <w:rFonts w:ascii="Times New Roman" w:hAnsi="Times New Roman"/>
          <w:spacing w:val="6"/>
          <w:sz w:val="28"/>
          <w:szCs w:val="28"/>
        </w:rPr>
        <w:t>по</w:t>
      </w:r>
      <w:r>
        <w:rPr>
          <w:rFonts w:ascii="Times New Roman" w:hAnsi="Times New Roman"/>
          <w:spacing w:val="6"/>
          <w:sz w:val="28"/>
          <w:szCs w:val="28"/>
        </w:rPr>
        <w:t xml:space="preserve"> </w:t>
      </w:r>
      <w:r w:rsidRPr="00E246D5">
        <w:rPr>
          <w:rFonts w:ascii="Times New Roman" w:hAnsi="Times New Roman"/>
          <w:spacing w:val="6"/>
          <w:sz w:val="28"/>
          <w:szCs w:val="28"/>
        </w:rPr>
        <w:t>пути</w:t>
      </w:r>
      <w:r>
        <w:rPr>
          <w:rFonts w:ascii="Times New Roman" w:hAnsi="Times New Roman"/>
          <w:spacing w:val="6"/>
          <w:sz w:val="28"/>
          <w:szCs w:val="28"/>
        </w:rPr>
        <w:t xml:space="preserve"> </w:t>
      </w:r>
      <w:r w:rsidRPr="00E246D5">
        <w:rPr>
          <w:rFonts w:ascii="Times New Roman" w:hAnsi="Times New Roman"/>
          <w:spacing w:val="6"/>
          <w:sz w:val="28"/>
          <w:szCs w:val="28"/>
        </w:rPr>
        <w:t>гармонизации</w:t>
      </w:r>
      <w:r>
        <w:rPr>
          <w:rFonts w:ascii="Times New Roman" w:hAnsi="Times New Roman"/>
          <w:spacing w:val="6"/>
          <w:sz w:val="28"/>
          <w:szCs w:val="28"/>
        </w:rPr>
        <w:t xml:space="preserve"> </w:t>
      </w:r>
      <w:r w:rsidRPr="00E246D5">
        <w:rPr>
          <w:rFonts w:ascii="Times New Roman" w:hAnsi="Times New Roman"/>
          <w:spacing w:val="6"/>
          <w:sz w:val="28"/>
          <w:szCs w:val="28"/>
        </w:rPr>
        <w:t>интересов</w:t>
      </w:r>
      <w:r>
        <w:rPr>
          <w:rFonts w:ascii="Times New Roman" w:hAnsi="Times New Roman"/>
          <w:spacing w:val="6"/>
          <w:sz w:val="28"/>
          <w:szCs w:val="28"/>
        </w:rPr>
        <w:t xml:space="preserve"> </w:t>
      </w:r>
      <w:r w:rsidRPr="00E246D5">
        <w:rPr>
          <w:rFonts w:ascii="Times New Roman" w:hAnsi="Times New Roman"/>
          <w:spacing w:val="6"/>
          <w:sz w:val="28"/>
          <w:szCs w:val="28"/>
        </w:rPr>
        <w:t>развития</w:t>
      </w:r>
      <w:r>
        <w:rPr>
          <w:rFonts w:ascii="Times New Roman" w:hAnsi="Times New Roman"/>
          <w:spacing w:val="6"/>
          <w:sz w:val="28"/>
          <w:szCs w:val="28"/>
        </w:rPr>
        <w:t xml:space="preserve"> </w:t>
      </w:r>
      <w:r w:rsidRPr="00E246D5">
        <w:rPr>
          <w:rFonts w:ascii="Times New Roman" w:hAnsi="Times New Roman"/>
          <w:spacing w:val="6"/>
          <w:sz w:val="28"/>
          <w:szCs w:val="28"/>
        </w:rPr>
        <w:t>экономики</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требований</w:t>
      </w:r>
      <w:r>
        <w:rPr>
          <w:rFonts w:ascii="Times New Roman" w:hAnsi="Times New Roman"/>
          <w:spacing w:val="6"/>
          <w:sz w:val="28"/>
          <w:szCs w:val="28"/>
        </w:rPr>
        <w:t xml:space="preserve"> </w:t>
      </w:r>
      <w:r w:rsidRPr="00E246D5">
        <w:rPr>
          <w:rFonts w:ascii="Times New Roman" w:hAnsi="Times New Roman"/>
          <w:spacing w:val="6"/>
          <w:sz w:val="28"/>
          <w:szCs w:val="28"/>
        </w:rPr>
        <w:t>экологической</w:t>
      </w:r>
      <w:r>
        <w:rPr>
          <w:rFonts w:ascii="Times New Roman" w:hAnsi="Times New Roman"/>
          <w:spacing w:val="6"/>
          <w:sz w:val="28"/>
          <w:szCs w:val="28"/>
        </w:rPr>
        <w:t xml:space="preserve"> </w:t>
      </w:r>
      <w:r w:rsidRPr="00E246D5">
        <w:rPr>
          <w:rFonts w:ascii="Times New Roman" w:hAnsi="Times New Roman"/>
          <w:spacing w:val="6"/>
          <w:sz w:val="28"/>
          <w:szCs w:val="28"/>
        </w:rPr>
        <w:t>безопасности</w:t>
      </w:r>
      <w:r>
        <w:rPr>
          <w:rFonts w:ascii="Times New Roman" w:hAnsi="Times New Roman"/>
          <w:spacing w:val="6"/>
          <w:sz w:val="28"/>
          <w:szCs w:val="28"/>
        </w:rPr>
        <w:t xml:space="preserve"> </w:t>
      </w:r>
      <w:r w:rsidRPr="00E246D5">
        <w:rPr>
          <w:rFonts w:ascii="Times New Roman" w:hAnsi="Times New Roman"/>
          <w:spacing w:val="6"/>
          <w:sz w:val="28"/>
          <w:szCs w:val="28"/>
        </w:rPr>
        <w:t>предполагает</w:t>
      </w:r>
      <w:r>
        <w:rPr>
          <w:rFonts w:ascii="Times New Roman" w:hAnsi="Times New Roman"/>
          <w:spacing w:val="6"/>
          <w:sz w:val="28"/>
          <w:szCs w:val="28"/>
        </w:rPr>
        <w:t xml:space="preserve"> </w:t>
      </w:r>
      <w:r w:rsidRPr="00E246D5">
        <w:rPr>
          <w:rFonts w:ascii="Times New Roman" w:hAnsi="Times New Roman"/>
          <w:spacing w:val="6"/>
          <w:sz w:val="28"/>
          <w:szCs w:val="28"/>
        </w:rPr>
        <w:t>целенаправленную</w:t>
      </w:r>
      <w:r>
        <w:rPr>
          <w:rFonts w:ascii="Times New Roman" w:hAnsi="Times New Roman"/>
          <w:spacing w:val="6"/>
          <w:sz w:val="28"/>
          <w:szCs w:val="28"/>
        </w:rPr>
        <w:t xml:space="preserve"> </w:t>
      </w:r>
      <w:r w:rsidRPr="00E246D5">
        <w:rPr>
          <w:rFonts w:ascii="Times New Roman" w:hAnsi="Times New Roman"/>
          <w:spacing w:val="6"/>
          <w:sz w:val="28"/>
          <w:szCs w:val="28"/>
        </w:rPr>
        <w:t>работу</w:t>
      </w:r>
      <w:r>
        <w:rPr>
          <w:rFonts w:ascii="Times New Roman" w:hAnsi="Times New Roman"/>
          <w:spacing w:val="6"/>
          <w:sz w:val="28"/>
          <w:szCs w:val="28"/>
        </w:rPr>
        <w:t xml:space="preserve"> </w:t>
      </w:r>
      <w:r w:rsidRPr="00E246D5">
        <w:rPr>
          <w:rFonts w:ascii="Times New Roman" w:hAnsi="Times New Roman"/>
          <w:spacing w:val="6"/>
          <w:sz w:val="28"/>
          <w:szCs w:val="28"/>
        </w:rPr>
        <w:t>по</w:t>
      </w:r>
      <w:r>
        <w:rPr>
          <w:rFonts w:ascii="Times New Roman" w:hAnsi="Times New Roman"/>
          <w:spacing w:val="6"/>
          <w:sz w:val="28"/>
          <w:szCs w:val="28"/>
        </w:rPr>
        <w:t xml:space="preserve"> </w:t>
      </w:r>
      <w:r w:rsidRPr="00E246D5">
        <w:rPr>
          <w:rFonts w:ascii="Times New Roman" w:hAnsi="Times New Roman"/>
          <w:spacing w:val="6"/>
          <w:sz w:val="28"/>
          <w:szCs w:val="28"/>
        </w:rPr>
        <w:t>формированию</w:t>
      </w:r>
      <w:r>
        <w:rPr>
          <w:rFonts w:ascii="Times New Roman" w:hAnsi="Times New Roman"/>
          <w:spacing w:val="6"/>
          <w:sz w:val="28"/>
          <w:szCs w:val="28"/>
        </w:rPr>
        <w:t xml:space="preserve"> </w:t>
      </w:r>
      <w:r w:rsidRPr="00E246D5">
        <w:rPr>
          <w:rFonts w:ascii="Times New Roman" w:hAnsi="Times New Roman"/>
          <w:spacing w:val="6"/>
          <w:sz w:val="28"/>
          <w:szCs w:val="28"/>
        </w:rPr>
        <w:t>культуры</w:t>
      </w:r>
      <w:r>
        <w:rPr>
          <w:rFonts w:ascii="Times New Roman" w:hAnsi="Times New Roman"/>
          <w:spacing w:val="6"/>
          <w:sz w:val="28"/>
          <w:szCs w:val="28"/>
        </w:rPr>
        <w:t xml:space="preserve"> </w:t>
      </w:r>
      <w:r w:rsidRPr="00E246D5">
        <w:rPr>
          <w:rFonts w:ascii="Times New Roman" w:hAnsi="Times New Roman"/>
          <w:spacing w:val="6"/>
          <w:sz w:val="28"/>
          <w:szCs w:val="28"/>
        </w:rPr>
        <w:t>энергопотребления</w:t>
      </w:r>
      <w:r>
        <w:rPr>
          <w:rFonts w:ascii="Times New Roman" w:hAnsi="Times New Roman"/>
          <w:spacing w:val="6"/>
          <w:sz w:val="28"/>
          <w:szCs w:val="28"/>
        </w:rPr>
        <w:t xml:space="preserve"> </w:t>
      </w:r>
      <w:r w:rsidRPr="00E246D5">
        <w:rPr>
          <w:rFonts w:ascii="Times New Roman" w:hAnsi="Times New Roman"/>
          <w:spacing w:val="6"/>
          <w:sz w:val="28"/>
          <w:szCs w:val="28"/>
        </w:rPr>
        <w:t>населения.</w:t>
      </w:r>
      <w:r>
        <w:rPr>
          <w:rFonts w:ascii="Times New Roman" w:hAnsi="Times New Roman"/>
          <w:spacing w:val="6"/>
          <w:sz w:val="28"/>
          <w:szCs w:val="28"/>
        </w:rPr>
        <w:t xml:space="preserve"> </w:t>
      </w:r>
      <w:r w:rsidRPr="00E246D5">
        <w:rPr>
          <w:rFonts w:ascii="Times New Roman" w:hAnsi="Times New Roman"/>
          <w:spacing w:val="6"/>
          <w:sz w:val="28"/>
          <w:szCs w:val="28"/>
        </w:rPr>
        <w:t>Определение</w:t>
      </w:r>
      <w:r>
        <w:rPr>
          <w:rFonts w:ascii="Times New Roman" w:hAnsi="Times New Roman"/>
          <w:spacing w:val="6"/>
          <w:sz w:val="28"/>
          <w:szCs w:val="28"/>
        </w:rPr>
        <w:t xml:space="preserve"> </w:t>
      </w:r>
      <w:r w:rsidRPr="00E246D5">
        <w:rPr>
          <w:rFonts w:ascii="Times New Roman" w:hAnsi="Times New Roman"/>
          <w:spacing w:val="6"/>
          <w:sz w:val="28"/>
          <w:szCs w:val="28"/>
        </w:rPr>
        <w:t>приоритетных</w:t>
      </w:r>
      <w:r>
        <w:rPr>
          <w:rFonts w:ascii="Times New Roman" w:hAnsi="Times New Roman"/>
          <w:spacing w:val="6"/>
          <w:sz w:val="28"/>
          <w:szCs w:val="28"/>
        </w:rPr>
        <w:t xml:space="preserve"> </w:t>
      </w:r>
      <w:r w:rsidRPr="00E246D5">
        <w:rPr>
          <w:rFonts w:ascii="Times New Roman" w:hAnsi="Times New Roman"/>
          <w:spacing w:val="6"/>
          <w:sz w:val="28"/>
          <w:szCs w:val="28"/>
        </w:rPr>
        <w:t>направлений</w:t>
      </w:r>
      <w:r>
        <w:rPr>
          <w:rFonts w:ascii="Times New Roman" w:hAnsi="Times New Roman"/>
          <w:spacing w:val="6"/>
          <w:sz w:val="28"/>
          <w:szCs w:val="28"/>
        </w:rPr>
        <w:t xml:space="preserve"> </w:t>
      </w:r>
      <w:r w:rsidRPr="00E246D5">
        <w:rPr>
          <w:rFonts w:ascii="Times New Roman" w:hAnsi="Times New Roman"/>
          <w:spacing w:val="6"/>
          <w:sz w:val="28"/>
          <w:szCs w:val="28"/>
        </w:rPr>
        <w:t>деятельности</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ключевых</w:t>
      </w:r>
      <w:r>
        <w:rPr>
          <w:rFonts w:ascii="Times New Roman" w:hAnsi="Times New Roman"/>
          <w:spacing w:val="6"/>
          <w:sz w:val="28"/>
          <w:szCs w:val="28"/>
        </w:rPr>
        <w:t xml:space="preserve"> </w:t>
      </w:r>
      <w:r w:rsidRPr="00E246D5">
        <w:rPr>
          <w:rFonts w:ascii="Times New Roman" w:hAnsi="Times New Roman"/>
          <w:spacing w:val="6"/>
          <w:sz w:val="28"/>
          <w:szCs w:val="28"/>
        </w:rPr>
        <w:t>механизмов</w:t>
      </w:r>
      <w:r>
        <w:rPr>
          <w:rFonts w:ascii="Times New Roman" w:hAnsi="Times New Roman"/>
          <w:spacing w:val="6"/>
          <w:sz w:val="28"/>
          <w:szCs w:val="28"/>
        </w:rPr>
        <w:t xml:space="preserve"> </w:t>
      </w:r>
      <w:r w:rsidRPr="00E246D5">
        <w:rPr>
          <w:rFonts w:ascii="Times New Roman" w:hAnsi="Times New Roman"/>
          <w:spacing w:val="6"/>
          <w:sz w:val="28"/>
          <w:szCs w:val="28"/>
        </w:rPr>
        <w:t>формирования</w:t>
      </w:r>
      <w:r>
        <w:rPr>
          <w:rFonts w:ascii="Times New Roman" w:hAnsi="Times New Roman"/>
          <w:spacing w:val="6"/>
          <w:sz w:val="28"/>
          <w:szCs w:val="28"/>
        </w:rPr>
        <w:t xml:space="preserve"> </w:t>
      </w:r>
      <w:r w:rsidRPr="00E246D5">
        <w:rPr>
          <w:rFonts w:ascii="Times New Roman" w:hAnsi="Times New Roman"/>
          <w:spacing w:val="6"/>
          <w:sz w:val="28"/>
          <w:szCs w:val="28"/>
        </w:rPr>
        <w:t>экологического</w:t>
      </w:r>
      <w:r>
        <w:rPr>
          <w:rFonts w:ascii="Times New Roman" w:hAnsi="Times New Roman"/>
          <w:spacing w:val="6"/>
          <w:sz w:val="28"/>
          <w:szCs w:val="28"/>
        </w:rPr>
        <w:t xml:space="preserve"> </w:t>
      </w:r>
      <w:r w:rsidRPr="00E246D5">
        <w:rPr>
          <w:rFonts w:ascii="Times New Roman" w:hAnsi="Times New Roman"/>
          <w:spacing w:val="6"/>
          <w:sz w:val="28"/>
          <w:szCs w:val="28"/>
        </w:rPr>
        <w:t>сознания</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экологически</w:t>
      </w:r>
      <w:r>
        <w:rPr>
          <w:rFonts w:ascii="Times New Roman" w:hAnsi="Times New Roman"/>
          <w:spacing w:val="6"/>
          <w:sz w:val="28"/>
          <w:szCs w:val="28"/>
        </w:rPr>
        <w:t xml:space="preserve"> </w:t>
      </w:r>
      <w:r w:rsidRPr="00E246D5">
        <w:rPr>
          <w:rFonts w:ascii="Times New Roman" w:hAnsi="Times New Roman"/>
          <w:spacing w:val="6"/>
          <w:sz w:val="28"/>
          <w:szCs w:val="28"/>
        </w:rPr>
        <w:t>ориентированного</w:t>
      </w:r>
      <w:r>
        <w:rPr>
          <w:rFonts w:ascii="Times New Roman" w:hAnsi="Times New Roman"/>
          <w:spacing w:val="6"/>
          <w:sz w:val="28"/>
          <w:szCs w:val="28"/>
        </w:rPr>
        <w:t xml:space="preserve"> </w:t>
      </w:r>
      <w:r w:rsidRPr="00E246D5">
        <w:rPr>
          <w:rFonts w:ascii="Times New Roman" w:hAnsi="Times New Roman"/>
          <w:spacing w:val="6"/>
          <w:sz w:val="28"/>
          <w:szCs w:val="28"/>
        </w:rPr>
        <w:t>поведения</w:t>
      </w:r>
      <w:r>
        <w:rPr>
          <w:rFonts w:ascii="Times New Roman" w:hAnsi="Times New Roman"/>
          <w:spacing w:val="6"/>
          <w:sz w:val="28"/>
          <w:szCs w:val="28"/>
        </w:rPr>
        <w:t xml:space="preserve"> </w:t>
      </w:r>
      <w:r w:rsidRPr="00E246D5">
        <w:rPr>
          <w:rFonts w:ascii="Times New Roman" w:hAnsi="Times New Roman"/>
          <w:spacing w:val="6"/>
          <w:sz w:val="28"/>
          <w:szCs w:val="28"/>
        </w:rPr>
        <w:t>различных</w:t>
      </w:r>
      <w:r>
        <w:rPr>
          <w:rFonts w:ascii="Times New Roman" w:hAnsi="Times New Roman"/>
          <w:spacing w:val="6"/>
          <w:sz w:val="28"/>
          <w:szCs w:val="28"/>
        </w:rPr>
        <w:t xml:space="preserve"> </w:t>
      </w:r>
      <w:r w:rsidRPr="00E246D5">
        <w:rPr>
          <w:rFonts w:ascii="Times New Roman" w:hAnsi="Times New Roman"/>
          <w:spacing w:val="6"/>
          <w:sz w:val="28"/>
          <w:szCs w:val="28"/>
        </w:rPr>
        <w:t>категорий</w:t>
      </w:r>
      <w:r>
        <w:rPr>
          <w:rFonts w:ascii="Times New Roman" w:hAnsi="Times New Roman"/>
          <w:spacing w:val="6"/>
          <w:sz w:val="28"/>
          <w:szCs w:val="28"/>
        </w:rPr>
        <w:t xml:space="preserve"> </w:t>
      </w:r>
      <w:r w:rsidRPr="00E246D5">
        <w:rPr>
          <w:rFonts w:ascii="Times New Roman" w:hAnsi="Times New Roman"/>
          <w:spacing w:val="6"/>
          <w:sz w:val="28"/>
          <w:szCs w:val="28"/>
        </w:rPr>
        <w:t>населения</w:t>
      </w:r>
      <w:r>
        <w:rPr>
          <w:rFonts w:ascii="Times New Roman" w:hAnsi="Times New Roman"/>
          <w:spacing w:val="6"/>
          <w:sz w:val="28"/>
          <w:szCs w:val="28"/>
        </w:rPr>
        <w:t xml:space="preserve"> </w:t>
      </w:r>
      <w:r w:rsidRPr="00E246D5">
        <w:rPr>
          <w:rFonts w:ascii="Times New Roman" w:hAnsi="Times New Roman"/>
          <w:spacing w:val="6"/>
          <w:sz w:val="28"/>
          <w:szCs w:val="28"/>
        </w:rPr>
        <w:t>РФ.</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Важнейшие</w:t>
      </w:r>
      <w:r>
        <w:rPr>
          <w:rFonts w:ascii="Times New Roman" w:hAnsi="Times New Roman"/>
          <w:spacing w:val="6"/>
          <w:sz w:val="28"/>
          <w:szCs w:val="28"/>
        </w:rPr>
        <w:t xml:space="preserve"> </w:t>
      </w:r>
      <w:r w:rsidRPr="00E246D5">
        <w:rPr>
          <w:rFonts w:ascii="Times New Roman" w:hAnsi="Times New Roman"/>
          <w:spacing w:val="6"/>
          <w:sz w:val="28"/>
          <w:szCs w:val="28"/>
        </w:rPr>
        <w:t>социально-политические</w:t>
      </w:r>
      <w:r>
        <w:rPr>
          <w:rFonts w:ascii="Times New Roman" w:hAnsi="Times New Roman"/>
          <w:spacing w:val="6"/>
          <w:sz w:val="28"/>
          <w:szCs w:val="28"/>
        </w:rPr>
        <w:t xml:space="preserve"> </w:t>
      </w:r>
      <w:r w:rsidRPr="00E246D5">
        <w:rPr>
          <w:rFonts w:ascii="Times New Roman" w:hAnsi="Times New Roman"/>
          <w:spacing w:val="6"/>
          <w:sz w:val="28"/>
          <w:szCs w:val="28"/>
        </w:rPr>
        <w:t>результаты</w:t>
      </w:r>
      <w:r>
        <w:rPr>
          <w:rFonts w:ascii="Times New Roman" w:hAnsi="Times New Roman"/>
          <w:spacing w:val="6"/>
          <w:sz w:val="28"/>
          <w:szCs w:val="28"/>
        </w:rPr>
        <w:t xml:space="preserve"> </w:t>
      </w:r>
      <w:r w:rsidRPr="00E246D5">
        <w:rPr>
          <w:rFonts w:ascii="Times New Roman" w:hAnsi="Times New Roman"/>
          <w:spacing w:val="6"/>
          <w:sz w:val="28"/>
          <w:szCs w:val="28"/>
        </w:rPr>
        <w:t>реализации</w:t>
      </w:r>
      <w:r>
        <w:rPr>
          <w:rFonts w:ascii="Times New Roman" w:hAnsi="Times New Roman"/>
          <w:spacing w:val="6"/>
          <w:sz w:val="28"/>
          <w:szCs w:val="28"/>
        </w:rPr>
        <w:t xml:space="preserve"> </w:t>
      </w:r>
      <w:r w:rsidRPr="00E246D5">
        <w:rPr>
          <w:rFonts w:ascii="Times New Roman" w:hAnsi="Times New Roman"/>
          <w:spacing w:val="6"/>
          <w:sz w:val="28"/>
          <w:szCs w:val="28"/>
        </w:rPr>
        <w:t>стратегии</w:t>
      </w:r>
      <w:r>
        <w:rPr>
          <w:rFonts w:ascii="Times New Roman" w:hAnsi="Times New Roman"/>
          <w:spacing w:val="6"/>
          <w:sz w:val="28"/>
          <w:szCs w:val="28"/>
        </w:rPr>
        <w:t xml:space="preserve"> </w:t>
      </w:r>
      <w:r w:rsidRPr="00E246D5">
        <w:rPr>
          <w:rFonts w:ascii="Times New Roman" w:hAnsi="Times New Roman"/>
          <w:spacing w:val="6"/>
          <w:sz w:val="28"/>
          <w:szCs w:val="28"/>
        </w:rPr>
        <w:t>(целевые</w:t>
      </w:r>
      <w:r>
        <w:rPr>
          <w:rFonts w:ascii="Times New Roman" w:hAnsi="Times New Roman"/>
          <w:spacing w:val="6"/>
          <w:sz w:val="28"/>
          <w:szCs w:val="28"/>
        </w:rPr>
        <w:t xml:space="preserve"> </w:t>
      </w:r>
      <w:r w:rsidRPr="00E246D5">
        <w:rPr>
          <w:rFonts w:ascii="Times New Roman" w:hAnsi="Times New Roman"/>
          <w:spacing w:val="6"/>
          <w:sz w:val="28"/>
          <w:szCs w:val="28"/>
        </w:rPr>
        <w:t>показатели):</w:t>
      </w:r>
    </w:p>
    <w:p w:rsidR="00BC50E0" w:rsidRPr="00823EAD" w:rsidRDefault="00BC50E0" w:rsidP="00AE5176">
      <w:pPr>
        <w:pStyle w:val="ListParagraph"/>
        <w:numPr>
          <w:ilvl w:val="0"/>
          <w:numId w:val="13"/>
        </w:numPr>
        <w:spacing w:after="0" w:line="360" w:lineRule="auto"/>
        <w:ind w:left="850" w:hanging="357"/>
        <w:jc w:val="both"/>
        <w:rPr>
          <w:rFonts w:ascii="Times New Roman" w:hAnsi="Times New Roman"/>
          <w:spacing w:val="6"/>
          <w:sz w:val="28"/>
          <w:szCs w:val="28"/>
        </w:rPr>
      </w:pPr>
      <w:r w:rsidRPr="00823EAD">
        <w:rPr>
          <w:rFonts w:ascii="Times New Roman" w:hAnsi="Times New Roman"/>
          <w:spacing w:val="6"/>
          <w:sz w:val="28"/>
          <w:szCs w:val="28"/>
        </w:rPr>
        <w:t>Повышение</w:t>
      </w:r>
      <w:r>
        <w:rPr>
          <w:rFonts w:ascii="Times New Roman" w:hAnsi="Times New Roman"/>
          <w:spacing w:val="6"/>
          <w:sz w:val="28"/>
          <w:szCs w:val="28"/>
        </w:rPr>
        <w:t xml:space="preserve"> </w:t>
      </w:r>
      <w:r w:rsidRPr="00823EAD">
        <w:rPr>
          <w:rFonts w:ascii="Times New Roman" w:hAnsi="Times New Roman"/>
          <w:spacing w:val="6"/>
          <w:sz w:val="28"/>
          <w:szCs w:val="28"/>
        </w:rPr>
        <w:t>уровня</w:t>
      </w:r>
      <w:r>
        <w:rPr>
          <w:rFonts w:ascii="Times New Roman" w:hAnsi="Times New Roman"/>
          <w:spacing w:val="6"/>
          <w:sz w:val="28"/>
          <w:szCs w:val="28"/>
        </w:rPr>
        <w:t xml:space="preserve"> </w:t>
      </w:r>
      <w:r w:rsidRPr="00823EAD">
        <w:rPr>
          <w:rFonts w:ascii="Times New Roman" w:hAnsi="Times New Roman"/>
          <w:spacing w:val="6"/>
          <w:sz w:val="28"/>
          <w:szCs w:val="28"/>
        </w:rPr>
        <w:t>экологической</w:t>
      </w:r>
      <w:r>
        <w:rPr>
          <w:rFonts w:ascii="Times New Roman" w:hAnsi="Times New Roman"/>
          <w:spacing w:val="6"/>
          <w:sz w:val="28"/>
          <w:szCs w:val="28"/>
        </w:rPr>
        <w:t xml:space="preserve"> </w:t>
      </w:r>
      <w:r w:rsidRPr="00823EAD">
        <w:rPr>
          <w:rFonts w:ascii="Times New Roman" w:hAnsi="Times New Roman"/>
          <w:spacing w:val="6"/>
          <w:sz w:val="28"/>
          <w:szCs w:val="28"/>
        </w:rPr>
        <w:t>безопасности</w:t>
      </w:r>
      <w:r>
        <w:rPr>
          <w:rFonts w:ascii="Times New Roman" w:hAnsi="Times New Roman"/>
          <w:spacing w:val="6"/>
          <w:sz w:val="28"/>
          <w:szCs w:val="28"/>
        </w:rPr>
        <w:t xml:space="preserve"> </w:t>
      </w:r>
      <w:r w:rsidRPr="00823EAD">
        <w:rPr>
          <w:rFonts w:ascii="Times New Roman" w:hAnsi="Times New Roman"/>
          <w:spacing w:val="6"/>
          <w:sz w:val="28"/>
          <w:szCs w:val="28"/>
        </w:rPr>
        <w:t>страны.</w:t>
      </w:r>
      <w:r>
        <w:rPr>
          <w:rFonts w:ascii="Times New Roman" w:hAnsi="Times New Roman"/>
          <w:spacing w:val="6"/>
          <w:sz w:val="28"/>
          <w:szCs w:val="28"/>
        </w:rPr>
        <w:t xml:space="preserve"> </w:t>
      </w:r>
    </w:p>
    <w:p w:rsidR="00BC50E0" w:rsidRPr="00823EAD" w:rsidRDefault="00BC50E0" w:rsidP="00AE5176">
      <w:pPr>
        <w:pStyle w:val="ListParagraph"/>
        <w:numPr>
          <w:ilvl w:val="0"/>
          <w:numId w:val="13"/>
        </w:numPr>
        <w:spacing w:after="0" w:line="360" w:lineRule="auto"/>
        <w:ind w:left="850" w:hanging="357"/>
        <w:jc w:val="both"/>
        <w:rPr>
          <w:rFonts w:ascii="Times New Roman" w:hAnsi="Times New Roman"/>
          <w:spacing w:val="6"/>
          <w:sz w:val="28"/>
          <w:szCs w:val="28"/>
        </w:rPr>
      </w:pPr>
      <w:r w:rsidRPr="00823EAD">
        <w:rPr>
          <w:rFonts w:ascii="Times New Roman" w:hAnsi="Times New Roman"/>
          <w:spacing w:val="6"/>
          <w:sz w:val="28"/>
          <w:szCs w:val="28"/>
        </w:rPr>
        <w:t>Повышение</w:t>
      </w:r>
      <w:r>
        <w:rPr>
          <w:rFonts w:ascii="Times New Roman" w:hAnsi="Times New Roman"/>
          <w:spacing w:val="6"/>
          <w:sz w:val="28"/>
          <w:szCs w:val="28"/>
        </w:rPr>
        <w:t xml:space="preserve"> </w:t>
      </w:r>
      <w:r w:rsidRPr="00823EAD">
        <w:rPr>
          <w:rFonts w:ascii="Times New Roman" w:hAnsi="Times New Roman"/>
          <w:spacing w:val="6"/>
          <w:sz w:val="28"/>
          <w:szCs w:val="28"/>
        </w:rPr>
        <w:t>качества</w:t>
      </w:r>
      <w:r>
        <w:rPr>
          <w:rFonts w:ascii="Times New Roman" w:hAnsi="Times New Roman"/>
          <w:spacing w:val="6"/>
          <w:sz w:val="28"/>
          <w:szCs w:val="28"/>
        </w:rPr>
        <w:t xml:space="preserve"> </w:t>
      </w:r>
      <w:r w:rsidRPr="00823EAD">
        <w:rPr>
          <w:rFonts w:ascii="Times New Roman" w:hAnsi="Times New Roman"/>
          <w:spacing w:val="6"/>
          <w:sz w:val="28"/>
          <w:szCs w:val="28"/>
        </w:rPr>
        <w:t>жизни</w:t>
      </w:r>
      <w:r>
        <w:rPr>
          <w:rFonts w:ascii="Times New Roman" w:hAnsi="Times New Roman"/>
          <w:spacing w:val="6"/>
          <w:sz w:val="28"/>
          <w:szCs w:val="28"/>
        </w:rPr>
        <w:t xml:space="preserve"> </w:t>
      </w:r>
      <w:r w:rsidRPr="00823EAD">
        <w:rPr>
          <w:rFonts w:ascii="Times New Roman" w:hAnsi="Times New Roman"/>
          <w:spacing w:val="6"/>
          <w:sz w:val="28"/>
          <w:szCs w:val="28"/>
        </w:rPr>
        <w:t>населения</w:t>
      </w:r>
      <w:r>
        <w:rPr>
          <w:rFonts w:ascii="Times New Roman" w:hAnsi="Times New Roman"/>
          <w:spacing w:val="6"/>
          <w:sz w:val="28"/>
          <w:szCs w:val="28"/>
        </w:rPr>
        <w:t xml:space="preserve"> </w:t>
      </w:r>
      <w:r w:rsidRPr="00823EAD">
        <w:rPr>
          <w:rFonts w:ascii="Times New Roman" w:hAnsi="Times New Roman"/>
          <w:spacing w:val="6"/>
          <w:sz w:val="28"/>
          <w:szCs w:val="28"/>
        </w:rPr>
        <w:t>на</w:t>
      </w:r>
      <w:r>
        <w:rPr>
          <w:rFonts w:ascii="Times New Roman" w:hAnsi="Times New Roman"/>
          <w:spacing w:val="6"/>
          <w:sz w:val="28"/>
          <w:szCs w:val="28"/>
        </w:rPr>
        <w:t xml:space="preserve"> </w:t>
      </w:r>
      <w:r w:rsidRPr="00823EAD">
        <w:rPr>
          <w:rFonts w:ascii="Times New Roman" w:hAnsi="Times New Roman"/>
          <w:spacing w:val="6"/>
          <w:sz w:val="28"/>
          <w:szCs w:val="28"/>
        </w:rPr>
        <w:t>основе</w:t>
      </w:r>
      <w:r>
        <w:rPr>
          <w:rFonts w:ascii="Times New Roman" w:hAnsi="Times New Roman"/>
          <w:spacing w:val="6"/>
          <w:sz w:val="28"/>
          <w:szCs w:val="28"/>
        </w:rPr>
        <w:t xml:space="preserve"> </w:t>
      </w:r>
      <w:r w:rsidRPr="00823EAD">
        <w:rPr>
          <w:rFonts w:ascii="Times New Roman" w:hAnsi="Times New Roman"/>
          <w:spacing w:val="6"/>
          <w:sz w:val="28"/>
          <w:szCs w:val="28"/>
        </w:rPr>
        <w:t>повышения</w:t>
      </w:r>
      <w:r>
        <w:rPr>
          <w:rFonts w:ascii="Times New Roman" w:hAnsi="Times New Roman"/>
          <w:spacing w:val="6"/>
          <w:sz w:val="28"/>
          <w:szCs w:val="28"/>
        </w:rPr>
        <w:t xml:space="preserve"> </w:t>
      </w:r>
      <w:r w:rsidRPr="00823EAD">
        <w:rPr>
          <w:rFonts w:ascii="Times New Roman" w:hAnsi="Times New Roman"/>
          <w:spacing w:val="6"/>
          <w:sz w:val="28"/>
          <w:szCs w:val="28"/>
        </w:rPr>
        <w:t>качества</w:t>
      </w:r>
      <w:r>
        <w:rPr>
          <w:rFonts w:ascii="Times New Roman" w:hAnsi="Times New Roman"/>
          <w:spacing w:val="6"/>
          <w:sz w:val="28"/>
          <w:szCs w:val="28"/>
        </w:rPr>
        <w:t xml:space="preserve"> </w:t>
      </w:r>
      <w:r w:rsidRPr="00823EAD">
        <w:rPr>
          <w:rFonts w:ascii="Times New Roman" w:hAnsi="Times New Roman"/>
          <w:spacing w:val="6"/>
          <w:sz w:val="28"/>
          <w:szCs w:val="28"/>
        </w:rPr>
        <w:t>среды.</w:t>
      </w:r>
      <w:r>
        <w:rPr>
          <w:rFonts w:ascii="Times New Roman" w:hAnsi="Times New Roman"/>
          <w:spacing w:val="6"/>
          <w:sz w:val="28"/>
          <w:szCs w:val="28"/>
        </w:rPr>
        <w:t xml:space="preserve"> </w:t>
      </w:r>
    </w:p>
    <w:p w:rsidR="00BC50E0" w:rsidRPr="00823EAD" w:rsidRDefault="00BC50E0" w:rsidP="00AE5176">
      <w:pPr>
        <w:pStyle w:val="ListParagraph"/>
        <w:numPr>
          <w:ilvl w:val="0"/>
          <w:numId w:val="13"/>
        </w:numPr>
        <w:spacing w:after="0" w:line="360" w:lineRule="auto"/>
        <w:ind w:left="850" w:hanging="357"/>
        <w:jc w:val="both"/>
        <w:rPr>
          <w:rFonts w:ascii="Times New Roman" w:hAnsi="Times New Roman"/>
          <w:spacing w:val="6"/>
          <w:sz w:val="28"/>
          <w:szCs w:val="28"/>
        </w:rPr>
      </w:pPr>
      <w:r w:rsidRPr="00823EAD">
        <w:rPr>
          <w:rFonts w:ascii="Times New Roman" w:hAnsi="Times New Roman"/>
          <w:spacing w:val="6"/>
          <w:sz w:val="28"/>
          <w:szCs w:val="28"/>
        </w:rPr>
        <w:t>Повышение</w:t>
      </w:r>
      <w:r>
        <w:rPr>
          <w:rFonts w:ascii="Times New Roman" w:hAnsi="Times New Roman"/>
          <w:spacing w:val="6"/>
          <w:sz w:val="28"/>
          <w:szCs w:val="28"/>
        </w:rPr>
        <w:t xml:space="preserve"> </w:t>
      </w:r>
      <w:r w:rsidRPr="00823EAD">
        <w:rPr>
          <w:rFonts w:ascii="Times New Roman" w:hAnsi="Times New Roman"/>
          <w:spacing w:val="6"/>
          <w:sz w:val="28"/>
          <w:szCs w:val="28"/>
        </w:rPr>
        <w:t>уровня</w:t>
      </w:r>
      <w:r>
        <w:rPr>
          <w:rFonts w:ascii="Times New Roman" w:hAnsi="Times New Roman"/>
          <w:spacing w:val="6"/>
          <w:sz w:val="28"/>
          <w:szCs w:val="28"/>
        </w:rPr>
        <w:t xml:space="preserve"> </w:t>
      </w:r>
      <w:r w:rsidRPr="00823EAD">
        <w:rPr>
          <w:rFonts w:ascii="Times New Roman" w:hAnsi="Times New Roman"/>
          <w:spacing w:val="6"/>
          <w:sz w:val="28"/>
          <w:szCs w:val="28"/>
        </w:rPr>
        <w:t>гражданской</w:t>
      </w:r>
      <w:r>
        <w:rPr>
          <w:rFonts w:ascii="Times New Roman" w:hAnsi="Times New Roman"/>
          <w:spacing w:val="6"/>
          <w:sz w:val="28"/>
          <w:szCs w:val="28"/>
        </w:rPr>
        <w:t xml:space="preserve"> </w:t>
      </w:r>
      <w:r w:rsidRPr="00823EAD">
        <w:rPr>
          <w:rFonts w:ascii="Times New Roman" w:hAnsi="Times New Roman"/>
          <w:spacing w:val="6"/>
          <w:sz w:val="28"/>
          <w:szCs w:val="28"/>
        </w:rPr>
        <w:t>идентичности</w:t>
      </w:r>
      <w:r>
        <w:rPr>
          <w:rFonts w:ascii="Times New Roman" w:hAnsi="Times New Roman"/>
          <w:spacing w:val="6"/>
          <w:sz w:val="28"/>
          <w:szCs w:val="28"/>
        </w:rPr>
        <w:t xml:space="preserve"> </w:t>
      </w:r>
      <w:r w:rsidRPr="00823EAD">
        <w:rPr>
          <w:rFonts w:ascii="Times New Roman" w:hAnsi="Times New Roman"/>
          <w:spacing w:val="6"/>
          <w:sz w:val="28"/>
          <w:szCs w:val="28"/>
        </w:rPr>
        <w:t>и</w:t>
      </w:r>
      <w:r>
        <w:rPr>
          <w:rFonts w:ascii="Times New Roman" w:hAnsi="Times New Roman"/>
          <w:spacing w:val="6"/>
          <w:sz w:val="28"/>
          <w:szCs w:val="28"/>
        </w:rPr>
        <w:t xml:space="preserve"> </w:t>
      </w:r>
      <w:r w:rsidRPr="00823EAD">
        <w:rPr>
          <w:rFonts w:ascii="Times New Roman" w:hAnsi="Times New Roman"/>
          <w:spacing w:val="6"/>
          <w:sz w:val="28"/>
          <w:szCs w:val="28"/>
        </w:rPr>
        <w:t>консолидации</w:t>
      </w:r>
      <w:r>
        <w:rPr>
          <w:rFonts w:ascii="Times New Roman" w:hAnsi="Times New Roman"/>
          <w:spacing w:val="6"/>
          <w:sz w:val="28"/>
          <w:szCs w:val="28"/>
        </w:rPr>
        <w:t xml:space="preserve"> </w:t>
      </w:r>
      <w:r w:rsidRPr="00823EAD">
        <w:rPr>
          <w:rFonts w:ascii="Times New Roman" w:hAnsi="Times New Roman"/>
          <w:spacing w:val="6"/>
          <w:sz w:val="28"/>
          <w:szCs w:val="28"/>
        </w:rPr>
        <w:t>разных</w:t>
      </w:r>
      <w:r>
        <w:rPr>
          <w:rFonts w:ascii="Times New Roman" w:hAnsi="Times New Roman"/>
          <w:spacing w:val="6"/>
          <w:sz w:val="28"/>
          <w:szCs w:val="28"/>
        </w:rPr>
        <w:t xml:space="preserve"> </w:t>
      </w:r>
      <w:r w:rsidRPr="00823EAD">
        <w:rPr>
          <w:rFonts w:ascii="Times New Roman" w:hAnsi="Times New Roman"/>
          <w:spacing w:val="6"/>
          <w:sz w:val="28"/>
          <w:szCs w:val="28"/>
        </w:rPr>
        <w:t>категорий</w:t>
      </w:r>
      <w:r>
        <w:rPr>
          <w:rFonts w:ascii="Times New Roman" w:hAnsi="Times New Roman"/>
          <w:spacing w:val="6"/>
          <w:sz w:val="28"/>
          <w:szCs w:val="28"/>
        </w:rPr>
        <w:t xml:space="preserve"> </w:t>
      </w:r>
      <w:r w:rsidRPr="00823EAD">
        <w:rPr>
          <w:rFonts w:ascii="Times New Roman" w:hAnsi="Times New Roman"/>
          <w:spacing w:val="6"/>
          <w:sz w:val="28"/>
          <w:szCs w:val="28"/>
        </w:rPr>
        <w:t>населения</w:t>
      </w:r>
      <w:r>
        <w:rPr>
          <w:rFonts w:ascii="Times New Roman" w:hAnsi="Times New Roman"/>
          <w:spacing w:val="6"/>
          <w:sz w:val="28"/>
          <w:szCs w:val="28"/>
        </w:rPr>
        <w:t xml:space="preserve"> </w:t>
      </w:r>
      <w:r w:rsidRPr="00823EAD">
        <w:rPr>
          <w:rFonts w:ascii="Times New Roman" w:hAnsi="Times New Roman"/>
          <w:spacing w:val="6"/>
          <w:sz w:val="28"/>
          <w:szCs w:val="28"/>
        </w:rPr>
        <w:t>РФ</w:t>
      </w:r>
      <w:r>
        <w:rPr>
          <w:rFonts w:ascii="Times New Roman" w:hAnsi="Times New Roman"/>
          <w:spacing w:val="6"/>
          <w:sz w:val="28"/>
          <w:szCs w:val="28"/>
        </w:rPr>
        <w:t xml:space="preserve"> </w:t>
      </w:r>
      <w:r w:rsidRPr="00823EAD">
        <w:rPr>
          <w:rFonts w:ascii="Times New Roman" w:hAnsi="Times New Roman"/>
          <w:spacing w:val="6"/>
          <w:sz w:val="28"/>
          <w:szCs w:val="28"/>
        </w:rPr>
        <w:t>как</w:t>
      </w:r>
      <w:r>
        <w:rPr>
          <w:rFonts w:ascii="Times New Roman" w:hAnsi="Times New Roman"/>
          <w:spacing w:val="6"/>
          <w:sz w:val="28"/>
          <w:szCs w:val="28"/>
        </w:rPr>
        <w:t xml:space="preserve"> </w:t>
      </w:r>
      <w:r w:rsidRPr="00823EAD">
        <w:rPr>
          <w:rFonts w:ascii="Times New Roman" w:hAnsi="Times New Roman"/>
          <w:spacing w:val="6"/>
          <w:sz w:val="28"/>
          <w:szCs w:val="28"/>
        </w:rPr>
        <w:t>важнейшего</w:t>
      </w:r>
      <w:r>
        <w:rPr>
          <w:rFonts w:ascii="Times New Roman" w:hAnsi="Times New Roman"/>
          <w:spacing w:val="6"/>
          <w:sz w:val="28"/>
          <w:szCs w:val="28"/>
        </w:rPr>
        <w:t xml:space="preserve"> </w:t>
      </w:r>
      <w:r w:rsidRPr="00823EAD">
        <w:rPr>
          <w:rFonts w:ascii="Times New Roman" w:hAnsi="Times New Roman"/>
          <w:spacing w:val="6"/>
          <w:sz w:val="28"/>
          <w:szCs w:val="28"/>
        </w:rPr>
        <w:t>фактора</w:t>
      </w:r>
      <w:r>
        <w:rPr>
          <w:rFonts w:ascii="Times New Roman" w:hAnsi="Times New Roman"/>
          <w:spacing w:val="6"/>
          <w:sz w:val="28"/>
          <w:szCs w:val="28"/>
        </w:rPr>
        <w:t xml:space="preserve"> </w:t>
      </w:r>
      <w:r w:rsidRPr="00823EAD">
        <w:rPr>
          <w:rFonts w:ascii="Times New Roman" w:hAnsi="Times New Roman"/>
          <w:spacing w:val="6"/>
          <w:sz w:val="28"/>
          <w:szCs w:val="28"/>
        </w:rPr>
        <w:t>российской</w:t>
      </w:r>
      <w:r>
        <w:rPr>
          <w:rFonts w:ascii="Times New Roman" w:hAnsi="Times New Roman"/>
          <w:spacing w:val="6"/>
          <w:sz w:val="28"/>
          <w:szCs w:val="28"/>
        </w:rPr>
        <w:t xml:space="preserve"> </w:t>
      </w:r>
      <w:r w:rsidRPr="00823EAD">
        <w:rPr>
          <w:rFonts w:ascii="Times New Roman" w:hAnsi="Times New Roman"/>
          <w:spacing w:val="6"/>
          <w:sz w:val="28"/>
          <w:szCs w:val="28"/>
        </w:rPr>
        <w:t>государственности.</w:t>
      </w:r>
      <w:r>
        <w:rPr>
          <w:rFonts w:ascii="Times New Roman" w:hAnsi="Times New Roman"/>
          <w:spacing w:val="6"/>
          <w:sz w:val="28"/>
          <w:szCs w:val="28"/>
        </w:rPr>
        <w:t xml:space="preserve"> </w:t>
      </w:r>
    </w:p>
    <w:p w:rsidR="00BC50E0" w:rsidRPr="00823EAD" w:rsidRDefault="00BC50E0" w:rsidP="00AE5176">
      <w:pPr>
        <w:pStyle w:val="ListParagraph"/>
        <w:numPr>
          <w:ilvl w:val="0"/>
          <w:numId w:val="13"/>
        </w:numPr>
        <w:spacing w:after="0" w:line="360" w:lineRule="auto"/>
        <w:ind w:left="850" w:hanging="357"/>
        <w:jc w:val="both"/>
        <w:rPr>
          <w:rFonts w:ascii="Times New Roman" w:hAnsi="Times New Roman"/>
          <w:spacing w:val="6"/>
          <w:sz w:val="28"/>
          <w:szCs w:val="28"/>
        </w:rPr>
      </w:pPr>
      <w:r w:rsidRPr="00823EAD">
        <w:rPr>
          <w:rFonts w:ascii="Times New Roman" w:hAnsi="Times New Roman"/>
          <w:spacing w:val="6"/>
          <w:sz w:val="28"/>
          <w:szCs w:val="28"/>
        </w:rPr>
        <w:t>Повышение</w:t>
      </w:r>
      <w:r>
        <w:rPr>
          <w:rFonts w:ascii="Times New Roman" w:hAnsi="Times New Roman"/>
          <w:spacing w:val="6"/>
          <w:sz w:val="28"/>
          <w:szCs w:val="28"/>
        </w:rPr>
        <w:t xml:space="preserve"> </w:t>
      </w:r>
      <w:r w:rsidRPr="00823EAD">
        <w:rPr>
          <w:rFonts w:ascii="Times New Roman" w:hAnsi="Times New Roman"/>
          <w:spacing w:val="6"/>
          <w:sz w:val="28"/>
          <w:szCs w:val="28"/>
        </w:rPr>
        <w:t>международного</w:t>
      </w:r>
      <w:r>
        <w:rPr>
          <w:rFonts w:ascii="Times New Roman" w:hAnsi="Times New Roman"/>
          <w:spacing w:val="6"/>
          <w:sz w:val="28"/>
          <w:szCs w:val="28"/>
        </w:rPr>
        <w:t xml:space="preserve"> </w:t>
      </w:r>
      <w:r w:rsidRPr="00823EAD">
        <w:rPr>
          <w:rFonts w:ascii="Times New Roman" w:hAnsi="Times New Roman"/>
          <w:spacing w:val="6"/>
          <w:sz w:val="28"/>
          <w:szCs w:val="28"/>
        </w:rPr>
        <w:t>престижа</w:t>
      </w:r>
      <w:r>
        <w:rPr>
          <w:rFonts w:ascii="Times New Roman" w:hAnsi="Times New Roman"/>
          <w:spacing w:val="6"/>
          <w:sz w:val="28"/>
          <w:szCs w:val="28"/>
        </w:rPr>
        <w:t xml:space="preserve"> </w:t>
      </w:r>
      <w:r w:rsidRPr="00823EAD">
        <w:rPr>
          <w:rFonts w:ascii="Times New Roman" w:hAnsi="Times New Roman"/>
          <w:spacing w:val="6"/>
          <w:sz w:val="28"/>
          <w:szCs w:val="28"/>
        </w:rPr>
        <w:t>и</w:t>
      </w:r>
      <w:r>
        <w:rPr>
          <w:rFonts w:ascii="Times New Roman" w:hAnsi="Times New Roman"/>
          <w:spacing w:val="6"/>
          <w:sz w:val="28"/>
          <w:szCs w:val="28"/>
        </w:rPr>
        <w:t xml:space="preserve"> </w:t>
      </w:r>
      <w:r w:rsidRPr="00823EAD">
        <w:rPr>
          <w:rFonts w:ascii="Times New Roman" w:hAnsi="Times New Roman"/>
          <w:spacing w:val="6"/>
          <w:sz w:val="28"/>
          <w:szCs w:val="28"/>
        </w:rPr>
        <w:t>конкурентоспособности</w:t>
      </w:r>
      <w:r>
        <w:rPr>
          <w:rFonts w:ascii="Times New Roman" w:hAnsi="Times New Roman"/>
          <w:spacing w:val="6"/>
          <w:sz w:val="28"/>
          <w:szCs w:val="28"/>
        </w:rPr>
        <w:t xml:space="preserve"> </w:t>
      </w:r>
      <w:r w:rsidRPr="00823EAD">
        <w:rPr>
          <w:rFonts w:ascii="Times New Roman" w:hAnsi="Times New Roman"/>
          <w:spacing w:val="6"/>
          <w:sz w:val="28"/>
          <w:szCs w:val="28"/>
        </w:rPr>
        <w:t>российского</w:t>
      </w:r>
      <w:r>
        <w:rPr>
          <w:rFonts w:ascii="Times New Roman" w:hAnsi="Times New Roman"/>
          <w:spacing w:val="6"/>
          <w:sz w:val="28"/>
          <w:szCs w:val="28"/>
        </w:rPr>
        <w:t xml:space="preserve"> </w:t>
      </w:r>
      <w:r w:rsidRPr="00823EAD">
        <w:rPr>
          <w:rFonts w:ascii="Times New Roman" w:hAnsi="Times New Roman"/>
          <w:spacing w:val="6"/>
          <w:sz w:val="28"/>
          <w:szCs w:val="28"/>
        </w:rPr>
        <w:t>общества</w:t>
      </w:r>
      <w:r>
        <w:rPr>
          <w:rFonts w:ascii="Times New Roman" w:hAnsi="Times New Roman"/>
          <w:spacing w:val="6"/>
          <w:sz w:val="28"/>
          <w:szCs w:val="28"/>
        </w:rPr>
        <w:t xml:space="preserve"> </w:t>
      </w:r>
      <w:r w:rsidRPr="00823EAD">
        <w:rPr>
          <w:rFonts w:ascii="Times New Roman" w:hAnsi="Times New Roman"/>
          <w:spacing w:val="6"/>
          <w:sz w:val="28"/>
          <w:szCs w:val="28"/>
        </w:rPr>
        <w:t>в</w:t>
      </w:r>
      <w:r>
        <w:rPr>
          <w:rFonts w:ascii="Times New Roman" w:hAnsi="Times New Roman"/>
          <w:spacing w:val="6"/>
          <w:sz w:val="28"/>
          <w:szCs w:val="28"/>
        </w:rPr>
        <w:t xml:space="preserve"> </w:t>
      </w:r>
      <w:r w:rsidRPr="00823EAD">
        <w:rPr>
          <w:rFonts w:ascii="Times New Roman" w:hAnsi="Times New Roman"/>
          <w:spacing w:val="6"/>
          <w:sz w:val="28"/>
          <w:szCs w:val="28"/>
        </w:rPr>
        <w:t>современном</w:t>
      </w:r>
      <w:r>
        <w:rPr>
          <w:rFonts w:ascii="Times New Roman" w:hAnsi="Times New Roman"/>
          <w:spacing w:val="6"/>
          <w:sz w:val="28"/>
          <w:szCs w:val="28"/>
        </w:rPr>
        <w:t xml:space="preserve"> </w:t>
      </w:r>
      <w:r w:rsidRPr="00823EAD">
        <w:rPr>
          <w:rFonts w:ascii="Times New Roman" w:hAnsi="Times New Roman"/>
          <w:spacing w:val="6"/>
          <w:sz w:val="28"/>
          <w:szCs w:val="28"/>
        </w:rPr>
        <w:t>мире.</w:t>
      </w:r>
      <w:r>
        <w:rPr>
          <w:rFonts w:ascii="Times New Roman" w:hAnsi="Times New Roman"/>
          <w:spacing w:val="6"/>
          <w:sz w:val="28"/>
          <w:szCs w:val="28"/>
        </w:rPr>
        <w:t xml:space="preserve"> </w:t>
      </w:r>
    </w:p>
    <w:p w:rsidR="00BC50E0" w:rsidRPr="00823EAD" w:rsidRDefault="00BC50E0" w:rsidP="00AE5176">
      <w:pPr>
        <w:pStyle w:val="ListParagraph"/>
        <w:numPr>
          <w:ilvl w:val="0"/>
          <w:numId w:val="13"/>
        </w:numPr>
        <w:spacing w:after="0" w:line="360" w:lineRule="auto"/>
        <w:ind w:left="850" w:hanging="357"/>
        <w:jc w:val="both"/>
        <w:rPr>
          <w:rFonts w:ascii="Times New Roman" w:hAnsi="Times New Roman"/>
          <w:spacing w:val="6"/>
          <w:sz w:val="28"/>
          <w:szCs w:val="28"/>
        </w:rPr>
      </w:pPr>
      <w:r w:rsidRPr="00823EAD">
        <w:rPr>
          <w:rFonts w:ascii="Times New Roman" w:hAnsi="Times New Roman"/>
          <w:spacing w:val="6"/>
          <w:sz w:val="28"/>
          <w:szCs w:val="28"/>
        </w:rPr>
        <w:t>Определение</w:t>
      </w:r>
      <w:r>
        <w:rPr>
          <w:rFonts w:ascii="Times New Roman" w:hAnsi="Times New Roman"/>
          <w:spacing w:val="6"/>
          <w:sz w:val="28"/>
          <w:szCs w:val="28"/>
        </w:rPr>
        <w:t xml:space="preserve"> </w:t>
      </w:r>
      <w:r w:rsidRPr="00823EAD">
        <w:rPr>
          <w:rFonts w:ascii="Times New Roman" w:hAnsi="Times New Roman"/>
          <w:spacing w:val="6"/>
          <w:sz w:val="28"/>
          <w:szCs w:val="28"/>
        </w:rPr>
        <w:t>повышения</w:t>
      </w:r>
      <w:r>
        <w:rPr>
          <w:rFonts w:ascii="Times New Roman" w:hAnsi="Times New Roman"/>
          <w:spacing w:val="6"/>
          <w:sz w:val="28"/>
          <w:szCs w:val="28"/>
        </w:rPr>
        <w:t xml:space="preserve"> </w:t>
      </w:r>
      <w:r w:rsidRPr="00823EAD">
        <w:rPr>
          <w:rFonts w:ascii="Times New Roman" w:hAnsi="Times New Roman"/>
          <w:spacing w:val="6"/>
          <w:sz w:val="28"/>
          <w:szCs w:val="28"/>
        </w:rPr>
        <w:t>ценности</w:t>
      </w:r>
      <w:r>
        <w:rPr>
          <w:rFonts w:ascii="Times New Roman" w:hAnsi="Times New Roman"/>
          <w:spacing w:val="6"/>
          <w:sz w:val="28"/>
          <w:szCs w:val="28"/>
        </w:rPr>
        <w:t xml:space="preserve"> </w:t>
      </w:r>
      <w:r w:rsidRPr="00823EAD">
        <w:rPr>
          <w:rFonts w:ascii="Times New Roman" w:hAnsi="Times New Roman"/>
          <w:spacing w:val="6"/>
          <w:sz w:val="28"/>
          <w:szCs w:val="28"/>
        </w:rPr>
        <w:t>природы</w:t>
      </w:r>
      <w:r>
        <w:rPr>
          <w:rFonts w:ascii="Times New Roman" w:hAnsi="Times New Roman"/>
          <w:spacing w:val="6"/>
          <w:sz w:val="28"/>
          <w:szCs w:val="28"/>
        </w:rPr>
        <w:t xml:space="preserve"> </w:t>
      </w:r>
      <w:r w:rsidRPr="00823EAD">
        <w:rPr>
          <w:rFonts w:ascii="Times New Roman" w:hAnsi="Times New Roman"/>
          <w:spacing w:val="6"/>
          <w:sz w:val="28"/>
          <w:szCs w:val="28"/>
        </w:rPr>
        <w:t>и</w:t>
      </w:r>
      <w:r>
        <w:rPr>
          <w:rFonts w:ascii="Times New Roman" w:hAnsi="Times New Roman"/>
          <w:spacing w:val="6"/>
          <w:sz w:val="28"/>
          <w:szCs w:val="28"/>
        </w:rPr>
        <w:t xml:space="preserve"> </w:t>
      </w:r>
      <w:r w:rsidRPr="00823EAD">
        <w:rPr>
          <w:rFonts w:ascii="Times New Roman" w:hAnsi="Times New Roman"/>
          <w:spacing w:val="6"/>
          <w:sz w:val="28"/>
          <w:szCs w:val="28"/>
        </w:rPr>
        <w:t>человека</w:t>
      </w:r>
      <w:r>
        <w:rPr>
          <w:rFonts w:ascii="Times New Roman" w:hAnsi="Times New Roman"/>
          <w:spacing w:val="6"/>
          <w:sz w:val="28"/>
          <w:szCs w:val="28"/>
        </w:rPr>
        <w:t xml:space="preserve"> </w:t>
      </w:r>
      <w:r w:rsidRPr="00823EAD">
        <w:rPr>
          <w:rFonts w:ascii="Times New Roman" w:hAnsi="Times New Roman"/>
          <w:spacing w:val="6"/>
          <w:sz w:val="28"/>
          <w:szCs w:val="28"/>
        </w:rPr>
        <w:t>в</w:t>
      </w:r>
      <w:r>
        <w:rPr>
          <w:rFonts w:ascii="Times New Roman" w:hAnsi="Times New Roman"/>
          <w:spacing w:val="6"/>
          <w:sz w:val="28"/>
          <w:szCs w:val="28"/>
        </w:rPr>
        <w:t xml:space="preserve"> </w:t>
      </w:r>
      <w:r w:rsidRPr="00823EAD">
        <w:rPr>
          <w:rFonts w:ascii="Times New Roman" w:hAnsi="Times New Roman"/>
          <w:spacing w:val="6"/>
          <w:sz w:val="28"/>
          <w:szCs w:val="28"/>
        </w:rPr>
        <w:t>качестве</w:t>
      </w:r>
      <w:r>
        <w:rPr>
          <w:rFonts w:ascii="Times New Roman" w:hAnsi="Times New Roman"/>
          <w:spacing w:val="6"/>
          <w:sz w:val="28"/>
          <w:szCs w:val="28"/>
        </w:rPr>
        <w:t xml:space="preserve"> </w:t>
      </w:r>
      <w:r w:rsidRPr="00823EAD">
        <w:rPr>
          <w:rFonts w:ascii="Times New Roman" w:hAnsi="Times New Roman"/>
          <w:spacing w:val="6"/>
          <w:sz w:val="28"/>
          <w:szCs w:val="28"/>
        </w:rPr>
        <w:t>пути</w:t>
      </w:r>
      <w:r>
        <w:rPr>
          <w:rFonts w:ascii="Times New Roman" w:hAnsi="Times New Roman"/>
          <w:spacing w:val="6"/>
          <w:sz w:val="28"/>
          <w:szCs w:val="28"/>
        </w:rPr>
        <w:t xml:space="preserve"> </w:t>
      </w:r>
      <w:r w:rsidRPr="00823EAD">
        <w:rPr>
          <w:rFonts w:ascii="Times New Roman" w:hAnsi="Times New Roman"/>
          <w:spacing w:val="6"/>
          <w:sz w:val="28"/>
          <w:szCs w:val="28"/>
        </w:rPr>
        <w:t>развития</w:t>
      </w:r>
      <w:r>
        <w:rPr>
          <w:rFonts w:ascii="Times New Roman" w:hAnsi="Times New Roman"/>
          <w:spacing w:val="6"/>
          <w:sz w:val="28"/>
          <w:szCs w:val="28"/>
        </w:rPr>
        <w:t xml:space="preserve"> </w:t>
      </w:r>
      <w:r w:rsidRPr="00823EAD">
        <w:rPr>
          <w:rFonts w:ascii="Times New Roman" w:hAnsi="Times New Roman"/>
          <w:spacing w:val="6"/>
          <w:sz w:val="28"/>
          <w:szCs w:val="28"/>
        </w:rPr>
        <w:t>общества</w:t>
      </w:r>
      <w:r>
        <w:rPr>
          <w:rFonts w:ascii="Times New Roman" w:hAnsi="Times New Roman"/>
          <w:spacing w:val="6"/>
          <w:sz w:val="28"/>
          <w:szCs w:val="28"/>
        </w:rPr>
        <w:t xml:space="preserve"> </w:t>
      </w:r>
      <w:r w:rsidRPr="00823EAD">
        <w:rPr>
          <w:rFonts w:ascii="Times New Roman" w:hAnsi="Times New Roman"/>
          <w:spacing w:val="6"/>
          <w:sz w:val="28"/>
          <w:szCs w:val="28"/>
        </w:rPr>
        <w:t>и</w:t>
      </w:r>
      <w:r>
        <w:rPr>
          <w:rFonts w:ascii="Times New Roman" w:hAnsi="Times New Roman"/>
          <w:spacing w:val="6"/>
          <w:sz w:val="28"/>
          <w:szCs w:val="28"/>
        </w:rPr>
        <w:t xml:space="preserve"> </w:t>
      </w:r>
      <w:r w:rsidRPr="00823EAD">
        <w:rPr>
          <w:rFonts w:ascii="Times New Roman" w:hAnsi="Times New Roman"/>
          <w:spacing w:val="6"/>
          <w:sz w:val="28"/>
          <w:szCs w:val="28"/>
        </w:rPr>
        <w:t>его</w:t>
      </w:r>
      <w:r>
        <w:rPr>
          <w:rFonts w:ascii="Times New Roman" w:hAnsi="Times New Roman"/>
          <w:spacing w:val="6"/>
          <w:sz w:val="28"/>
          <w:szCs w:val="28"/>
        </w:rPr>
        <w:t xml:space="preserve"> </w:t>
      </w:r>
      <w:r w:rsidRPr="00823EAD">
        <w:rPr>
          <w:rFonts w:ascii="Times New Roman" w:hAnsi="Times New Roman"/>
          <w:spacing w:val="6"/>
          <w:sz w:val="28"/>
          <w:szCs w:val="28"/>
        </w:rPr>
        <w:t>культуры.</w:t>
      </w:r>
    </w:p>
    <w:p w:rsidR="00BC50E0" w:rsidRPr="00823EAD" w:rsidRDefault="00BC50E0" w:rsidP="00AE5176">
      <w:pPr>
        <w:pStyle w:val="ListParagraph"/>
        <w:numPr>
          <w:ilvl w:val="0"/>
          <w:numId w:val="13"/>
        </w:numPr>
        <w:spacing w:after="0" w:line="360" w:lineRule="auto"/>
        <w:ind w:left="850" w:hanging="357"/>
        <w:jc w:val="both"/>
        <w:rPr>
          <w:rFonts w:ascii="Times New Roman" w:hAnsi="Times New Roman"/>
          <w:spacing w:val="6"/>
          <w:sz w:val="28"/>
          <w:szCs w:val="28"/>
        </w:rPr>
      </w:pPr>
      <w:r w:rsidRPr="00823EAD">
        <w:rPr>
          <w:rFonts w:ascii="Times New Roman" w:hAnsi="Times New Roman"/>
          <w:spacing w:val="6"/>
          <w:sz w:val="28"/>
          <w:szCs w:val="28"/>
        </w:rPr>
        <w:t>Обеспечение</w:t>
      </w:r>
      <w:r>
        <w:rPr>
          <w:rFonts w:ascii="Times New Roman" w:hAnsi="Times New Roman"/>
          <w:spacing w:val="6"/>
          <w:sz w:val="28"/>
          <w:szCs w:val="28"/>
        </w:rPr>
        <w:t xml:space="preserve"> </w:t>
      </w:r>
      <w:r w:rsidRPr="00823EAD">
        <w:rPr>
          <w:rFonts w:ascii="Times New Roman" w:hAnsi="Times New Roman"/>
          <w:spacing w:val="6"/>
          <w:sz w:val="28"/>
          <w:szCs w:val="28"/>
        </w:rPr>
        <w:t>устойчивого</w:t>
      </w:r>
      <w:r>
        <w:rPr>
          <w:rFonts w:ascii="Times New Roman" w:hAnsi="Times New Roman"/>
          <w:spacing w:val="6"/>
          <w:sz w:val="28"/>
          <w:szCs w:val="28"/>
        </w:rPr>
        <w:t xml:space="preserve"> </w:t>
      </w:r>
      <w:r w:rsidRPr="00823EAD">
        <w:rPr>
          <w:rFonts w:ascii="Times New Roman" w:hAnsi="Times New Roman"/>
          <w:spacing w:val="6"/>
          <w:sz w:val="28"/>
          <w:szCs w:val="28"/>
        </w:rPr>
        <w:t>развития</w:t>
      </w:r>
      <w:r>
        <w:rPr>
          <w:rFonts w:ascii="Times New Roman" w:hAnsi="Times New Roman"/>
          <w:spacing w:val="6"/>
          <w:sz w:val="28"/>
          <w:szCs w:val="28"/>
        </w:rPr>
        <w:t xml:space="preserve"> </w:t>
      </w:r>
      <w:r w:rsidRPr="00823EAD">
        <w:rPr>
          <w:rFonts w:ascii="Times New Roman" w:hAnsi="Times New Roman"/>
          <w:spacing w:val="6"/>
          <w:sz w:val="28"/>
          <w:szCs w:val="28"/>
        </w:rPr>
        <w:t>страны</w:t>
      </w:r>
      <w:r>
        <w:rPr>
          <w:rFonts w:ascii="Times New Roman" w:hAnsi="Times New Roman"/>
          <w:spacing w:val="6"/>
          <w:sz w:val="28"/>
          <w:szCs w:val="28"/>
        </w:rPr>
        <w:t xml:space="preserve"> </w:t>
      </w:r>
      <w:r w:rsidRPr="00823EAD">
        <w:rPr>
          <w:rFonts w:ascii="Times New Roman" w:hAnsi="Times New Roman"/>
          <w:spacing w:val="6"/>
          <w:sz w:val="28"/>
          <w:szCs w:val="28"/>
        </w:rPr>
        <w:t>на</w:t>
      </w:r>
      <w:r>
        <w:rPr>
          <w:rFonts w:ascii="Times New Roman" w:hAnsi="Times New Roman"/>
          <w:spacing w:val="6"/>
          <w:sz w:val="28"/>
          <w:szCs w:val="28"/>
        </w:rPr>
        <w:t xml:space="preserve"> </w:t>
      </w:r>
      <w:r w:rsidRPr="00823EAD">
        <w:rPr>
          <w:rFonts w:ascii="Times New Roman" w:hAnsi="Times New Roman"/>
          <w:spacing w:val="6"/>
          <w:sz w:val="28"/>
          <w:szCs w:val="28"/>
        </w:rPr>
        <w:t>основе</w:t>
      </w:r>
      <w:r>
        <w:rPr>
          <w:rFonts w:ascii="Times New Roman" w:hAnsi="Times New Roman"/>
          <w:spacing w:val="6"/>
          <w:sz w:val="28"/>
          <w:szCs w:val="28"/>
        </w:rPr>
        <w:t xml:space="preserve"> </w:t>
      </w:r>
      <w:r w:rsidRPr="00823EAD">
        <w:rPr>
          <w:rFonts w:ascii="Times New Roman" w:hAnsi="Times New Roman"/>
          <w:spacing w:val="6"/>
          <w:sz w:val="28"/>
          <w:szCs w:val="28"/>
        </w:rPr>
        <w:t>экологизации</w:t>
      </w:r>
      <w:r>
        <w:rPr>
          <w:rFonts w:ascii="Times New Roman" w:hAnsi="Times New Roman"/>
          <w:spacing w:val="6"/>
          <w:sz w:val="28"/>
          <w:szCs w:val="28"/>
        </w:rPr>
        <w:t xml:space="preserve"> </w:t>
      </w:r>
      <w:r w:rsidRPr="00823EAD">
        <w:rPr>
          <w:rFonts w:ascii="Times New Roman" w:hAnsi="Times New Roman"/>
          <w:spacing w:val="6"/>
          <w:sz w:val="28"/>
          <w:szCs w:val="28"/>
        </w:rPr>
        <w:t>экономики</w:t>
      </w:r>
      <w:r>
        <w:rPr>
          <w:rFonts w:ascii="Times New Roman" w:hAnsi="Times New Roman"/>
          <w:spacing w:val="6"/>
          <w:sz w:val="28"/>
          <w:szCs w:val="28"/>
        </w:rPr>
        <w:t xml:space="preserve"> </w:t>
      </w:r>
      <w:r w:rsidRPr="00823EAD">
        <w:rPr>
          <w:rFonts w:ascii="Times New Roman" w:hAnsi="Times New Roman"/>
          <w:spacing w:val="6"/>
          <w:sz w:val="28"/>
          <w:szCs w:val="28"/>
        </w:rPr>
        <w:t>и</w:t>
      </w:r>
      <w:r>
        <w:rPr>
          <w:rFonts w:ascii="Times New Roman" w:hAnsi="Times New Roman"/>
          <w:spacing w:val="6"/>
          <w:sz w:val="28"/>
          <w:szCs w:val="28"/>
        </w:rPr>
        <w:t xml:space="preserve"> </w:t>
      </w:r>
      <w:r w:rsidRPr="00823EAD">
        <w:rPr>
          <w:rFonts w:ascii="Times New Roman" w:hAnsi="Times New Roman"/>
          <w:spacing w:val="6"/>
          <w:sz w:val="28"/>
          <w:szCs w:val="28"/>
        </w:rPr>
        <w:t>права,</w:t>
      </w:r>
      <w:r>
        <w:rPr>
          <w:rFonts w:ascii="Times New Roman" w:hAnsi="Times New Roman"/>
          <w:spacing w:val="6"/>
          <w:sz w:val="28"/>
          <w:szCs w:val="28"/>
        </w:rPr>
        <w:t xml:space="preserve"> </w:t>
      </w:r>
      <w:r w:rsidRPr="00823EAD">
        <w:rPr>
          <w:rFonts w:ascii="Times New Roman" w:hAnsi="Times New Roman"/>
          <w:spacing w:val="6"/>
          <w:sz w:val="28"/>
          <w:szCs w:val="28"/>
        </w:rPr>
        <w:t>учета</w:t>
      </w:r>
      <w:r>
        <w:rPr>
          <w:rFonts w:ascii="Times New Roman" w:hAnsi="Times New Roman"/>
          <w:spacing w:val="6"/>
          <w:sz w:val="28"/>
          <w:szCs w:val="28"/>
        </w:rPr>
        <w:t xml:space="preserve"> </w:t>
      </w:r>
      <w:r w:rsidRPr="00823EAD">
        <w:rPr>
          <w:rFonts w:ascii="Times New Roman" w:hAnsi="Times New Roman"/>
          <w:spacing w:val="6"/>
          <w:sz w:val="28"/>
          <w:szCs w:val="28"/>
        </w:rPr>
        <w:t>экологического</w:t>
      </w:r>
      <w:r>
        <w:rPr>
          <w:rFonts w:ascii="Times New Roman" w:hAnsi="Times New Roman"/>
          <w:spacing w:val="6"/>
          <w:sz w:val="28"/>
          <w:szCs w:val="28"/>
        </w:rPr>
        <w:t xml:space="preserve"> </w:t>
      </w:r>
      <w:r w:rsidRPr="00823EAD">
        <w:rPr>
          <w:rFonts w:ascii="Times New Roman" w:hAnsi="Times New Roman"/>
          <w:spacing w:val="6"/>
          <w:sz w:val="28"/>
          <w:szCs w:val="28"/>
        </w:rPr>
        <w:t>фактора</w:t>
      </w:r>
      <w:r>
        <w:rPr>
          <w:rFonts w:ascii="Times New Roman" w:hAnsi="Times New Roman"/>
          <w:spacing w:val="6"/>
          <w:sz w:val="28"/>
          <w:szCs w:val="28"/>
        </w:rPr>
        <w:t xml:space="preserve"> </w:t>
      </w:r>
      <w:r w:rsidRPr="00823EAD">
        <w:rPr>
          <w:rFonts w:ascii="Times New Roman" w:hAnsi="Times New Roman"/>
          <w:spacing w:val="6"/>
          <w:sz w:val="28"/>
          <w:szCs w:val="28"/>
        </w:rPr>
        <w:t>в</w:t>
      </w:r>
      <w:r>
        <w:rPr>
          <w:rFonts w:ascii="Times New Roman" w:hAnsi="Times New Roman"/>
          <w:spacing w:val="6"/>
          <w:sz w:val="28"/>
          <w:szCs w:val="28"/>
        </w:rPr>
        <w:t xml:space="preserve"> </w:t>
      </w:r>
      <w:r w:rsidRPr="00823EAD">
        <w:rPr>
          <w:rFonts w:ascii="Times New Roman" w:hAnsi="Times New Roman"/>
          <w:spacing w:val="6"/>
          <w:sz w:val="28"/>
          <w:szCs w:val="28"/>
        </w:rPr>
        <w:t>определении</w:t>
      </w:r>
      <w:r>
        <w:rPr>
          <w:rFonts w:ascii="Times New Roman" w:hAnsi="Times New Roman"/>
          <w:spacing w:val="6"/>
          <w:sz w:val="28"/>
          <w:szCs w:val="28"/>
        </w:rPr>
        <w:t xml:space="preserve"> </w:t>
      </w:r>
      <w:r w:rsidRPr="00823EAD">
        <w:rPr>
          <w:rFonts w:ascii="Times New Roman" w:hAnsi="Times New Roman"/>
          <w:spacing w:val="6"/>
          <w:sz w:val="28"/>
          <w:szCs w:val="28"/>
        </w:rPr>
        <w:t>путей</w:t>
      </w:r>
      <w:r>
        <w:rPr>
          <w:rFonts w:ascii="Times New Roman" w:hAnsi="Times New Roman"/>
          <w:spacing w:val="6"/>
          <w:sz w:val="28"/>
          <w:szCs w:val="28"/>
        </w:rPr>
        <w:t xml:space="preserve"> </w:t>
      </w:r>
      <w:r w:rsidRPr="00823EAD">
        <w:rPr>
          <w:rFonts w:ascii="Times New Roman" w:hAnsi="Times New Roman"/>
          <w:spacing w:val="6"/>
          <w:sz w:val="28"/>
          <w:szCs w:val="28"/>
        </w:rPr>
        <w:t>развития.</w:t>
      </w:r>
      <w:r>
        <w:rPr>
          <w:rFonts w:ascii="Times New Roman" w:hAnsi="Times New Roman"/>
          <w:spacing w:val="6"/>
          <w:sz w:val="28"/>
          <w:szCs w:val="28"/>
        </w:rPr>
        <w:t xml:space="preserve"> </w:t>
      </w:r>
    </w:p>
    <w:p w:rsidR="00BC50E0" w:rsidRPr="00823EAD" w:rsidRDefault="00BC50E0" w:rsidP="00AE5176">
      <w:pPr>
        <w:pStyle w:val="ListParagraph"/>
        <w:numPr>
          <w:ilvl w:val="0"/>
          <w:numId w:val="13"/>
        </w:numPr>
        <w:spacing w:after="0" w:line="360" w:lineRule="auto"/>
        <w:ind w:left="850" w:hanging="357"/>
        <w:jc w:val="both"/>
        <w:rPr>
          <w:rFonts w:ascii="Times New Roman" w:hAnsi="Times New Roman"/>
          <w:spacing w:val="6"/>
          <w:sz w:val="28"/>
          <w:szCs w:val="28"/>
        </w:rPr>
      </w:pPr>
      <w:r w:rsidRPr="00823EAD">
        <w:rPr>
          <w:rFonts w:ascii="Times New Roman" w:hAnsi="Times New Roman"/>
          <w:spacing w:val="6"/>
          <w:sz w:val="28"/>
          <w:szCs w:val="28"/>
        </w:rPr>
        <w:t>Включение</w:t>
      </w:r>
      <w:r>
        <w:rPr>
          <w:rFonts w:ascii="Times New Roman" w:hAnsi="Times New Roman"/>
          <w:spacing w:val="6"/>
          <w:sz w:val="28"/>
          <w:szCs w:val="28"/>
        </w:rPr>
        <w:t xml:space="preserve"> </w:t>
      </w:r>
      <w:r w:rsidRPr="00823EAD">
        <w:rPr>
          <w:rFonts w:ascii="Times New Roman" w:hAnsi="Times New Roman"/>
          <w:spacing w:val="6"/>
          <w:sz w:val="28"/>
          <w:szCs w:val="28"/>
        </w:rPr>
        <w:t>экологического</w:t>
      </w:r>
      <w:r>
        <w:rPr>
          <w:rFonts w:ascii="Times New Roman" w:hAnsi="Times New Roman"/>
          <w:spacing w:val="6"/>
          <w:sz w:val="28"/>
          <w:szCs w:val="28"/>
        </w:rPr>
        <w:t xml:space="preserve"> </w:t>
      </w:r>
      <w:r w:rsidRPr="00823EAD">
        <w:rPr>
          <w:rFonts w:ascii="Times New Roman" w:hAnsi="Times New Roman"/>
          <w:spacing w:val="6"/>
          <w:sz w:val="28"/>
          <w:szCs w:val="28"/>
        </w:rPr>
        <w:t>приоритета</w:t>
      </w:r>
      <w:r>
        <w:rPr>
          <w:rFonts w:ascii="Times New Roman" w:hAnsi="Times New Roman"/>
          <w:spacing w:val="6"/>
          <w:sz w:val="28"/>
          <w:szCs w:val="28"/>
        </w:rPr>
        <w:t xml:space="preserve"> </w:t>
      </w:r>
      <w:r w:rsidRPr="00823EAD">
        <w:rPr>
          <w:rFonts w:ascii="Times New Roman" w:hAnsi="Times New Roman"/>
          <w:spacing w:val="6"/>
          <w:sz w:val="28"/>
          <w:szCs w:val="28"/>
        </w:rPr>
        <w:t>в</w:t>
      </w:r>
      <w:r>
        <w:rPr>
          <w:rFonts w:ascii="Times New Roman" w:hAnsi="Times New Roman"/>
          <w:spacing w:val="6"/>
          <w:sz w:val="28"/>
          <w:szCs w:val="28"/>
        </w:rPr>
        <w:t xml:space="preserve"> </w:t>
      </w:r>
      <w:r w:rsidRPr="00823EAD">
        <w:rPr>
          <w:rFonts w:ascii="Times New Roman" w:hAnsi="Times New Roman"/>
          <w:spacing w:val="6"/>
          <w:sz w:val="28"/>
          <w:szCs w:val="28"/>
        </w:rPr>
        <w:t>политику,</w:t>
      </w:r>
      <w:r>
        <w:rPr>
          <w:rFonts w:ascii="Times New Roman" w:hAnsi="Times New Roman"/>
          <w:spacing w:val="6"/>
          <w:sz w:val="28"/>
          <w:szCs w:val="28"/>
        </w:rPr>
        <w:t xml:space="preserve"> </w:t>
      </w:r>
      <w:r w:rsidRPr="00823EAD">
        <w:rPr>
          <w:rFonts w:ascii="Times New Roman" w:hAnsi="Times New Roman"/>
          <w:spacing w:val="6"/>
          <w:sz w:val="28"/>
          <w:szCs w:val="28"/>
        </w:rPr>
        <w:t>идеологию</w:t>
      </w:r>
      <w:r>
        <w:rPr>
          <w:rFonts w:ascii="Times New Roman" w:hAnsi="Times New Roman"/>
          <w:spacing w:val="6"/>
          <w:sz w:val="28"/>
          <w:szCs w:val="28"/>
        </w:rPr>
        <w:t xml:space="preserve"> </w:t>
      </w:r>
      <w:r w:rsidRPr="00823EAD">
        <w:rPr>
          <w:rFonts w:ascii="Times New Roman" w:hAnsi="Times New Roman"/>
          <w:spacing w:val="6"/>
          <w:sz w:val="28"/>
          <w:szCs w:val="28"/>
        </w:rPr>
        <w:t>страны.</w:t>
      </w:r>
      <w:r>
        <w:rPr>
          <w:rFonts w:ascii="Times New Roman" w:hAnsi="Times New Roman"/>
          <w:spacing w:val="6"/>
          <w:sz w:val="28"/>
          <w:szCs w:val="28"/>
        </w:rPr>
        <w:t xml:space="preserve"> </w:t>
      </w:r>
    </w:p>
    <w:p w:rsidR="00BC50E0" w:rsidRPr="00823EAD" w:rsidRDefault="00BC50E0" w:rsidP="00AE5176">
      <w:pPr>
        <w:pStyle w:val="ListParagraph"/>
        <w:numPr>
          <w:ilvl w:val="0"/>
          <w:numId w:val="13"/>
        </w:numPr>
        <w:spacing w:after="0" w:line="360" w:lineRule="auto"/>
        <w:ind w:left="850" w:hanging="357"/>
        <w:jc w:val="both"/>
        <w:rPr>
          <w:rFonts w:ascii="Times New Roman" w:hAnsi="Times New Roman"/>
          <w:spacing w:val="6"/>
          <w:sz w:val="28"/>
          <w:szCs w:val="28"/>
        </w:rPr>
      </w:pPr>
      <w:r w:rsidRPr="00823EAD">
        <w:rPr>
          <w:rFonts w:ascii="Times New Roman" w:hAnsi="Times New Roman"/>
          <w:spacing w:val="6"/>
          <w:sz w:val="28"/>
          <w:szCs w:val="28"/>
        </w:rPr>
        <w:t>Отражение</w:t>
      </w:r>
      <w:r>
        <w:rPr>
          <w:rFonts w:ascii="Times New Roman" w:hAnsi="Times New Roman"/>
          <w:spacing w:val="6"/>
          <w:sz w:val="28"/>
          <w:szCs w:val="28"/>
        </w:rPr>
        <w:t xml:space="preserve"> </w:t>
      </w:r>
      <w:r w:rsidRPr="00823EAD">
        <w:rPr>
          <w:rFonts w:ascii="Times New Roman" w:hAnsi="Times New Roman"/>
          <w:spacing w:val="6"/>
          <w:sz w:val="28"/>
          <w:szCs w:val="28"/>
        </w:rPr>
        <w:t>экологического</w:t>
      </w:r>
      <w:r>
        <w:rPr>
          <w:rFonts w:ascii="Times New Roman" w:hAnsi="Times New Roman"/>
          <w:spacing w:val="6"/>
          <w:sz w:val="28"/>
          <w:szCs w:val="28"/>
        </w:rPr>
        <w:t xml:space="preserve"> </w:t>
      </w:r>
      <w:r w:rsidRPr="00823EAD">
        <w:rPr>
          <w:rFonts w:ascii="Times New Roman" w:hAnsi="Times New Roman"/>
          <w:spacing w:val="6"/>
          <w:sz w:val="28"/>
          <w:szCs w:val="28"/>
        </w:rPr>
        <w:t>приоритета</w:t>
      </w:r>
      <w:r>
        <w:rPr>
          <w:rFonts w:ascii="Times New Roman" w:hAnsi="Times New Roman"/>
          <w:spacing w:val="6"/>
          <w:sz w:val="28"/>
          <w:szCs w:val="28"/>
        </w:rPr>
        <w:t xml:space="preserve"> </w:t>
      </w:r>
      <w:r w:rsidRPr="00823EAD">
        <w:rPr>
          <w:rFonts w:ascii="Times New Roman" w:hAnsi="Times New Roman"/>
          <w:spacing w:val="6"/>
          <w:sz w:val="28"/>
          <w:szCs w:val="28"/>
        </w:rPr>
        <w:t>в</w:t>
      </w:r>
      <w:r>
        <w:rPr>
          <w:rFonts w:ascii="Times New Roman" w:hAnsi="Times New Roman"/>
          <w:spacing w:val="6"/>
          <w:sz w:val="28"/>
          <w:szCs w:val="28"/>
        </w:rPr>
        <w:t xml:space="preserve"> </w:t>
      </w:r>
      <w:r w:rsidRPr="00823EAD">
        <w:rPr>
          <w:rFonts w:ascii="Times New Roman" w:hAnsi="Times New Roman"/>
          <w:spacing w:val="6"/>
          <w:sz w:val="28"/>
          <w:szCs w:val="28"/>
        </w:rPr>
        <w:t>стратегии</w:t>
      </w:r>
      <w:r>
        <w:rPr>
          <w:rFonts w:ascii="Times New Roman" w:hAnsi="Times New Roman"/>
          <w:spacing w:val="6"/>
          <w:sz w:val="28"/>
          <w:szCs w:val="28"/>
        </w:rPr>
        <w:t xml:space="preserve"> </w:t>
      </w:r>
      <w:r w:rsidRPr="00823EAD">
        <w:rPr>
          <w:rFonts w:ascii="Times New Roman" w:hAnsi="Times New Roman"/>
          <w:spacing w:val="6"/>
          <w:sz w:val="28"/>
          <w:szCs w:val="28"/>
        </w:rPr>
        <w:t>и</w:t>
      </w:r>
      <w:r>
        <w:rPr>
          <w:rFonts w:ascii="Times New Roman" w:hAnsi="Times New Roman"/>
          <w:spacing w:val="6"/>
          <w:sz w:val="28"/>
          <w:szCs w:val="28"/>
        </w:rPr>
        <w:t xml:space="preserve"> </w:t>
      </w:r>
      <w:r w:rsidRPr="00823EAD">
        <w:rPr>
          <w:rFonts w:ascii="Times New Roman" w:hAnsi="Times New Roman"/>
          <w:spacing w:val="6"/>
          <w:sz w:val="28"/>
          <w:szCs w:val="28"/>
        </w:rPr>
        <w:t>планах</w:t>
      </w:r>
      <w:r>
        <w:rPr>
          <w:rFonts w:ascii="Times New Roman" w:hAnsi="Times New Roman"/>
          <w:spacing w:val="6"/>
          <w:sz w:val="28"/>
          <w:szCs w:val="28"/>
        </w:rPr>
        <w:t xml:space="preserve"> </w:t>
      </w:r>
      <w:r w:rsidRPr="00823EAD">
        <w:rPr>
          <w:rFonts w:ascii="Times New Roman" w:hAnsi="Times New Roman"/>
          <w:spacing w:val="6"/>
          <w:sz w:val="28"/>
          <w:szCs w:val="28"/>
        </w:rPr>
        <w:t>социально-экономического</w:t>
      </w:r>
      <w:r>
        <w:rPr>
          <w:rFonts w:ascii="Times New Roman" w:hAnsi="Times New Roman"/>
          <w:spacing w:val="6"/>
          <w:sz w:val="28"/>
          <w:szCs w:val="28"/>
        </w:rPr>
        <w:t xml:space="preserve"> </w:t>
      </w:r>
      <w:r w:rsidRPr="00823EAD">
        <w:rPr>
          <w:rFonts w:ascii="Times New Roman" w:hAnsi="Times New Roman"/>
          <w:spacing w:val="6"/>
          <w:sz w:val="28"/>
          <w:szCs w:val="28"/>
        </w:rPr>
        <w:t>развития,</w:t>
      </w:r>
      <w:r>
        <w:rPr>
          <w:rFonts w:ascii="Times New Roman" w:hAnsi="Times New Roman"/>
          <w:spacing w:val="6"/>
          <w:sz w:val="28"/>
          <w:szCs w:val="28"/>
        </w:rPr>
        <w:t xml:space="preserve"> </w:t>
      </w:r>
      <w:r w:rsidRPr="00823EAD">
        <w:rPr>
          <w:rFonts w:ascii="Times New Roman" w:hAnsi="Times New Roman"/>
          <w:spacing w:val="6"/>
          <w:sz w:val="28"/>
          <w:szCs w:val="28"/>
        </w:rPr>
        <w:t>учет</w:t>
      </w:r>
      <w:r>
        <w:rPr>
          <w:rFonts w:ascii="Times New Roman" w:hAnsi="Times New Roman"/>
          <w:spacing w:val="6"/>
          <w:sz w:val="28"/>
          <w:szCs w:val="28"/>
        </w:rPr>
        <w:t xml:space="preserve"> </w:t>
      </w:r>
      <w:r w:rsidRPr="00823EAD">
        <w:rPr>
          <w:rFonts w:ascii="Times New Roman" w:hAnsi="Times New Roman"/>
          <w:spacing w:val="6"/>
          <w:sz w:val="28"/>
          <w:szCs w:val="28"/>
        </w:rPr>
        <w:t>экологического</w:t>
      </w:r>
      <w:r>
        <w:rPr>
          <w:rFonts w:ascii="Times New Roman" w:hAnsi="Times New Roman"/>
          <w:spacing w:val="6"/>
          <w:sz w:val="28"/>
          <w:szCs w:val="28"/>
        </w:rPr>
        <w:t xml:space="preserve"> </w:t>
      </w:r>
      <w:r w:rsidRPr="00823EAD">
        <w:rPr>
          <w:rFonts w:ascii="Times New Roman" w:hAnsi="Times New Roman"/>
          <w:spacing w:val="6"/>
          <w:sz w:val="28"/>
          <w:szCs w:val="28"/>
        </w:rPr>
        <w:t>фактора</w:t>
      </w:r>
      <w:r>
        <w:rPr>
          <w:rFonts w:ascii="Times New Roman" w:hAnsi="Times New Roman"/>
          <w:spacing w:val="6"/>
          <w:sz w:val="28"/>
          <w:szCs w:val="28"/>
        </w:rPr>
        <w:t xml:space="preserve"> </w:t>
      </w:r>
      <w:r w:rsidRPr="00823EAD">
        <w:rPr>
          <w:rFonts w:ascii="Times New Roman" w:hAnsi="Times New Roman"/>
          <w:spacing w:val="6"/>
          <w:sz w:val="28"/>
          <w:szCs w:val="28"/>
        </w:rPr>
        <w:t>в</w:t>
      </w:r>
      <w:r>
        <w:rPr>
          <w:rFonts w:ascii="Times New Roman" w:hAnsi="Times New Roman"/>
          <w:spacing w:val="6"/>
          <w:sz w:val="28"/>
          <w:szCs w:val="28"/>
        </w:rPr>
        <w:t xml:space="preserve"> </w:t>
      </w:r>
      <w:r w:rsidRPr="00823EAD">
        <w:rPr>
          <w:rFonts w:ascii="Times New Roman" w:hAnsi="Times New Roman"/>
          <w:spacing w:val="6"/>
          <w:sz w:val="28"/>
          <w:szCs w:val="28"/>
        </w:rPr>
        <w:t>программах</w:t>
      </w:r>
      <w:r>
        <w:rPr>
          <w:rFonts w:ascii="Times New Roman" w:hAnsi="Times New Roman"/>
          <w:spacing w:val="6"/>
          <w:sz w:val="28"/>
          <w:szCs w:val="28"/>
        </w:rPr>
        <w:t xml:space="preserve"> </w:t>
      </w:r>
      <w:r w:rsidRPr="00823EAD">
        <w:rPr>
          <w:rFonts w:ascii="Times New Roman" w:hAnsi="Times New Roman"/>
          <w:spacing w:val="6"/>
          <w:sz w:val="28"/>
          <w:szCs w:val="28"/>
        </w:rPr>
        <w:t>и</w:t>
      </w:r>
      <w:r>
        <w:rPr>
          <w:rFonts w:ascii="Times New Roman" w:hAnsi="Times New Roman"/>
          <w:spacing w:val="6"/>
          <w:sz w:val="28"/>
          <w:szCs w:val="28"/>
        </w:rPr>
        <w:t xml:space="preserve"> </w:t>
      </w:r>
      <w:r w:rsidRPr="00823EAD">
        <w:rPr>
          <w:rFonts w:ascii="Times New Roman" w:hAnsi="Times New Roman"/>
          <w:spacing w:val="6"/>
          <w:sz w:val="28"/>
          <w:szCs w:val="28"/>
        </w:rPr>
        <w:t>проектах.</w:t>
      </w:r>
      <w:r>
        <w:rPr>
          <w:rFonts w:ascii="Times New Roman" w:hAnsi="Times New Roman"/>
          <w:spacing w:val="6"/>
          <w:sz w:val="28"/>
          <w:szCs w:val="28"/>
        </w:rPr>
        <w:t xml:space="preserve"> </w:t>
      </w:r>
    </w:p>
    <w:p w:rsidR="00BC50E0" w:rsidRPr="00823EAD" w:rsidRDefault="00BC50E0" w:rsidP="00AE5176">
      <w:pPr>
        <w:pStyle w:val="ListParagraph"/>
        <w:numPr>
          <w:ilvl w:val="0"/>
          <w:numId w:val="13"/>
        </w:numPr>
        <w:spacing w:after="0" w:line="360" w:lineRule="auto"/>
        <w:ind w:left="850" w:hanging="357"/>
        <w:jc w:val="both"/>
        <w:rPr>
          <w:rFonts w:ascii="Times New Roman" w:hAnsi="Times New Roman"/>
          <w:spacing w:val="6"/>
          <w:sz w:val="28"/>
          <w:szCs w:val="28"/>
        </w:rPr>
      </w:pPr>
      <w:r w:rsidRPr="00823EAD">
        <w:rPr>
          <w:rFonts w:ascii="Times New Roman" w:hAnsi="Times New Roman"/>
          <w:spacing w:val="6"/>
          <w:sz w:val="28"/>
          <w:szCs w:val="28"/>
        </w:rPr>
        <w:t>Разработка</w:t>
      </w:r>
      <w:r>
        <w:rPr>
          <w:rFonts w:ascii="Times New Roman" w:hAnsi="Times New Roman"/>
          <w:spacing w:val="6"/>
          <w:sz w:val="28"/>
          <w:szCs w:val="28"/>
        </w:rPr>
        <w:t xml:space="preserve"> </w:t>
      </w:r>
      <w:r w:rsidRPr="00823EAD">
        <w:rPr>
          <w:rFonts w:ascii="Times New Roman" w:hAnsi="Times New Roman"/>
          <w:spacing w:val="6"/>
          <w:sz w:val="28"/>
          <w:szCs w:val="28"/>
        </w:rPr>
        <w:t>и</w:t>
      </w:r>
      <w:r>
        <w:rPr>
          <w:rFonts w:ascii="Times New Roman" w:hAnsi="Times New Roman"/>
          <w:spacing w:val="6"/>
          <w:sz w:val="28"/>
          <w:szCs w:val="28"/>
        </w:rPr>
        <w:t xml:space="preserve"> </w:t>
      </w:r>
      <w:r w:rsidRPr="00823EAD">
        <w:rPr>
          <w:rFonts w:ascii="Times New Roman" w:hAnsi="Times New Roman"/>
          <w:spacing w:val="6"/>
          <w:sz w:val="28"/>
          <w:szCs w:val="28"/>
        </w:rPr>
        <w:t>пропаганда</w:t>
      </w:r>
      <w:r>
        <w:rPr>
          <w:rFonts w:ascii="Times New Roman" w:hAnsi="Times New Roman"/>
          <w:spacing w:val="6"/>
          <w:sz w:val="28"/>
          <w:szCs w:val="28"/>
        </w:rPr>
        <w:t xml:space="preserve"> </w:t>
      </w:r>
      <w:r w:rsidRPr="00823EAD">
        <w:rPr>
          <w:rFonts w:ascii="Times New Roman" w:hAnsi="Times New Roman"/>
          <w:spacing w:val="6"/>
          <w:sz w:val="28"/>
          <w:szCs w:val="28"/>
        </w:rPr>
        <w:t>национального</w:t>
      </w:r>
      <w:r>
        <w:rPr>
          <w:rFonts w:ascii="Times New Roman" w:hAnsi="Times New Roman"/>
          <w:spacing w:val="6"/>
          <w:sz w:val="28"/>
          <w:szCs w:val="28"/>
        </w:rPr>
        <w:t xml:space="preserve"> </w:t>
      </w:r>
      <w:r w:rsidRPr="00823EAD">
        <w:rPr>
          <w:rFonts w:ascii="Times New Roman" w:hAnsi="Times New Roman"/>
          <w:spacing w:val="6"/>
          <w:sz w:val="28"/>
          <w:szCs w:val="28"/>
        </w:rPr>
        <w:t>образа</w:t>
      </w:r>
      <w:r>
        <w:rPr>
          <w:rFonts w:ascii="Times New Roman" w:hAnsi="Times New Roman"/>
          <w:spacing w:val="6"/>
          <w:sz w:val="28"/>
          <w:szCs w:val="28"/>
        </w:rPr>
        <w:t xml:space="preserve"> </w:t>
      </w:r>
      <w:r w:rsidRPr="00823EAD">
        <w:rPr>
          <w:rFonts w:ascii="Times New Roman" w:hAnsi="Times New Roman"/>
          <w:spacing w:val="6"/>
          <w:sz w:val="28"/>
          <w:szCs w:val="28"/>
        </w:rPr>
        <w:t>экологического</w:t>
      </w:r>
      <w:r>
        <w:rPr>
          <w:rFonts w:ascii="Times New Roman" w:hAnsi="Times New Roman"/>
          <w:spacing w:val="6"/>
          <w:sz w:val="28"/>
          <w:szCs w:val="28"/>
        </w:rPr>
        <w:t xml:space="preserve"> </w:t>
      </w:r>
      <w:r w:rsidRPr="00823EAD">
        <w:rPr>
          <w:rFonts w:ascii="Times New Roman" w:hAnsi="Times New Roman"/>
          <w:spacing w:val="6"/>
          <w:sz w:val="28"/>
          <w:szCs w:val="28"/>
        </w:rPr>
        <w:t>поведения.</w:t>
      </w:r>
      <w:r>
        <w:rPr>
          <w:rFonts w:ascii="Times New Roman" w:hAnsi="Times New Roman"/>
          <w:spacing w:val="6"/>
          <w:sz w:val="28"/>
          <w:szCs w:val="28"/>
        </w:rPr>
        <w:t xml:space="preserve"> </w:t>
      </w:r>
    </w:p>
    <w:p w:rsidR="00BC50E0" w:rsidRPr="00823EAD" w:rsidRDefault="00BC50E0" w:rsidP="00AE5176">
      <w:pPr>
        <w:pStyle w:val="ListParagraph"/>
        <w:numPr>
          <w:ilvl w:val="0"/>
          <w:numId w:val="13"/>
        </w:numPr>
        <w:spacing w:after="0" w:line="360" w:lineRule="auto"/>
        <w:ind w:left="850" w:hanging="357"/>
        <w:jc w:val="both"/>
        <w:rPr>
          <w:rFonts w:ascii="Times New Roman" w:hAnsi="Times New Roman"/>
          <w:spacing w:val="6"/>
          <w:sz w:val="28"/>
          <w:szCs w:val="28"/>
        </w:rPr>
      </w:pPr>
      <w:r w:rsidRPr="00823EAD">
        <w:rPr>
          <w:rFonts w:ascii="Times New Roman" w:hAnsi="Times New Roman"/>
          <w:spacing w:val="6"/>
          <w:sz w:val="28"/>
          <w:szCs w:val="28"/>
        </w:rPr>
        <w:t>Определение</w:t>
      </w:r>
      <w:r>
        <w:rPr>
          <w:rFonts w:ascii="Times New Roman" w:hAnsi="Times New Roman"/>
          <w:spacing w:val="6"/>
          <w:sz w:val="28"/>
          <w:szCs w:val="28"/>
        </w:rPr>
        <w:t xml:space="preserve"> </w:t>
      </w:r>
      <w:r w:rsidRPr="00823EAD">
        <w:rPr>
          <w:rFonts w:ascii="Times New Roman" w:hAnsi="Times New Roman"/>
          <w:spacing w:val="6"/>
          <w:sz w:val="28"/>
          <w:szCs w:val="28"/>
        </w:rPr>
        <w:t>экологии</w:t>
      </w:r>
      <w:r>
        <w:rPr>
          <w:rFonts w:ascii="Times New Roman" w:hAnsi="Times New Roman"/>
          <w:spacing w:val="6"/>
          <w:sz w:val="28"/>
          <w:szCs w:val="28"/>
        </w:rPr>
        <w:t xml:space="preserve"> </w:t>
      </w:r>
      <w:r w:rsidRPr="00823EAD">
        <w:rPr>
          <w:rFonts w:ascii="Times New Roman" w:hAnsi="Times New Roman"/>
          <w:spacing w:val="6"/>
          <w:sz w:val="28"/>
          <w:szCs w:val="28"/>
        </w:rPr>
        <w:t>(родная</w:t>
      </w:r>
      <w:r>
        <w:rPr>
          <w:rFonts w:ascii="Times New Roman" w:hAnsi="Times New Roman"/>
          <w:spacing w:val="6"/>
          <w:sz w:val="28"/>
          <w:szCs w:val="28"/>
        </w:rPr>
        <w:t xml:space="preserve"> </w:t>
      </w:r>
      <w:r w:rsidRPr="00823EAD">
        <w:rPr>
          <w:rFonts w:ascii="Times New Roman" w:hAnsi="Times New Roman"/>
          <w:spacing w:val="6"/>
          <w:sz w:val="28"/>
          <w:szCs w:val="28"/>
        </w:rPr>
        <w:t>природа)</w:t>
      </w:r>
      <w:r>
        <w:rPr>
          <w:rFonts w:ascii="Times New Roman" w:hAnsi="Times New Roman"/>
          <w:spacing w:val="6"/>
          <w:sz w:val="28"/>
          <w:szCs w:val="28"/>
        </w:rPr>
        <w:t xml:space="preserve"> </w:t>
      </w:r>
      <w:r w:rsidRPr="00823EAD">
        <w:rPr>
          <w:rFonts w:ascii="Times New Roman" w:hAnsi="Times New Roman"/>
          <w:spacing w:val="6"/>
          <w:sz w:val="28"/>
          <w:szCs w:val="28"/>
        </w:rPr>
        <w:t>в</w:t>
      </w:r>
      <w:r>
        <w:rPr>
          <w:rFonts w:ascii="Times New Roman" w:hAnsi="Times New Roman"/>
          <w:spacing w:val="6"/>
          <w:sz w:val="28"/>
          <w:szCs w:val="28"/>
        </w:rPr>
        <w:t xml:space="preserve"> </w:t>
      </w:r>
      <w:r w:rsidRPr="00823EAD">
        <w:rPr>
          <w:rFonts w:ascii="Times New Roman" w:hAnsi="Times New Roman"/>
          <w:spacing w:val="6"/>
          <w:sz w:val="28"/>
          <w:szCs w:val="28"/>
        </w:rPr>
        <w:t>качестве</w:t>
      </w:r>
      <w:r>
        <w:rPr>
          <w:rFonts w:ascii="Times New Roman" w:hAnsi="Times New Roman"/>
          <w:spacing w:val="6"/>
          <w:sz w:val="28"/>
          <w:szCs w:val="28"/>
        </w:rPr>
        <w:t xml:space="preserve"> </w:t>
      </w:r>
      <w:r w:rsidRPr="00823EAD">
        <w:rPr>
          <w:rFonts w:ascii="Times New Roman" w:hAnsi="Times New Roman"/>
          <w:spacing w:val="6"/>
          <w:sz w:val="28"/>
          <w:szCs w:val="28"/>
        </w:rPr>
        <w:t>важного</w:t>
      </w:r>
      <w:r>
        <w:rPr>
          <w:rFonts w:ascii="Times New Roman" w:hAnsi="Times New Roman"/>
          <w:spacing w:val="6"/>
          <w:sz w:val="28"/>
          <w:szCs w:val="28"/>
        </w:rPr>
        <w:t xml:space="preserve"> </w:t>
      </w:r>
      <w:r w:rsidRPr="00823EAD">
        <w:rPr>
          <w:rFonts w:ascii="Times New Roman" w:hAnsi="Times New Roman"/>
          <w:spacing w:val="6"/>
          <w:sz w:val="28"/>
          <w:szCs w:val="28"/>
        </w:rPr>
        <w:t>направления</w:t>
      </w:r>
      <w:r>
        <w:rPr>
          <w:rFonts w:ascii="Times New Roman" w:hAnsi="Times New Roman"/>
          <w:spacing w:val="6"/>
          <w:sz w:val="28"/>
          <w:szCs w:val="28"/>
        </w:rPr>
        <w:t xml:space="preserve"> </w:t>
      </w:r>
      <w:r w:rsidRPr="00823EAD">
        <w:rPr>
          <w:rFonts w:ascii="Times New Roman" w:hAnsi="Times New Roman"/>
          <w:spacing w:val="6"/>
          <w:sz w:val="28"/>
          <w:szCs w:val="28"/>
        </w:rPr>
        <w:t>национально-патриотической</w:t>
      </w:r>
      <w:r>
        <w:rPr>
          <w:rFonts w:ascii="Times New Roman" w:hAnsi="Times New Roman"/>
          <w:spacing w:val="6"/>
          <w:sz w:val="28"/>
          <w:szCs w:val="28"/>
        </w:rPr>
        <w:t xml:space="preserve"> </w:t>
      </w:r>
      <w:r w:rsidRPr="00823EAD">
        <w:rPr>
          <w:rFonts w:ascii="Times New Roman" w:hAnsi="Times New Roman"/>
          <w:spacing w:val="6"/>
          <w:sz w:val="28"/>
          <w:szCs w:val="28"/>
        </w:rPr>
        <w:t>работы.</w:t>
      </w:r>
      <w:r>
        <w:rPr>
          <w:rFonts w:ascii="Times New Roman" w:hAnsi="Times New Roman"/>
          <w:spacing w:val="6"/>
          <w:sz w:val="28"/>
          <w:szCs w:val="28"/>
        </w:rPr>
        <w:t xml:space="preserve"> </w:t>
      </w:r>
    </w:p>
    <w:p w:rsidR="00BC50E0" w:rsidRPr="00823EAD" w:rsidRDefault="00BC50E0" w:rsidP="00AE5176">
      <w:pPr>
        <w:pStyle w:val="ListParagraph"/>
        <w:numPr>
          <w:ilvl w:val="0"/>
          <w:numId w:val="13"/>
        </w:numPr>
        <w:spacing w:after="0" w:line="360" w:lineRule="auto"/>
        <w:ind w:left="850" w:hanging="357"/>
        <w:jc w:val="both"/>
        <w:rPr>
          <w:rFonts w:ascii="Times New Roman" w:hAnsi="Times New Roman"/>
          <w:spacing w:val="6"/>
          <w:sz w:val="28"/>
          <w:szCs w:val="28"/>
        </w:rPr>
      </w:pPr>
      <w:r w:rsidRPr="00823EAD">
        <w:rPr>
          <w:rFonts w:ascii="Times New Roman" w:hAnsi="Times New Roman"/>
          <w:spacing w:val="6"/>
          <w:sz w:val="28"/>
          <w:szCs w:val="28"/>
        </w:rPr>
        <w:t>Обеспечение</w:t>
      </w:r>
      <w:r>
        <w:rPr>
          <w:rFonts w:ascii="Times New Roman" w:hAnsi="Times New Roman"/>
          <w:spacing w:val="6"/>
          <w:sz w:val="28"/>
          <w:szCs w:val="28"/>
        </w:rPr>
        <w:t xml:space="preserve"> </w:t>
      </w:r>
      <w:r w:rsidRPr="00823EAD">
        <w:rPr>
          <w:rFonts w:ascii="Times New Roman" w:hAnsi="Times New Roman"/>
          <w:spacing w:val="6"/>
          <w:sz w:val="28"/>
          <w:szCs w:val="28"/>
        </w:rPr>
        <w:t>социальной</w:t>
      </w:r>
      <w:r>
        <w:rPr>
          <w:rFonts w:ascii="Times New Roman" w:hAnsi="Times New Roman"/>
          <w:spacing w:val="6"/>
          <w:sz w:val="28"/>
          <w:szCs w:val="28"/>
        </w:rPr>
        <w:t xml:space="preserve"> </w:t>
      </w:r>
      <w:r w:rsidRPr="00823EAD">
        <w:rPr>
          <w:rFonts w:ascii="Times New Roman" w:hAnsi="Times New Roman"/>
          <w:spacing w:val="6"/>
          <w:sz w:val="28"/>
          <w:szCs w:val="28"/>
        </w:rPr>
        <w:t>рекламы</w:t>
      </w:r>
      <w:r>
        <w:rPr>
          <w:rFonts w:ascii="Times New Roman" w:hAnsi="Times New Roman"/>
          <w:spacing w:val="6"/>
          <w:sz w:val="28"/>
          <w:szCs w:val="28"/>
        </w:rPr>
        <w:t xml:space="preserve"> </w:t>
      </w:r>
      <w:r w:rsidRPr="00823EAD">
        <w:rPr>
          <w:rFonts w:ascii="Times New Roman" w:hAnsi="Times New Roman"/>
          <w:spacing w:val="6"/>
          <w:sz w:val="28"/>
          <w:szCs w:val="28"/>
        </w:rPr>
        <w:t>экологически</w:t>
      </w:r>
      <w:r>
        <w:rPr>
          <w:rFonts w:ascii="Times New Roman" w:hAnsi="Times New Roman"/>
          <w:spacing w:val="6"/>
          <w:sz w:val="28"/>
          <w:szCs w:val="28"/>
        </w:rPr>
        <w:t xml:space="preserve"> </w:t>
      </w:r>
      <w:r w:rsidRPr="00823EAD">
        <w:rPr>
          <w:rFonts w:ascii="Times New Roman" w:hAnsi="Times New Roman"/>
          <w:spacing w:val="6"/>
          <w:sz w:val="28"/>
          <w:szCs w:val="28"/>
        </w:rPr>
        <w:t>грамотного</w:t>
      </w:r>
      <w:r>
        <w:rPr>
          <w:rFonts w:ascii="Times New Roman" w:hAnsi="Times New Roman"/>
          <w:spacing w:val="6"/>
          <w:sz w:val="28"/>
          <w:szCs w:val="28"/>
        </w:rPr>
        <w:t xml:space="preserve"> </w:t>
      </w:r>
      <w:r w:rsidRPr="00823EAD">
        <w:rPr>
          <w:rFonts w:ascii="Times New Roman" w:hAnsi="Times New Roman"/>
          <w:spacing w:val="6"/>
          <w:sz w:val="28"/>
          <w:szCs w:val="28"/>
        </w:rPr>
        <w:t>поведения.</w:t>
      </w:r>
      <w:r>
        <w:rPr>
          <w:rFonts w:ascii="Times New Roman" w:hAnsi="Times New Roman"/>
          <w:spacing w:val="6"/>
          <w:sz w:val="28"/>
          <w:szCs w:val="28"/>
        </w:rPr>
        <w:t xml:space="preserve"> </w:t>
      </w:r>
    </w:p>
    <w:p w:rsidR="00BC50E0" w:rsidRPr="00823EAD" w:rsidRDefault="00BC50E0" w:rsidP="00AE5176">
      <w:pPr>
        <w:pStyle w:val="ListParagraph"/>
        <w:numPr>
          <w:ilvl w:val="0"/>
          <w:numId w:val="13"/>
        </w:numPr>
        <w:spacing w:after="0" w:line="360" w:lineRule="auto"/>
        <w:ind w:left="850" w:hanging="357"/>
        <w:jc w:val="both"/>
        <w:rPr>
          <w:rFonts w:ascii="Times New Roman" w:hAnsi="Times New Roman"/>
          <w:spacing w:val="6"/>
          <w:sz w:val="28"/>
          <w:szCs w:val="28"/>
        </w:rPr>
      </w:pPr>
      <w:r w:rsidRPr="00823EAD">
        <w:rPr>
          <w:rFonts w:ascii="Times New Roman" w:hAnsi="Times New Roman"/>
          <w:spacing w:val="6"/>
          <w:sz w:val="28"/>
          <w:szCs w:val="28"/>
        </w:rPr>
        <w:t>Развитие</w:t>
      </w:r>
      <w:r>
        <w:rPr>
          <w:rFonts w:ascii="Times New Roman" w:hAnsi="Times New Roman"/>
          <w:spacing w:val="6"/>
          <w:sz w:val="28"/>
          <w:szCs w:val="28"/>
        </w:rPr>
        <w:t xml:space="preserve"> </w:t>
      </w:r>
      <w:r w:rsidRPr="00823EAD">
        <w:rPr>
          <w:rFonts w:ascii="Times New Roman" w:hAnsi="Times New Roman"/>
          <w:spacing w:val="6"/>
          <w:sz w:val="28"/>
          <w:szCs w:val="28"/>
        </w:rPr>
        <w:t>эффективной</w:t>
      </w:r>
      <w:r>
        <w:rPr>
          <w:rFonts w:ascii="Times New Roman" w:hAnsi="Times New Roman"/>
          <w:spacing w:val="6"/>
          <w:sz w:val="28"/>
          <w:szCs w:val="28"/>
        </w:rPr>
        <w:t xml:space="preserve"> </w:t>
      </w:r>
      <w:r w:rsidRPr="00823EAD">
        <w:rPr>
          <w:rFonts w:ascii="Times New Roman" w:hAnsi="Times New Roman"/>
          <w:spacing w:val="6"/>
          <w:sz w:val="28"/>
          <w:szCs w:val="28"/>
        </w:rPr>
        <w:t>национальной</w:t>
      </w:r>
      <w:r>
        <w:rPr>
          <w:rFonts w:ascii="Times New Roman" w:hAnsi="Times New Roman"/>
          <w:spacing w:val="6"/>
          <w:sz w:val="28"/>
          <w:szCs w:val="28"/>
        </w:rPr>
        <w:t xml:space="preserve"> </w:t>
      </w:r>
      <w:r w:rsidRPr="00823EAD">
        <w:rPr>
          <w:rFonts w:ascii="Times New Roman" w:hAnsi="Times New Roman"/>
          <w:spacing w:val="6"/>
          <w:sz w:val="28"/>
          <w:szCs w:val="28"/>
        </w:rPr>
        <w:t>системы</w:t>
      </w:r>
      <w:r>
        <w:rPr>
          <w:rFonts w:ascii="Times New Roman" w:hAnsi="Times New Roman"/>
          <w:spacing w:val="6"/>
          <w:sz w:val="28"/>
          <w:szCs w:val="28"/>
        </w:rPr>
        <w:t xml:space="preserve"> </w:t>
      </w:r>
      <w:r w:rsidRPr="00823EAD">
        <w:rPr>
          <w:rFonts w:ascii="Times New Roman" w:hAnsi="Times New Roman"/>
          <w:spacing w:val="6"/>
          <w:sz w:val="28"/>
          <w:szCs w:val="28"/>
        </w:rPr>
        <w:t>экологического</w:t>
      </w:r>
      <w:r>
        <w:rPr>
          <w:rFonts w:ascii="Times New Roman" w:hAnsi="Times New Roman"/>
          <w:spacing w:val="6"/>
          <w:sz w:val="28"/>
          <w:szCs w:val="28"/>
        </w:rPr>
        <w:t xml:space="preserve"> </w:t>
      </w:r>
      <w:r w:rsidRPr="00823EAD">
        <w:rPr>
          <w:rFonts w:ascii="Times New Roman" w:hAnsi="Times New Roman"/>
          <w:spacing w:val="6"/>
          <w:sz w:val="28"/>
          <w:szCs w:val="28"/>
        </w:rPr>
        <w:t>просвещения</w:t>
      </w:r>
      <w:r>
        <w:rPr>
          <w:rFonts w:ascii="Times New Roman" w:hAnsi="Times New Roman"/>
          <w:spacing w:val="6"/>
          <w:sz w:val="28"/>
          <w:szCs w:val="28"/>
        </w:rPr>
        <w:t xml:space="preserve"> </w:t>
      </w:r>
      <w:r w:rsidRPr="00823EAD">
        <w:rPr>
          <w:rFonts w:ascii="Times New Roman" w:hAnsi="Times New Roman"/>
          <w:spacing w:val="6"/>
          <w:sz w:val="28"/>
          <w:szCs w:val="28"/>
        </w:rPr>
        <w:t>населения.</w:t>
      </w:r>
    </w:p>
    <w:p w:rsidR="00BC50E0" w:rsidRPr="00823EAD" w:rsidRDefault="00BC50E0" w:rsidP="00AE5176">
      <w:pPr>
        <w:pStyle w:val="ListParagraph"/>
        <w:numPr>
          <w:ilvl w:val="0"/>
          <w:numId w:val="13"/>
        </w:numPr>
        <w:spacing w:after="0" w:line="360" w:lineRule="auto"/>
        <w:ind w:left="850" w:hanging="357"/>
        <w:jc w:val="both"/>
        <w:rPr>
          <w:rFonts w:ascii="Times New Roman" w:hAnsi="Times New Roman"/>
          <w:spacing w:val="6"/>
          <w:sz w:val="28"/>
          <w:szCs w:val="28"/>
        </w:rPr>
      </w:pPr>
      <w:r w:rsidRPr="00823EAD">
        <w:rPr>
          <w:rFonts w:ascii="Times New Roman" w:hAnsi="Times New Roman"/>
          <w:spacing w:val="6"/>
          <w:sz w:val="28"/>
          <w:szCs w:val="28"/>
        </w:rPr>
        <w:t>Развитие</w:t>
      </w:r>
      <w:r>
        <w:rPr>
          <w:rFonts w:ascii="Times New Roman" w:hAnsi="Times New Roman"/>
          <w:spacing w:val="6"/>
          <w:sz w:val="28"/>
          <w:szCs w:val="28"/>
        </w:rPr>
        <w:t xml:space="preserve"> </w:t>
      </w:r>
      <w:r w:rsidRPr="00823EAD">
        <w:rPr>
          <w:rFonts w:ascii="Times New Roman" w:hAnsi="Times New Roman"/>
          <w:spacing w:val="6"/>
          <w:sz w:val="28"/>
          <w:szCs w:val="28"/>
        </w:rPr>
        <w:t>эколого-просветительской</w:t>
      </w:r>
      <w:r>
        <w:rPr>
          <w:rFonts w:ascii="Times New Roman" w:hAnsi="Times New Roman"/>
          <w:spacing w:val="6"/>
          <w:sz w:val="28"/>
          <w:szCs w:val="28"/>
        </w:rPr>
        <w:t xml:space="preserve"> </w:t>
      </w:r>
      <w:r w:rsidRPr="00823EAD">
        <w:rPr>
          <w:rFonts w:ascii="Times New Roman" w:hAnsi="Times New Roman"/>
          <w:spacing w:val="6"/>
          <w:sz w:val="28"/>
          <w:szCs w:val="28"/>
        </w:rPr>
        <w:t>деятельности</w:t>
      </w:r>
      <w:r>
        <w:rPr>
          <w:rFonts w:ascii="Times New Roman" w:hAnsi="Times New Roman"/>
          <w:spacing w:val="6"/>
          <w:sz w:val="28"/>
          <w:szCs w:val="28"/>
        </w:rPr>
        <w:t xml:space="preserve"> </w:t>
      </w:r>
      <w:r w:rsidRPr="00823EAD">
        <w:rPr>
          <w:rFonts w:ascii="Times New Roman" w:hAnsi="Times New Roman"/>
          <w:spacing w:val="6"/>
          <w:sz w:val="28"/>
          <w:szCs w:val="28"/>
        </w:rPr>
        <w:t>по</w:t>
      </w:r>
      <w:r>
        <w:rPr>
          <w:rFonts w:ascii="Times New Roman" w:hAnsi="Times New Roman"/>
          <w:spacing w:val="6"/>
          <w:sz w:val="28"/>
          <w:szCs w:val="28"/>
        </w:rPr>
        <w:t xml:space="preserve"> </w:t>
      </w:r>
      <w:r w:rsidRPr="00823EAD">
        <w:rPr>
          <w:rFonts w:ascii="Times New Roman" w:hAnsi="Times New Roman"/>
          <w:spacing w:val="6"/>
          <w:sz w:val="28"/>
          <w:szCs w:val="28"/>
        </w:rPr>
        <w:t>линии</w:t>
      </w:r>
      <w:r>
        <w:rPr>
          <w:rFonts w:ascii="Times New Roman" w:hAnsi="Times New Roman"/>
          <w:spacing w:val="6"/>
          <w:sz w:val="28"/>
          <w:szCs w:val="28"/>
        </w:rPr>
        <w:t xml:space="preserve"> </w:t>
      </w:r>
      <w:r w:rsidRPr="00823EAD">
        <w:rPr>
          <w:rFonts w:ascii="Times New Roman" w:hAnsi="Times New Roman"/>
          <w:spacing w:val="6"/>
          <w:sz w:val="28"/>
          <w:szCs w:val="28"/>
        </w:rPr>
        <w:t>министерств</w:t>
      </w:r>
      <w:r>
        <w:rPr>
          <w:rFonts w:ascii="Times New Roman" w:hAnsi="Times New Roman"/>
          <w:spacing w:val="6"/>
          <w:sz w:val="28"/>
          <w:szCs w:val="28"/>
        </w:rPr>
        <w:t xml:space="preserve"> </w:t>
      </w:r>
      <w:r w:rsidRPr="00823EAD">
        <w:rPr>
          <w:rFonts w:ascii="Times New Roman" w:hAnsi="Times New Roman"/>
          <w:spacing w:val="6"/>
          <w:sz w:val="28"/>
          <w:szCs w:val="28"/>
        </w:rPr>
        <w:t>и</w:t>
      </w:r>
      <w:r>
        <w:rPr>
          <w:rFonts w:ascii="Times New Roman" w:hAnsi="Times New Roman"/>
          <w:spacing w:val="6"/>
          <w:sz w:val="28"/>
          <w:szCs w:val="28"/>
        </w:rPr>
        <w:t xml:space="preserve"> </w:t>
      </w:r>
      <w:r w:rsidRPr="00823EAD">
        <w:rPr>
          <w:rFonts w:ascii="Times New Roman" w:hAnsi="Times New Roman"/>
          <w:spacing w:val="6"/>
          <w:sz w:val="28"/>
          <w:szCs w:val="28"/>
        </w:rPr>
        <w:t>ведомств,</w:t>
      </w:r>
      <w:r>
        <w:rPr>
          <w:rFonts w:ascii="Times New Roman" w:hAnsi="Times New Roman"/>
          <w:spacing w:val="6"/>
          <w:sz w:val="28"/>
          <w:szCs w:val="28"/>
        </w:rPr>
        <w:t xml:space="preserve"> </w:t>
      </w:r>
      <w:r w:rsidRPr="00823EAD">
        <w:rPr>
          <w:rFonts w:ascii="Times New Roman" w:hAnsi="Times New Roman"/>
          <w:spacing w:val="6"/>
          <w:sz w:val="28"/>
          <w:szCs w:val="28"/>
        </w:rPr>
        <w:t>связанных</w:t>
      </w:r>
      <w:r>
        <w:rPr>
          <w:rFonts w:ascii="Times New Roman" w:hAnsi="Times New Roman"/>
          <w:spacing w:val="6"/>
          <w:sz w:val="28"/>
          <w:szCs w:val="28"/>
        </w:rPr>
        <w:t xml:space="preserve"> </w:t>
      </w:r>
      <w:r w:rsidRPr="00823EAD">
        <w:rPr>
          <w:rFonts w:ascii="Times New Roman" w:hAnsi="Times New Roman"/>
          <w:spacing w:val="6"/>
          <w:sz w:val="28"/>
          <w:szCs w:val="28"/>
        </w:rPr>
        <w:t>с</w:t>
      </w:r>
      <w:r>
        <w:rPr>
          <w:rFonts w:ascii="Times New Roman" w:hAnsi="Times New Roman"/>
          <w:spacing w:val="6"/>
          <w:sz w:val="28"/>
          <w:szCs w:val="28"/>
        </w:rPr>
        <w:t xml:space="preserve"> </w:t>
      </w:r>
      <w:r w:rsidRPr="00823EAD">
        <w:rPr>
          <w:rFonts w:ascii="Times New Roman" w:hAnsi="Times New Roman"/>
          <w:spacing w:val="6"/>
          <w:sz w:val="28"/>
          <w:szCs w:val="28"/>
        </w:rPr>
        <w:t>использованием</w:t>
      </w:r>
      <w:r>
        <w:rPr>
          <w:rFonts w:ascii="Times New Roman" w:hAnsi="Times New Roman"/>
          <w:spacing w:val="6"/>
          <w:sz w:val="28"/>
          <w:szCs w:val="28"/>
        </w:rPr>
        <w:t xml:space="preserve"> </w:t>
      </w:r>
      <w:r w:rsidRPr="00823EAD">
        <w:rPr>
          <w:rFonts w:ascii="Times New Roman" w:hAnsi="Times New Roman"/>
          <w:spacing w:val="6"/>
          <w:sz w:val="28"/>
          <w:szCs w:val="28"/>
        </w:rPr>
        <w:t>природных</w:t>
      </w:r>
      <w:r>
        <w:rPr>
          <w:rFonts w:ascii="Times New Roman" w:hAnsi="Times New Roman"/>
          <w:spacing w:val="6"/>
          <w:sz w:val="28"/>
          <w:szCs w:val="28"/>
        </w:rPr>
        <w:t xml:space="preserve"> </w:t>
      </w:r>
      <w:r w:rsidRPr="00823EAD">
        <w:rPr>
          <w:rFonts w:ascii="Times New Roman" w:hAnsi="Times New Roman"/>
          <w:spacing w:val="6"/>
          <w:sz w:val="28"/>
          <w:szCs w:val="28"/>
        </w:rPr>
        <w:t>ресурсов,</w:t>
      </w:r>
      <w:r>
        <w:rPr>
          <w:rFonts w:ascii="Times New Roman" w:hAnsi="Times New Roman"/>
          <w:spacing w:val="6"/>
          <w:sz w:val="28"/>
          <w:szCs w:val="28"/>
        </w:rPr>
        <w:t xml:space="preserve"> </w:t>
      </w:r>
      <w:r w:rsidRPr="00823EAD">
        <w:rPr>
          <w:rFonts w:ascii="Times New Roman" w:hAnsi="Times New Roman"/>
          <w:spacing w:val="6"/>
          <w:sz w:val="28"/>
          <w:szCs w:val="28"/>
        </w:rPr>
        <w:t>образованием</w:t>
      </w:r>
      <w:r>
        <w:rPr>
          <w:rFonts w:ascii="Times New Roman" w:hAnsi="Times New Roman"/>
          <w:spacing w:val="6"/>
          <w:sz w:val="28"/>
          <w:szCs w:val="28"/>
        </w:rPr>
        <w:t xml:space="preserve"> </w:t>
      </w:r>
      <w:r w:rsidRPr="00823EAD">
        <w:rPr>
          <w:rFonts w:ascii="Times New Roman" w:hAnsi="Times New Roman"/>
          <w:spacing w:val="6"/>
          <w:sz w:val="28"/>
          <w:szCs w:val="28"/>
        </w:rPr>
        <w:t>и</w:t>
      </w:r>
      <w:r>
        <w:rPr>
          <w:rFonts w:ascii="Times New Roman" w:hAnsi="Times New Roman"/>
          <w:spacing w:val="6"/>
          <w:sz w:val="28"/>
          <w:szCs w:val="28"/>
        </w:rPr>
        <w:t xml:space="preserve"> </w:t>
      </w:r>
      <w:r w:rsidRPr="00823EAD">
        <w:rPr>
          <w:rFonts w:ascii="Times New Roman" w:hAnsi="Times New Roman"/>
          <w:spacing w:val="6"/>
          <w:sz w:val="28"/>
          <w:szCs w:val="28"/>
        </w:rPr>
        <w:t>культурой,</w:t>
      </w:r>
      <w:r>
        <w:rPr>
          <w:rFonts w:ascii="Times New Roman" w:hAnsi="Times New Roman"/>
          <w:spacing w:val="6"/>
          <w:sz w:val="28"/>
          <w:szCs w:val="28"/>
        </w:rPr>
        <w:t xml:space="preserve"> </w:t>
      </w:r>
      <w:r w:rsidRPr="00823EAD">
        <w:rPr>
          <w:rFonts w:ascii="Times New Roman" w:hAnsi="Times New Roman"/>
          <w:spacing w:val="6"/>
          <w:sz w:val="28"/>
          <w:szCs w:val="28"/>
        </w:rPr>
        <w:t>наукой,</w:t>
      </w:r>
      <w:r>
        <w:rPr>
          <w:rFonts w:ascii="Times New Roman" w:hAnsi="Times New Roman"/>
          <w:spacing w:val="6"/>
          <w:sz w:val="28"/>
          <w:szCs w:val="28"/>
        </w:rPr>
        <w:t xml:space="preserve"> </w:t>
      </w:r>
      <w:r w:rsidRPr="00823EAD">
        <w:rPr>
          <w:rFonts w:ascii="Times New Roman" w:hAnsi="Times New Roman"/>
          <w:spacing w:val="6"/>
          <w:sz w:val="28"/>
          <w:szCs w:val="28"/>
        </w:rPr>
        <w:t>а</w:t>
      </w:r>
      <w:r>
        <w:rPr>
          <w:rFonts w:ascii="Times New Roman" w:hAnsi="Times New Roman"/>
          <w:spacing w:val="6"/>
          <w:sz w:val="28"/>
          <w:szCs w:val="28"/>
        </w:rPr>
        <w:t xml:space="preserve"> </w:t>
      </w:r>
      <w:r w:rsidRPr="00823EAD">
        <w:rPr>
          <w:rFonts w:ascii="Times New Roman" w:hAnsi="Times New Roman"/>
          <w:spacing w:val="6"/>
          <w:sz w:val="28"/>
          <w:szCs w:val="28"/>
        </w:rPr>
        <w:t>также</w:t>
      </w:r>
      <w:r>
        <w:rPr>
          <w:rFonts w:ascii="Times New Roman" w:hAnsi="Times New Roman"/>
          <w:spacing w:val="6"/>
          <w:sz w:val="28"/>
          <w:szCs w:val="28"/>
        </w:rPr>
        <w:t xml:space="preserve"> </w:t>
      </w:r>
      <w:r w:rsidRPr="00823EAD">
        <w:rPr>
          <w:rFonts w:ascii="Times New Roman" w:hAnsi="Times New Roman"/>
          <w:spacing w:val="6"/>
          <w:sz w:val="28"/>
          <w:szCs w:val="28"/>
        </w:rPr>
        <w:t>региональных</w:t>
      </w:r>
      <w:r>
        <w:rPr>
          <w:rFonts w:ascii="Times New Roman" w:hAnsi="Times New Roman"/>
          <w:spacing w:val="6"/>
          <w:sz w:val="28"/>
          <w:szCs w:val="28"/>
        </w:rPr>
        <w:t xml:space="preserve"> </w:t>
      </w:r>
      <w:r w:rsidRPr="00823EAD">
        <w:rPr>
          <w:rFonts w:ascii="Times New Roman" w:hAnsi="Times New Roman"/>
          <w:spacing w:val="6"/>
          <w:sz w:val="28"/>
          <w:szCs w:val="28"/>
        </w:rPr>
        <w:t>администраций</w:t>
      </w:r>
      <w:r>
        <w:rPr>
          <w:rFonts w:ascii="Times New Roman" w:hAnsi="Times New Roman"/>
          <w:spacing w:val="6"/>
          <w:sz w:val="28"/>
          <w:szCs w:val="28"/>
        </w:rPr>
        <w:t xml:space="preserve"> </w:t>
      </w:r>
      <w:r w:rsidRPr="00823EAD">
        <w:rPr>
          <w:rFonts w:ascii="Times New Roman" w:hAnsi="Times New Roman"/>
          <w:spacing w:val="6"/>
          <w:sz w:val="28"/>
          <w:szCs w:val="28"/>
        </w:rPr>
        <w:t>и</w:t>
      </w:r>
      <w:r>
        <w:rPr>
          <w:rFonts w:ascii="Times New Roman" w:hAnsi="Times New Roman"/>
          <w:spacing w:val="6"/>
          <w:sz w:val="28"/>
          <w:szCs w:val="28"/>
        </w:rPr>
        <w:t xml:space="preserve"> </w:t>
      </w:r>
      <w:r w:rsidRPr="00823EAD">
        <w:rPr>
          <w:rFonts w:ascii="Times New Roman" w:hAnsi="Times New Roman"/>
          <w:spacing w:val="6"/>
          <w:sz w:val="28"/>
          <w:szCs w:val="28"/>
        </w:rPr>
        <w:t>муниципальных</w:t>
      </w:r>
      <w:r>
        <w:rPr>
          <w:rFonts w:ascii="Times New Roman" w:hAnsi="Times New Roman"/>
          <w:spacing w:val="6"/>
          <w:sz w:val="28"/>
          <w:szCs w:val="28"/>
        </w:rPr>
        <w:t xml:space="preserve"> </w:t>
      </w:r>
      <w:r w:rsidRPr="00823EAD">
        <w:rPr>
          <w:rFonts w:ascii="Times New Roman" w:hAnsi="Times New Roman"/>
          <w:spacing w:val="6"/>
          <w:sz w:val="28"/>
          <w:szCs w:val="28"/>
        </w:rPr>
        <w:t>образований.</w:t>
      </w:r>
      <w:r>
        <w:rPr>
          <w:rFonts w:ascii="Times New Roman" w:hAnsi="Times New Roman"/>
          <w:spacing w:val="6"/>
          <w:sz w:val="28"/>
          <w:szCs w:val="28"/>
        </w:rPr>
        <w:t xml:space="preserve"> </w:t>
      </w:r>
    </w:p>
    <w:p w:rsidR="00BC50E0" w:rsidRPr="00823EAD" w:rsidRDefault="00BC50E0" w:rsidP="00AE5176">
      <w:pPr>
        <w:pStyle w:val="ListParagraph"/>
        <w:numPr>
          <w:ilvl w:val="0"/>
          <w:numId w:val="13"/>
        </w:numPr>
        <w:spacing w:after="0" w:line="360" w:lineRule="auto"/>
        <w:ind w:left="850" w:hanging="357"/>
        <w:jc w:val="both"/>
        <w:rPr>
          <w:rFonts w:ascii="Times New Roman" w:hAnsi="Times New Roman"/>
          <w:spacing w:val="6"/>
          <w:sz w:val="28"/>
          <w:szCs w:val="28"/>
        </w:rPr>
      </w:pPr>
      <w:r w:rsidRPr="00823EAD">
        <w:rPr>
          <w:rFonts w:ascii="Times New Roman" w:hAnsi="Times New Roman"/>
          <w:spacing w:val="6"/>
          <w:sz w:val="28"/>
          <w:szCs w:val="28"/>
        </w:rPr>
        <w:t>Развитие</w:t>
      </w:r>
      <w:r>
        <w:rPr>
          <w:rFonts w:ascii="Times New Roman" w:hAnsi="Times New Roman"/>
          <w:spacing w:val="6"/>
          <w:sz w:val="28"/>
          <w:szCs w:val="28"/>
        </w:rPr>
        <w:t xml:space="preserve"> </w:t>
      </w:r>
      <w:r w:rsidRPr="00823EAD">
        <w:rPr>
          <w:rFonts w:ascii="Times New Roman" w:hAnsi="Times New Roman"/>
          <w:spacing w:val="6"/>
          <w:sz w:val="28"/>
          <w:szCs w:val="28"/>
        </w:rPr>
        <w:t>эколого-просветительской</w:t>
      </w:r>
      <w:r>
        <w:rPr>
          <w:rFonts w:ascii="Times New Roman" w:hAnsi="Times New Roman"/>
          <w:spacing w:val="6"/>
          <w:sz w:val="28"/>
          <w:szCs w:val="28"/>
        </w:rPr>
        <w:t xml:space="preserve"> </w:t>
      </w:r>
      <w:r w:rsidRPr="00823EAD">
        <w:rPr>
          <w:rFonts w:ascii="Times New Roman" w:hAnsi="Times New Roman"/>
          <w:spacing w:val="6"/>
          <w:sz w:val="28"/>
          <w:szCs w:val="28"/>
        </w:rPr>
        <w:t>деятельности</w:t>
      </w:r>
      <w:r>
        <w:rPr>
          <w:rFonts w:ascii="Times New Roman" w:hAnsi="Times New Roman"/>
          <w:spacing w:val="6"/>
          <w:sz w:val="28"/>
          <w:szCs w:val="28"/>
        </w:rPr>
        <w:t xml:space="preserve"> </w:t>
      </w:r>
      <w:r w:rsidRPr="00823EAD">
        <w:rPr>
          <w:rFonts w:ascii="Times New Roman" w:hAnsi="Times New Roman"/>
          <w:spacing w:val="6"/>
          <w:sz w:val="28"/>
          <w:szCs w:val="28"/>
        </w:rPr>
        <w:t>на</w:t>
      </w:r>
      <w:r>
        <w:rPr>
          <w:rFonts w:ascii="Times New Roman" w:hAnsi="Times New Roman"/>
          <w:spacing w:val="6"/>
          <w:sz w:val="28"/>
          <w:szCs w:val="28"/>
        </w:rPr>
        <w:t xml:space="preserve"> </w:t>
      </w:r>
      <w:r w:rsidRPr="00823EAD">
        <w:rPr>
          <w:rFonts w:ascii="Times New Roman" w:hAnsi="Times New Roman"/>
          <w:spacing w:val="6"/>
          <w:sz w:val="28"/>
          <w:szCs w:val="28"/>
        </w:rPr>
        <w:t>базе</w:t>
      </w:r>
      <w:r>
        <w:rPr>
          <w:rFonts w:ascii="Times New Roman" w:hAnsi="Times New Roman"/>
          <w:spacing w:val="6"/>
          <w:sz w:val="28"/>
          <w:szCs w:val="28"/>
        </w:rPr>
        <w:t xml:space="preserve"> </w:t>
      </w:r>
      <w:r w:rsidRPr="00823EAD">
        <w:rPr>
          <w:rFonts w:ascii="Times New Roman" w:hAnsi="Times New Roman"/>
          <w:spacing w:val="6"/>
          <w:sz w:val="28"/>
          <w:szCs w:val="28"/>
        </w:rPr>
        <w:t>особо</w:t>
      </w:r>
      <w:r>
        <w:rPr>
          <w:rFonts w:ascii="Times New Roman" w:hAnsi="Times New Roman"/>
          <w:spacing w:val="6"/>
          <w:sz w:val="28"/>
          <w:szCs w:val="28"/>
        </w:rPr>
        <w:t xml:space="preserve"> </w:t>
      </w:r>
      <w:r w:rsidRPr="00823EAD">
        <w:rPr>
          <w:rFonts w:ascii="Times New Roman" w:hAnsi="Times New Roman"/>
          <w:spacing w:val="6"/>
          <w:sz w:val="28"/>
          <w:szCs w:val="28"/>
        </w:rPr>
        <w:t>охраняемых</w:t>
      </w:r>
      <w:r>
        <w:rPr>
          <w:rFonts w:ascii="Times New Roman" w:hAnsi="Times New Roman"/>
          <w:spacing w:val="6"/>
          <w:sz w:val="28"/>
          <w:szCs w:val="28"/>
        </w:rPr>
        <w:t xml:space="preserve"> </w:t>
      </w:r>
      <w:r w:rsidRPr="00823EAD">
        <w:rPr>
          <w:rFonts w:ascii="Times New Roman" w:hAnsi="Times New Roman"/>
          <w:spacing w:val="6"/>
          <w:sz w:val="28"/>
          <w:szCs w:val="28"/>
        </w:rPr>
        <w:t>природных</w:t>
      </w:r>
      <w:r>
        <w:rPr>
          <w:rFonts w:ascii="Times New Roman" w:hAnsi="Times New Roman"/>
          <w:spacing w:val="6"/>
          <w:sz w:val="28"/>
          <w:szCs w:val="28"/>
        </w:rPr>
        <w:t xml:space="preserve"> </w:t>
      </w:r>
      <w:r w:rsidRPr="00823EAD">
        <w:rPr>
          <w:rFonts w:ascii="Times New Roman" w:hAnsi="Times New Roman"/>
          <w:spacing w:val="6"/>
          <w:sz w:val="28"/>
          <w:szCs w:val="28"/>
        </w:rPr>
        <w:t>территорий,</w:t>
      </w:r>
      <w:r>
        <w:rPr>
          <w:rFonts w:ascii="Times New Roman" w:hAnsi="Times New Roman"/>
          <w:spacing w:val="6"/>
          <w:sz w:val="28"/>
          <w:szCs w:val="28"/>
        </w:rPr>
        <w:t xml:space="preserve"> </w:t>
      </w:r>
      <w:r w:rsidRPr="00823EAD">
        <w:rPr>
          <w:rFonts w:ascii="Times New Roman" w:hAnsi="Times New Roman"/>
          <w:spacing w:val="6"/>
          <w:sz w:val="28"/>
          <w:szCs w:val="28"/>
        </w:rPr>
        <w:t>библиотек,</w:t>
      </w:r>
      <w:r>
        <w:rPr>
          <w:rFonts w:ascii="Times New Roman" w:hAnsi="Times New Roman"/>
          <w:spacing w:val="6"/>
          <w:sz w:val="28"/>
          <w:szCs w:val="28"/>
        </w:rPr>
        <w:t xml:space="preserve"> </w:t>
      </w:r>
      <w:r w:rsidRPr="00823EAD">
        <w:rPr>
          <w:rFonts w:ascii="Times New Roman" w:hAnsi="Times New Roman"/>
          <w:spacing w:val="6"/>
          <w:sz w:val="28"/>
          <w:szCs w:val="28"/>
        </w:rPr>
        <w:t>музеев</w:t>
      </w:r>
      <w:r>
        <w:rPr>
          <w:rFonts w:ascii="Times New Roman" w:hAnsi="Times New Roman"/>
          <w:spacing w:val="6"/>
          <w:sz w:val="28"/>
          <w:szCs w:val="28"/>
        </w:rPr>
        <w:t xml:space="preserve"> </w:t>
      </w:r>
      <w:r w:rsidRPr="00823EAD">
        <w:rPr>
          <w:rFonts w:ascii="Times New Roman" w:hAnsi="Times New Roman"/>
          <w:spacing w:val="6"/>
          <w:sz w:val="28"/>
          <w:szCs w:val="28"/>
        </w:rPr>
        <w:t>и</w:t>
      </w:r>
      <w:r>
        <w:rPr>
          <w:rFonts w:ascii="Times New Roman" w:hAnsi="Times New Roman"/>
          <w:spacing w:val="6"/>
          <w:sz w:val="28"/>
          <w:szCs w:val="28"/>
        </w:rPr>
        <w:t xml:space="preserve"> </w:t>
      </w:r>
      <w:r w:rsidRPr="00823EAD">
        <w:rPr>
          <w:rFonts w:ascii="Times New Roman" w:hAnsi="Times New Roman"/>
          <w:spacing w:val="6"/>
          <w:sz w:val="28"/>
          <w:szCs w:val="28"/>
        </w:rPr>
        <w:t>других</w:t>
      </w:r>
      <w:r>
        <w:rPr>
          <w:rFonts w:ascii="Times New Roman" w:hAnsi="Times New Roman"/>
          <w:spacing w:val="6"/>
          <w:sz w:val="28"/>
          <w:szCs w:val="28"/>
        </w:rPr>
        <w:t xml:space="preserve"> </w:t>
      </w:r>
      <w:r w:rsidRPr="00823EAD">
        <w:rPr>
          <w:rFonts w:ascii="Times New Roman" w:hAnsi="Times New Roman"/>
          <w:spacing w:val="6"/>
          <w:sz w:val="28"/>
          <w:szCs w:val="28"/>
        </w:rPr>
        <w:t>учреждений</w:t>
      </w:r>
      <w:r>
        <w:rPr>
          <w:rFonts w:ascii="Times New Roman" w:hAnsi="Times New Roman"/>
          <w:spacing w:val="6"/>
          <w:sz w:val="28"/>
          <w:szCs w:val="28"/>
        </w:rPr>
        <w:t xml:space="preserve"> </w:t>
      </w:r>
      <w:r w:rsidRPr="00823EAD">
        <w:rPr>
          <w:rFonts w:ascii="Times New Roman" w:hAnsi="Times New Roman"/>
          <w:spacing w:val="6"/>
          <w:sz w:val="28"/>
          <w:szCs w:val="28"/>
        </w:rPr>
        <w:t>культуры</w:t>
      </w:r>
      <w:r>
        <w:rPr>
          <w:rFonts w:ascii="Times New Roman" w:hAnsi="Times New Roman"/>
          <w:spacing w:val="6"/>
          <w:sz w:val="28"/>
          <w:szCs w:val="28"/>
        </w:rPr>
        <w:t xml:space="preserve"> </w:t>
      </w:r>
      <w:r w:rsidRPr="00823EAD">
        <w:rPr>
          <w:rFonts w:ascii="Times New Roman" w:hAnsi="Times New Roman"/>
          <w:spacing w:val="6"/>
          <w:sz w:val="28"/>
          <w:szCs w:val="28"/>
        </w:rPr>
        <w:t>и</w:t>
      </w:r>
      <w:r>
        <w:rPr>
          <w:rFonts w:ascii="Times New Roman" w:hAnsi="Times New Roman"/>
          <w:spacing w:val="6"/>
          <w:sz w:val="28"/>
          <w:szCs w:val="28"/>
        </w:rPr>
        <w:t xml:space="preserve"> </w:t>
      </w:r>
      <w:r w:rsidRPr="00823EAD">
        <w:rPr>
          <w:rFonts w:ascii="Times New Roman" w:hAnsi="Times New Roman"/>
          <w:spacing w:val="6"/>
          <w:sz w:val="28"/>
          <w:szCs w:val="28"/>
        </w:rPr>
        <w:t>науки.</w:t>
      </w:r>
      <w:r>
        <w:rPr>
          <w:rFonts w:ascii="Times New Roman" w:hAnsi="Times New Roman"/>
          <w:spacing w:val="6"/>
          <w:sz w:val="28"/>
          <w:szCs w:val="28"/>
        </w:rPr>
        <w:t xml:space="preserve"> </w:t>
      </w:r>
    </w:p>
    <w:p w:rsidR="00BC50E0" w:rsidRPr="00823EAD" w:rsidRDefault="00BC50E0" w:rsidP="00AE5176">
      <w:pPr>
        <w:pStyle w:val="ListParagraph"/>
        <w:numPr>
          <w:ilvl w:val="0"/>
          <w:numId w:val="13"/>
        </w:numPr>
        <w:spacing w:after="0" w:line="360" w:lineRule="auto"/>
        <w:ind w:left="850" w:hanging="357"/>
        <w:jc w:val="both"/>
        <w:rPr>
          <w:rFonts w:ascii="Times New Roman" w:hAnsi="Times New Roman"/>
          <w:spacing w:val="6"/>
          <w:sz w:val="28"/>
          <w:szCs w:val="28"/>
        </w:rPr>
      </w:pPr>
      <w:r w:rsidRPr="00823EAD">
        <w:rPr>
          <w:rFonts w:ascii="Times New Roman" w:hAnsi="Times New Roman"/>
          <w:spacing w:val="6"/>
          <w:sz w:val="28"/>
          <w:szCs w:val="28"/>
        </w:rPr>
        <w:t>Организация</w:t>
      </w:r>
      <w:r>
        <w:rPr>
          <w:rFonts w:ascii="Times New Roman" w:hAnsi="Times New Roman"/>
          <w:spacing w:val="6"/>
          <w:sz w:val="28"/>
          <w:szCs w:val="28"/>
        </w:rPr>
        <w:t xml:space="preserve"> </w:t>
      </w:r>
      <w:r w:rsidRPr="00823EAD">
        <w:rPr>
          <w:rFonts w:ascii="Times New Roman" w:hAnsi="Times New Roman"/>
          <w:spacing w:val="6"/>
          <w:sz w:val="28"/>
          <w:szCs w:val="28"/>
        </w:rPr>
        <w:t>информационной</w:t>
      </w:r>
      <w:r>
        <w:rPr>
          <w:rFonts w:ascii="Times New Roman" w:hAnsi="Times New Roman"/>
          <w:spacing w:val="6"/>
          <w:sz w:val="28"/>
          <w:szCs w:val="28"/>
        </w:rPr>
        <w:t xml:space="preserve"> </w:t>
      </w:r>
      <w:r w:rsidRPr="00823EAD">
        <w:rPr>
          <w:rFonts w:ascii="Times New Roman" w:hAnsi="Times New Roman"/>
          <w:spacing w:val="6"/>
          <w:sz w:val="28"/>
          <w:szCs w:val="28"/>
        </w:rPr>
        <w:t>поддержки</w:t>
      </w:r>
      <w:r>
        <w:rPr>
          <w:rFonts w:ascii="Times New Roman" w:hAnsi="Times New Roman"/>
          <w:spacing w:val="6"/>
          <w:sz w:val="28"/>
          <w:szCs w:val="28"/>
        </w:rPr>
        <w:t xml:space="preserve"> </w:t>
      </w:r>
      <w:r w:rsidRPr="00823EAD">
        <w:rPr>
          <w:rFonts w:ascii="Times New Roman" w:hAnsi="Times New Roman"/>
          <w:spacing w:val="6"/>
          <w:sz w:val="28"/>
          <w:szCs w:val="28"/>
        </w:rPr>
        <w:t>формированию</w:t>
      </w:r>
      <w:r>
        <w:rPr>
          <w:rFonts w:ascii="Times New Roman" w:hAnsi="Times New Roman"/>
          <w:spacing w:val="6"/>
          <w:sz w:val="28"/>
          <w:szCs w:val="28"/>
        </w:rPr>
        <w:t xml:space="preserve"> </w:t>
      </w:r>
      <w:r w:rsidRPr="00823EAD">
        <w:rPr>
          <w:rFonts w:ascii="Times New Roman" w:hAnsi="Times New Roman"/>
          <w:spacing w:val="6"/>
          <w:sz w:val="28"/>
          <w:szCs w:val="28"/>
        </w:rPr>
        <w:t>экологической</w:t>
      </w:r>
      <w:r>
        <w:rPr>
          <w:rFonts w:ascii="Times New Roman" w:hAnsi="Times New Roman"/>
          <w:spacing w:val="6"/>
          <w:sz w:val="28"/>
          <w:szCs w:val="28"/>
        </w:rPr>
        <w:t xml:space="preserve"> </w:t>
      </w:r>
      <w:r w:rsidRPr="00823EAD">
        <w:rPr>
          <w:rFonts w:ascii="Times New Roman" w:hAnsi="Times New Roman"/>
          <w:spacing w:val="6"/>
          <w:sz w:val="28"/>
          <w:szCs w:val="28"/>
        </w:rPr>
        <w:t>культуры</w:t>
      </w:r>
      <w:r>
        <w:rPr>
          <w:rFonts w:ascii="Times New Roman" w:hAnsi="Times New Roman"/>
          <w:spacing w:val="6"/>
          <w:sz w:val="28"/>
          <w:szCs w:val="28"/>
        </w:rPr>
        <w:t xml:space="preserve"> </w:t>
      </w:r>
      <w:r w:rsidRPr="00823EAD">
        <w:rPr>
          <w:rFonts w:ascii="Times New Roman" w:hAnsi="Times New Roman"/>
          <w:spacing w:val="6"/>
          <w:sz w:val="28"/>
          <w:szCs w:val="28"/>
        </w:rPr>
        <w:t>населения</w:t>
      </w:r>
      <w:r>
        <w:rPr>
          <w:rFonts w:ascii="Times New Roman" w:hAnsi="Times New Roman"/>
          <w:spacing w:val="6"/>
          <w:sz w:val="28"/>
          <w:szCs w:val="28"/>
        </w:rPr>
        <w:t xml:space="preserve"> </w:t>
      </w:r>
      <w:r w:rsidRPr="00823EAD">
        <w:rPr>
          <w:rFonts w:ascii="Times New Roman" w:hAnsi="Times New Roman"/>
          <w:spacing w:val="6"/>
          <w:sz w:val="28"/>
          <w:szCs w:val="28"/>
        </w:rPr>
        <w:t>со</w:t>
      </w:r>
      <w:r>
        <w:rPr>
          <w:rFonts w:ascii="Times New Roman" w:hAnsi="Times New Roman"/>
          <w:spacing w:val="6"/>
          <w:sz w:val="28"/>
          <w:szCs w:val="28"/>
        </w:rPr>
        <w:t xml:space="preserve"> </w:t>
      </w:r>
      <w:r w:rsidRPr="00823EAD">
        <w:rPr>
          <w:rFonts w:ascii="Times New Roman" w:hAnsi="Times New Roman"/>
          <w:spacing w:val="6"/>
          <w:sz w:val="28"/>
          <w:szCs w:val="28"/>
        </w:rPr>
        <w:t>стороны</w:t>
      </w:r>
      <w:r>
        <w:rPr>
          <w:rFonts w:ascii="Times New Roman" w:hAnsi="Times New Roman"/>
          <w:spacing w:val="6"/>
          <w:sz w:val="28"/>
          <w:szCs w:val="28"/>
        </w:rPr>
        <w:t xml:space="preserve"> </w:t>
      </w:r>
      <w:r w:rsidRPr="00823EAD">
        <w:rPr>
          <w:rFonts w:ascii="Times New Roman" w:hAnsi="Times New Roman"/>
          <w:spacing w:val="6"/>
          <w:sz w:val="28"/>
          <w:szCs w:val="28"/>
        </w:rPr>
        <w:t>средств</w:t>
      </w:r>
      <w:r>
        <w:rPr>
          <w:rFonts w:ascii="Times New Roman" w:hAnsi="Times New Roman"/>
          <w:spacing w:val="6"/>
          <w:sz w:val="28"/>
          <w:szCs w:val="28"/>
        </w:rPr>
        <w:t xml:space="preserve"> </w:t>
      </w:r>
      <w:r w:rsidRPr="00823EAD">
        <w:rPr>
          <w:rFonts w:ascii="Times New Roman" w:hAnsi="Times New Roman"/>
          <w:spacing w:val="6"/>
          <w:sz w:val="28"/>
          <w:szCs w:val="28"/>
        </w:rPr>
        <w:t>массовой</w:t>
      </w:r>
      <w:r>
        <w:rPr>
          <w:rFonts w:ascii="Times New Roman" w:hAnsi="Times New Roman"/>
          <w:spacing w:val="6"/>
          <w:sz w:val="28"/>
          <w:szCs w:val="28"/>
        </w:rPr>
        <w:t xml:space="preserve"> </w:t>
      </w:r>
      <w:r w:rsidRPr="00823EAD">
        <w:rPr>
          <w:rFonts w:ascii="Times New Roman" w:hAnsi="Times New Roman"/>
          <w:spacing w:val="6"/>
          <w:sz w:val="28"/>
          <w:szCs w:val="28"/>
        </w:rPr>
        <w:t>информации.</w:t>
      </w:r>
      <w:r>
        <w:rPr>
          <w:rFonts w:ascii="Times New Roman" w:hAnsi="Times New Roman"/>
          <w:spacing w:val="6"/>
          <w:sz w:val="28"/>
          <w:szCs w:val="28"/>
        </w:rPr>
        <w:t xml:space="preserve"> </w:t>
      </w:r>
    </w:p>
    <w:p w:rsidR="00BC50E0" w:rsidRPr="00823EAD" w:rsidRDefault="00BC50E0" w:rsidP="00AE5176">
      <w:pPr>
        <w:pStyle w:val="ListParagraph"/>
        <w:numPr>
          <w:ilvl w:val="0"/>
          <w:numId w:val="13"/>
        </w:numPr>
        <w:spacing w:after="0" w:line="360" w:lineRule="auto"/>
        <w:ind w:left="850" w:hanging="357"/>
        <w:jc w:val="both"/>
        <w:rPr>
          <w:rFonts w:ascii="Times New Roman" w:hAnsi="Times New Roman"/>
          <w:spacing w:val="6"/>
          <w:sz w:val="28"/>
          <w:szCs w:val="28"/>
        </w:rPr>
      </w:pPr>
      <w:r w:rsidRPr="00823EAD">
        <w:rPr>
          <w:rFonts w:ascii="Times New Roman" w:hAnsi="Times New Roman"/>
          <w:spacing w:val="6"/>
          <w:sz w:val="28"/>
          <w:szCs w:val="28"/>
        </w:rPr>
        <w:t>Организация</w:t>
      </w:r>
      <w:r>
        <w:rPr>
          <w:rFonts w:ascii="Times New Roman" w:hAnsi="Times New Roman"/>
          <w:spacing w:val="6"/>
          <w:sz w:val="28"/>
          <w:szCs w:val="28"/>
        </w:rPr>
        <w:t xml:space="preserve"> </w:t>
      </w:r>
      <w:r w:rsidRPr="00823EAD">
        <w:rPr>
          <w:rFonts w:ascii="Times New Roman" w:hAnsi="Times New Roman"/>
          <w:spacing w:val="6"/>
          <w:sz w:val="28"/>
          <w:szCs w:val="28"/>
        </w:rPr>
        <w:t>национальной</w:t>
      </w:r>
      <w:r>
        <w:rPr>
          <w:rFonts w:ascii="Times New Roman" w:hAnsi="Times New Roman"/>
          <w:spacing w:val="6"/>
          <w:sz w:val="28"/>
          <w:szCs w:val="28"/>
        </w:rPr>
        <w:t xml:space="preserve"> </w:t>
      </w:r>
      <w:r w:rsidRPr="00823EAD">
        <w:rPr>
          <w:rFonts w:ascii="Times New Roman" w:hAnsi="Times New Roman"/>
          <w:spacing w:val="6"/>
          <w:sz w:val="28"/>
          <w:szCs w:val="28"/>
        </w:rPr>
        <w:t>системы</w:t>
      </w:r>
      <w:r>
        <w:rPr>
          <w:rFonts w:ascii="Times New Roman" w:hAnsi="Times New Roman"/>
          <w:spacing w:val="6"/>
          <w:sz w:val="28"/>
          <w:szCs w:val="28"/>
        </w:rPr>
        <w:t xml:space="preserve"> </w:t>
      </w:r>
      <w:r w:rsidRPr="00823EAD">
        <w:rPr>
          <w:rFonts w:ascii="Times New Roman" w:hAnsi="Times New Roman"/>
          <w:spacing w:val="6"/>
          <w:sz w:val="28"/>
          <w:szCs w:val="28"/>
        </w:rPr>
        <w:t>экологического</w:t>
      </w:r>
      <w:r>
        <w:rPr>
          <w:rFonts w:ascii="Times New Roman" w:hAnsi="Times New Roman"/>
          <w:spacing w:val="6"/>
          <w:sz w:val="28"/>
          <w:szCs w:val="28"/>
        </w:rPr>
        <w:t xml:space="preserve"> </w:t>
      </w:r>
      <w:r w:rsidRPr="00823EAD">
        <w:rPr>
          <w:rFonts w:ascii="Times New Roman" w:hAnsi="Times New Roman"/>
          <w:spacing w:val="6"/>
          <w:sz w:val="28"/>
          <w:szCs w:val="28"/>
        </w:rPr>
        <w:t>образования</w:t>
      </w:r>
      <w:r>
        <w:rPr>
          <w:rFonts w:ascii="Times New Roman" w:hAnsi="Times New Roman"/>
          <w:spacing w:val="6"/>
          <w:sz w:val="28"/>
          <w:szCs w:val="28"/>
        </w:rPr>
        <w:t xml:space="preserve"> </w:t>
      </w:r>
    </w:p>
    <w:p w:rsidR="00BC50E0" w:rsidRPr="00823EAD" w:rsidRDefault="00BC50E0" w:rsidP="00AE5176">
      <w:pPr>
        <w:pStyle w:val="ListParagraph"/>
        <w:numPr>
          <w:ilvl w:val="0"/>
          <w:numId w:val="13"/>
        </w:numPr>
        <w:spacing w:after="0" w:line="360" w:lineRule="auto"/>
        <w:ind w:left="850" w:hanging="357"/>
        <w:jc w:val="both"/>
        <w:rPr>
          <w:rFonts w:ascii="Times New Roman" w:hAnsi="Times New Roman"/>
          <w:spacing w:val="6"/>
          <w:sz w:val="28"/>
          <w:szCs w:val="28"/>
        </w:rPr>
      </w:pPr>
      <w:r w:rsidRPr="00823EAD">
        <w:rPr>
          <w:rFonts w:ascii="Times New Roman" w:hAnsi="Times New Roman"/>
          <w:spacing w:val="6"/>
          <w:sz w:val="28"/>
          <w:szCs w:val="28"/>
        </w:rPr>
        <w:t>Включение</w:t>
      </w:r>
      <w:r>
        <w:rPr>
          <w:rFonts w:ascii="Times New Roman" w:hAnsi="Times New Roman"/>
          <w:spacing w:val="6"/>
          <w:sz w:val="28"/>
          <w:szCs w:val="28"/>
        </w:rPr>
        <w:t xml:space="preserve"> </w:t>
      </w:r>
      <w:r w:rsidRPr="00823EAD">
        <w:rPr>
          <w:rFonts w:ascii="Times New Roman" w:hAnsi="Times New Roman"/>
          <w:spacing w:val="6"/>
          <w:sz w:val="28"/>
          <w:szCs w:val="28"/>
        </w:rPr>
        <w:t>в</w:t>
      </w:r>
      <w:r>
        <w:rPr>
          <w:rFonts w:ascii="Times New Roman" w:hAnsi="Times New Roman"/>
          <w:spacing w:val="6"/>
          <w:sz w:val="28"/>
          <w:szCs w:val="28"/>
        </w:rPr>
        <w:t xml:space="preserve"> </w:t>
      </w:r>
      <w:r w:rsidRPr="00823EAD">
        <w:rPr>
          <w:rFonts w:ascii="Times New Roman" w:hAnsi="Times New Roman"/>
          <w:spacing w:val="6"/>
          <w:sz w:val="28"/>
          <w:szCs w:val="28"/>
        </w:rPr>
        <w:t>государственные</w:t>
      </w:r>
      <w:r>
        <w:rPr>
          <w:rFonts w:ascii="Times New Roman" w:hAnsi="Times New Roman"/>
          <w:spacing w:val="6"/>
          <w:sz w:val="28"/>
          <w:szCs w:val="28"/>
        </w:rPr>
        <w:t xml:space="preserve"> </w:t>
      </w:r>
      <w:r w:rsidRPr="00823EAD">
        <w:rPr>
          <w:rFonts w:ascii="Times New Roman" w:hAnsi="Times New Roman"/>
          <w:spacing w:val="6"/>
          <w:sz w:val="28"/>
          <w:szCs w:val="28"/>
        </w:rPr>
        <w:t>образовательные</w:t>
      </w:r>
      <w:r>
        <w:rPr>
          <w:rFonts w:ascii="Times New Roman" w:hAnsi="Times New Roman"/>
          <w:spacing w:val="6"/>
          <w:sz w:val="28"/>
          <w:szCs w:val="28"/>
        </w:rPr>
        <w:t xml:space="preserve"> </w:t>
      </w:r>
      <w:r w:rsidRPr="00823EAD">
        <w:rPr>
          <w:rFonts w:ascii="Times New Roman" w:hAnsi="Times New Roman"/>
          <w:spacing w:val="6"/>
          <w:sz w:val="28"/>
          <w:szCs w:val="28"/>
        </w:rPr>
        <w:t>стандарты</w:t>
      </w:r>
      <w:r>
        <w:rPr>
          <w:rFonts w:ascii="Times New Roman" w:hAnsi="Times New Roman"/>
          <w:spacing w:val="6"/>
          <w:sz w:val="28"/>
          <w:szCs w:val="28"/>
        </w:rPr>
        <w:t xml:space="preserve"> </w:t>
      </w:r>
      <w:r w:rsidRPr="00823EAD">
        <w:rPr>
          <w:rFonts w:ascii="Times New Roman" w:hAnsi="Times New Roman"/>
          <w:spacing w:val="6"/>
          <w:sz w:val="28"/>
          <w:szCs w:val="28"/>
        </w:rPr>
        <w:t>основ</w:t>
      </w:r>
      <w:r>
        <w:rPr>
          <w:rFonts w:ascii="Times New Roman" w:hAnsi="Times New Roman"/>
          <w:spacing w:val="6"/>
          <w:sz w:val="28"/>
          <w:szCs w:val="28"/>
        </w:rPr>
        <w:t xml:space="preserve"> </w:t>
      </w:r>
      <w:r w:rsidRPr="00823EAD">
        <w:rPr>
          <w:rFonts w:ascii="Times New Roman" w:hAnsi="Times New Roman"/>
          <w:spacing w:val="6"/>
          <w:sz w:val="28"/>
          <w:szCs w:val="28"/>
        </w:rPr>
        <w:t>экологических</w:t>
      </w:r>
      <w:r>
        <w:rPr>
          <w:rFonts w:ascii="Times New Roman" w:hAnsi="Times New Roman"/>
          <w:spacing w:val="6"/>
          <w:sz w:val="28"/>
          <w:szCs w:val="28"/>
        </w:rPr>
        <w:t xml:space="preserve"> </w:t>
      </w:r>
      <w:r w:rsidRPr="00823EAD">
        <w:rPr>
          <w:rFonts w:ascii="Times New Roman" w:hAnsi="Times New Roman"/>
          <w:spacing w:val="6"/>
          <w:sz w:val="28"/>
          <w:szCs w:val="28"/>
        </w:rPr>
        <w:t>знаний.</w:t>
      </w:r>
      <w:r>
        <w:rPr>
          <w:rFonts w:ascii="Times New Roman" w:hAnsi="Times New Roman"/>
          <w:spacing w:val="6"/>
          <w:sz w:val="28"/>
          <w:szCs w:val="28"/>
        </w:rPr>
        <w:t xml:space="preserve"> </w:t>
      </w:r>
    </w:p>
    <w:p w:rsidR="00BC50E0" w:rsidRPr="00823EAD" w:rsidRDefault="00BC50E0" w:rsidP="00AE5176">
      <w:pPr>
        <w:pStyle w:val="ListParagraph"/>
        <w:numPr>
          <w:ilvl w:val="0"/>
          <w:numId w:val="13"/>
        </w:numPr>
        <w:spacing w:after="0" w:line="360" w:lineRule="auto"/>
        <w:ind w:left="850" w:hanging="357"/>
        <w:jc w:val="both"/>
        <w:rPr>
          <w:rFonts w:ascii="Times New Roman" w:hAnsi="Times New Roman"/>
          <w:spacing w:val="6"/>
          <w:sz w:val="28"/>
          <w:szCs w:val="28"/>
        </w:rPr>
      </w:pPr>
      <w:r w:rsidRPr="00823EAD">
        <w:rPr>
          <w:rFonts w:ascii="Times New Roman" w:hAnsi="Times New Roman"/>
          <w:spacing w:val="6"/>
          <w:sz w:val="28"/>
          <w:szCs w:val="28"/>
        </w:rPr>
        <w:t>Включение</w:t>
      </w:r>
      <w:r>
        <w:rPr>
          <w:rFonts w:ascii="Times New Roman" w:hAnsi="Times New Roman"/>
          <w:spacing w:val="6"/>
          <w:sz w:val="28"/>
          <w:szCs w:val="28"/>
        </w:rPr>
        <w:t xml:space="preserve"> </w:t>
      </w:r>
      <w:r w:rsidRPr="00823EAD">
        <w:rPr>
          <w:rFonts w:ascii="Times New Roman" w:hAnsi="Times New Roman"/>
          <w:spacing w:val="6"/>
          <w:sz w:val="28"/>
          <w:szCs w:val="28"/>
        </w:rPr>
        <w:t>экологических</w:t>
      </w:r>
      <w:r>
        <w:rPr>
          <w:rFonts w:ascii="Times New Roman" w:hAnsi="Times New Roman"/>
          <w:spacing w:val="6"/>
          <w:sz w:val="28"/>
          <w:szCs w:val="28"/>
        </w:rPr>
        <w:t xml:space="preserve"> </w:t>
      </w:r>
      <w:r w:rsidRPr="00823EAD">
        <w:rPr>
          <w:rFonts w:ascii="Times New Roman" w:hAnsi="Times New Roman"/>
          <w:spacing w:val="6"/>
          <w:sz w:val="28"/>
          <w:szCs w:val="28"/>
        </w:rPr>
        <w:t>вопросов</w:t>
      </w:r>
      <w:r>
        <w:rPr>
          <w:rFonts w:ascii="Times New Roman" w:hAnsi="Times New Roman"/>
          <w:spacing w:val="6"/>
          <w:sz w:val="28"/>
          <w:szCs w:val="28"/>
        </w:rPr>
        <w:t xml:space="preserve"> </w:t>
      </w:r>
      <w:r w:rsidRPr="00823EAD">
        <w:rPr>
          <w:rFonts w:ascii="Times New Roman" w:hAnsi="Times New Roman"/>
          <w:spacing w:val="6"/>
          <w:sz w:val="28"/>
          <w:szCs w:val="28"/>
        </w:rPr>
        <w:t>в</w:t>
      </w:r>
      <w:r>
        <w:rPr>
          <w:rFonts w:ascii="Times New Roman" w:hAnsi="Times New Roman"/>
          <w:spacing w:val="6"/>
          <w:sz w:val="28"/>
          <w:szCs w:val="28"/>
        </w:rPr>
        <w:t xml:space="preserve"> </w:t>
      </w:r>
      <w:r w:rsidRPr="00823EAD">
        <w:rPr>
          <w:rFonts w:ascii="Times New Roman" w:hAnsi="Times New Roman"/>
          <w:spacing w:val="6"/>
          <w:sz w:val="28"/>
          <w:szCs w:val="28"/>
        </w:rPr>
        <w:t>систему</w:t>
      </w:r>
      <w:r>
        <w:rPr>
          <w:rFonts w:ascii="Times New Roman" w:hAnsi="Times New Roman"/>
          <w:spacing w:val="6"/>
          <w:sz w:val="28"/>
          <w:szCs w:val="28"/>
        </w:rPr>
        <w:t xml:space="preserve"> </w:t>
      </w:r>
      <w:r w:rsidRPr="00823EAD">
        <w:rPr>
          <w:rFonts w:ascii="Times New Roman" w:hAnsi="Times New Roman"/>
          <w:spacing w:val="6"/>
          <w:sz w:val="28"/>
          <w:szCs w:val="28"/>
        </w:rPr>
        <w:t>профессиональной</w:t>
      </w:r>
      <w:r>
        <w:rPr>
          <w:rFonts w:ascii="Times New Roman" w:hAnsi="Times New Roman"/>
          <w:spacing w:val="6"/>
          <w:sz w:val="28"/>
          <w:szCs w:val="28"/>
        </w:rPr>
        <w:t xml:space="preserve"> </w:t>
      </w:r>
      <w:r w:rsidRPr="00823EAD">
        <w:rPr>
          <w:rFonts w:ascii="Times New Roman" w:hAnsi="Times New Roman"/>
          <w:spacing w:val="6"/>
          <w:sz w:val="28"/>
          <w:szCs w:val="28"/>
        </w:rPr>
        <w:t>аттестации,</w:t>
      </w:r>
      <w:r>
        <w:rPr>
          <w:rFonts w:ascii="Times New Roman" w:hAnsi="Times New Roman"/>
          <w:spacing w:val="6"/>
          <w:sz w:val="28"/>
          <w:szCs w:val="28"/>
        </w:rPr>
        <w:t xml:space="preserve"> </w:t>
      </w:r>
      <w:r w:rsidRPr="00823EAD">
        <w:rPr>
          <w:rFonts w:ascii="Times New Roman" w:hAnsi="Times New Roman"/>
          <w:spacing w:val="6"/>
          <w:sz w:val="28"/>
          <w:szCs w:val="28"/>
        </w:rPr>
        <w:t>особенно</w:t>
      </w:r>
      <w:r>
        <w:rPr>
          <w:rFonts w:ascii="Times New Roman" w:hAnsi="Times New Roman"/>
          <w:spacing w:val="6"/>
          <w:sz w:val="28"/>
          <w:szCs w:val="28"/>
        </w:rPr>
        <w:t xml:space="preserve"> </w:t>
      </w:r>
      <w:r w:rsidRPr="00823EAD">
        <w:rPr>
          <w:rFonts w:ascii="Times New Roman" w:hAnsi="Times New Roman"/>
          <w:spacing w:val="6"/>
          <w:sz w:val="28"/>
          <w:szCs w:val="28"/>
        </w:rPr>
        <w:t>управленческих</w:t>
      </w:r>
      <w:r>
        <w:rPr>
          <w:rFonts w:ascii="Times New Roman" w:hAnsi="Times New Roman"/>
          <w:spacing w:val="6"/>
          <w:sz w:val="28"/>
          <w:szCs w:val="28"/>
        </w:rPr>
        <w:t xml:space="preserve"> </w:t>
      </w:r>
      <w:r w:rsidRPr="00823EAD">
        <w:rPr>
          <w:rFonts w:ascii="Times New Roman" w:hAnsi="Times New Roman"/>
          <w:spacing w:val="6"/>
          <w:sz w:val="28"/>
          <w:szCs w:val="28"/>
        </w:rPr>
        <w:t>кадров.</w:t>
      </w:r>
      <w:r>
        <w:rPr>
          <w:rFonts w:ascii="Times New Roman" w:hAnsi="Times New Roman"/>
          <w:spacing w:val="6"/>
          <w:sz w:val="28"/>
          <w:szCs w:val="28"/>
        </w:rPr>
        <w:t xml:space="preserve"> </w:t>
      </w:r>
    </w:p>
    <w:p w:rsidR="00BC50E0" w:rsidRPr="00823EAD" w:rsidRDefault="00BC50E0" w:rsidP="00AE5176">
      <w:pPr>
        <w:pStyle w:val="ListParagraph"/>
        <w:numPr>
          <w:ilvl w:val="0"/>
          <w:numId w:val="13"/>
        </w:numPr>
        <w:spacing w:after="0" w:line="360" w:lineRule="auto"/>
        <w:ind w:left="850" w:hanging="357"/>
        <w:jc w:val="both"/>
        <w:rPr>
          <w:rFonts w:ascii="Times New Roman" w:hAnsi="Times New Roman"/>
          <w:spacing w:val="6"/>
          <w:sz w:val="28"/>
          <w:szCs w:val="28"/>
        </w:rPr>
      </w:pPr>
      <w:r w:rsidRPr="00823EAD">
        <w:rPr>
          <w:rFonts w:ascii="Times New Roman" w:hAnsi="Times New Roman"/>
          <w:spacing w:val="6"/>
          <w:sz w:val="28"/>
          <w:szCs w:val="28"/>
        </w:rPr>
        <w:t>Поддержка</w:t>
      </w:r>
      <w:r>
        <w:rPr>
          <w:rFonts w:ascii="Times New Roman" w:hAnsi="Times New Roman"/>
          <w:spacing w:val="6"/>
          <w:sz w:val="28"/>
          <w:szCs w:val="28"/>
        </w:rPr>
        <w:t xml:space="preserve"> </w:t>
      </w:r>
      <w:r w:rsidRPr="00823EAD">
        <w:rPr>
          <w:rFonts w:ascii="Times New Roman" w:hAnsi="Times New Roman"/>
          <w:spacing w:val="6"/>
          <w:sz w:val="28"/>
          <w:szCs w:val="28"/>
        </w:rPr>
        <w:t>программ</w:t>
      </w:r>
      <w:r>
        <w:rPr>
          <w:rFonts w:ascii="Times New Roman" w:hAnsi="Times New Roman"/>
          <w:spacing w:val="6"/>
          <w:sz w:val="28"/>
          <w:szCs w:val="28"/>
        </w:rPr>
        <w:t xml:space="preserve"> </w:t>
      </w:r>
      <w:r w:rsidRPr="00823EAD">
        <w:rPr>
          <w:rFonts w:ascii="Times New Roman" w:hAnsi="Times New Roman"/>
          <w:spacing w:val="6"/>
          <w:sz w:val="28"/>
          <w:szCs w:val="28"/>
        </w:rPr>
        <w:t>дополнительного</w:t>
      </w:r>
      <w:r>
        <w:rPr>
          <w:rFonts w:ascii="Times New Roman" w:hAnsi="Times New Roman"/>
          <w:spacing w:val="6"/>
          <w:sz w:val="28"/>
          <w:szCs w:val="28"/>
        </w:rPr>
        <w:t xml:space="preserve"> </w:t>
      </w:r>
      <w:r w:rsidRPr="00823EAD">
        <w:rPr>
          <w:rFonts w:ascii="Times New Roman" w:hAnsi="Times New Roman"/>
          <w:spacing w:val="6"/>
          <w:sz w:val="28"/>
          <w:szCs w:val="28"/>
        </w:rPr>
        <w:t>экологического</w:t>
      </w:r>
      <w:r>
        <w:rPr>
          <w:rFonts w:ascii="Times New Roman" w:hAnsi="Times New Roman"/>
          <w:spacing w:val="6"/>
          <w:sz w:val="28"/>
          <w:szCs w:val="28"/>
        </w:rPr>
        <w:t xml:space="preserve"> </w:t>
      </w:r>
      <w:r w:rsidRPr="00823EAD">
        <w:rPr>
          <w:rFonts w:ascii="Times New Roman" w:hAnsi="Times New Roman"/>
          <w:spacing w:val="6"/>
          <w:sz w:val="28"/>
          <w:szCs w:val="28"/>
        </w:rPr>
        <w:t>образования.</w:t>
      </w:r>
      <w:r>
        <w:rPr>
          <w:rFonts w:ascii="Times New Roman" w:hAnsi="Times New Roman"/>
          <w:spacing w:val="6"/>
          <w:sz w:val="28"/>
          <w:szCs w:val="28"/>
        </w:rPr>
        <w:t xml:space="preserve"> </w:t>
      </w:r>
    </w:p>
    <w:p w:rsidR="00BC50E0" w:rsidRPr="00823EAD" w:rsidRDefault="00BC50E0" w:rsidP="00AE5176">
      <w:pPr>
        <w:pStyle w:val="ListParagraph"/>
        <w:numPr>
          <w:ilvl w:val="0"/>
          <w:numId w:val="13"/>
        </w:numPr>
        <w:spacing w:after="0" w:line="360" w:lineRule="auto"/>
        <w:ind w:left="850" w:hanging="357"/>
        <w:jc w:val="both"/>
        <w:rPr>
          <w:rFonts w:ascii="Times New Roman" w:hAnsi="Times New Roman"/>
          <w:spacing w:val="6"/>
          <w:sz w:val="28"/>
          <w:szCs w:val="28"/>
        </w:rPr>
      </w:pPr>
      <w:r w:rsidRPr="00823EAD">
        <w:rPr>
          <w:rFonts w:ascii="Times New Roman" w:hAnsi="Times New Roman"/>
          <w:spacing w:val="6"/>
          <w:sz w:val="28"/>
          <w:szCs w:val="28"/>
        </w:rPr>
        <w:t>Формирование</w:t>
      </w:r>
      <w:r>
        <w:rPr>
          <w:rFonts w:ascii="Times New Roman" w:hAnsi="Times New Roman"/>
          <w:spacing w:val="6"/>
          <w:sz w:val="28"/>
          <w:szCs w:val="28"/>
        </w:rPr>
        <w:t xml:space="preserve"> </w:t>
      </w:r>
      <w:r w:rsidRPr="00823EAD">
        <w:rPr>
          <w:rFonts w:ascii="Times New Roman" w:hAnsi="Times New Roman"/>
          <w:spacing w:val="6"/>
          <w:sz w:val="28"/>
          <w:szCs w:val="28"/>
        </w:rPr>
        <w:t>экологической</w:t>
      </w:r>
      <w:r>
        <w:rPr>
          <w:rFonts w:ascii="Times New Roman" w:hAnsi="Times New Roman"/>
          <w:spacing w:val="6"/>
          <w:sz w:val="28"/>
          <w:szCs w:val="28"/>
        </w:rPr>
        <w:t xml:space="preserve"> </w:t>
      </w:r>
      <w:r w:rsidRPr="00823EAD">
        <w:rPr>
          <w:rFonts w:ascii="Times New Roman" w:hAnsi="Times New Roman"/>
          <w:spacing w:val="6"/>
          <w:sz w:val="28"/>
          <w:szCs w:val="28"/>
        </w:rPr>
        <w:t>культуры</w:t>
      </w:r>
      <w:r>
        <w:rPr>
          <w:rFonts w:ascii="Times New Roman" w:hAnsi="Times New Roman"/>
          <w:spacing w:val="6"/>
          <w:sz w:val="28"/>
          <w:szCs w:val="28"/>
        </w:rPr>
        <w:t xml:space="preserve"> </w:t>
      </w:r>
      <w:r w:rsidRPr="00823EAD">
        <w:rPr>
          <w:rFonts w:ascii="Times New Roman" w:hAnsi="Times New Roman"/>
          <w:spacing w:val="6"/>
          <w:sz w:val="28"/>
          <w:szCs w:val="28"/>
        </w:rPr>
        <w:t>и</w:t>
      </w:r>
      <w:r>
        <w:rPr>
          <w:rFonts w:ascii="Times New Roman" w:hAnsi="Times New Roman"/>
          <w:spacing w:val="6"/>
          <w:sz w:val="28"/>
          <w:szCs w:val="28"/>
        </w:rPr>
        <w:t xml:space="preserve"> </w:t>
      </w:r>
      <w:r w:rsidRPr="00823EAD">
        <w:rPr>
          <w:rFonts w:ascii="Times New Roman" w:hAnsi="Times New Roman"/>
          <w:spacing w:val="6"/>
          <w:sz w:val="28"/>
          <w:szCs w:val="28"/>
        </w:rPr>
        <w:t>развитие</w:t>
      </w:r>
      <w:r>
        <w:rPr>
          <w:rFonts w:ascii="Times New Roman" w:hAnsi="Times New Roman"/>
          <w:spacing w:val="6"/>
          <w:sz w:val="28"/>
          <w:szCs w:val="28"/>
        </w:rPr>
        <w:t xml:space="preserve"> </w:t>
      </w:r>
      <w:r w:rsidRPr="00823EAD">
        <w:rPr>
          <w:rFonts w:ascii="Times New Roman" w:hAnsi="Times New Roman"/>
          <w:spacing w:val="6"/>
          <w:sz w:val="28"/>
          <w:szCs w:val="28"/>
        </w:rPr>
        <w:t>гражданского</w:t>
      </w:r>
      <w:r>
        <w:rPr>
          <w:rFonts w:ascii="Times New Roman" w:hAnsi="Times New Roman"/>
          <w:spacing w:val="6"/>
          <w:sz w:val="28"/>
          <w:szCs w:val="28"/>
        </w:rPr>
        <w:t xml:space="preserve"> </w:t>
      </w:r>
      <w:r w:rsidRPr="00823EAD">
        <w:rPr>
          <w:rFonts w:ascii="Times New Roman" w:hAnsi="Times New Roman"/>
          <w:spacing w:val="6"/>
          <w:sz w:val="28"/>
          <w:szCs w:val="28"/>
        </w:rPr>
        <w:t>общества.</w:t>
      </w:r>
    </w:p>
    <w:p w:rsidR="00BC50E0" w:rsidRPr="00823EAD" w:rsidRDefault="00BC50E0" w:rsidP="00AE5176">
      <w:pPr>
        <w:pStyle w:val="ListParagraph"/>
        <w:numPr>
          <w:ilvl w:val="0"/>
          <w:numId w:val="13"/>
        </w:numPr>
        <w:spacing w:after="0" w:line="360" w:lineRule="auto"/>
        <w:ind w:left="850" w:hanging="357"/>
        <w:jc w:val="both"/>
        <w:rPr>
          <w:rFonts w:ascii="Times New Roman" w:hAnsi="Times New Roman"/>
          <w:spacing w:val="6"/>
          <w:sz w:val="28"/>
          <w:szCs w:val="28"/>
        </w:rPr>
      </w:pPr>
      <w:r w:rsidRPr="00823EAD">
        <w:rPr>
          <w:rFonts w:ascii="Times New Roman" w:hAnsi="Times New Roman"/>
          <w:spacing w:val="6"/>
          <w:sz w:val="28"/>
          <w:szCs w:val="28"/>
        </w:rPr>
        <w:t>Поддержка</w:t>
      </w:r>
      <w:r>
        <w:rPr>
          <w:rFonts w:ascii="Times New Roman" w:hAnsi="Times New Roman"/>
          <w:spacing w:val="6"/>
          <w:sz w:val="28"/>
          <w:szCs w:val="28"/>
        </w:rPr>
        <w:t xml:space="preserve"> </w:t>
      </w:r>
      <w:r w:rsidRPr="00823EAD">
        <w:rPr>
          <w:rFonts w:ascii="Times New Roman" w:hAnsi="Times New Roman"/>
          <w:spacing w:val="6"/>
          <w:sz w:val="28"/>
          <w:szCs w:val="28"/>
        </w:rPr>
        <w:t>экологической</w:t>
      </w:r>
      <w:r>
        <w:rPr>
          <w:rFonts w:ascii="Times New Roman" w:hAnsi="Times New Roman"/>
          <w:spacing w:val="6"/>
          <w:sz w:val="28"/>
          <w:szCs w:val="28"/>
        </w:rPr>
        <w:t xml:space="preserve"> </w:t>
      </w:r>
      <w:r w:rsidRPr="00823EAD">
        <w:rPr>
          <w:rFonts w:ascii="Times New Roman" w:hAnsi="Times New Roman"/>
          <w:spacing w:val="6"/>
          <w:sz w:val="28"/>
          <w:szCs w:val="28"/>
        </w:rPr>
        <w:t>активности</w:t>
      </w:r>
      <w:r>
        <w:rPr>
          <w:rFonts w:ascii="Times New Roman" w:hAnsi="Times New Roman"/>
          <w:spacing w:val="6"/>
          <w:sz w:val="28"/>
          <w:szCs w:val="28"/>
        </w:rPr>
        <w:t xml:space="preserve"> </w:t>
      </w:r>
      <w:r w:rsidRPr="00823EAD">
        <w:rPr>
          <w:rFonts w:ascii="Times New Roman" w:hAnsi="Times New Roman"/>
          <w:spacing w:val="6"/>
          <w:sz w:val="28"/>
          <w:szCs w:val="28"/>
        </w:rPr>
        <w:t>населения</w:t>
      </w:r>
      <w:r>
        <w:rPr>
          <w:rFonts w:ascii="Times New Roman" w:hAnsi="Times New Roman"/>
          <w:spacing w:val="6"/>
          <w:sz w:val="28"/>
          <w:szCs w:val="28"/>
        </w:rPr>
        <w:t xml:space="preserve"> </w:t>
      </w:r>
      <w:r w:rsidRPr="00823EAD">
        <w:rPr>
          <w:rFonts w:ascii="Times New Roman" w:hAnsi="Times New Roman"/>
          <w:spacing w:val="6"/>
          <w:sz w:val="28"/>
          <w:szCs w:val="28"/>
        </w:rPr>
        <w:t>как</w:t>
      </w:r>
      <w:r>
        <w:rPr>
          <w:rFonts w:ascii="Times New Roman" w:hAnsi="Times New Roman"/>
          <w:spacing w:val="6"/>
          <w:sz w:val="28"/>
          <w:szCs w:val="28"/>
        </w:rPr>
        <w:t xml:space="preserve"> </w:t>
      </w:r>
      <w:r w:rsidRPr="00823EAD">
        <w:rPr>
          <w:rFonts w:ascii="Times New Roman" w:hAnsi="Times New Roman"/>
          <w:spacing w:val="6"/>
          <w:sz w:val="28"/>
          <w:szCs w:val="28"/>
        </w:rPr>
        <w:t>приоритетного</w:t>
      </w:r>
      <w:r>
        <w:rPr>
          <w:rFonts w:ascii="Times New Roman" w:hAnsi="Times New Roman"/>
          <w:spacing w:val="6"/>
          <w:sz w:val="28"/>
          <w:szCs w:val="28"/>
        </w:rPr>
        <w:t xml:space="preserve"> </w:t>
      </w:r>
      <w:r w:rsidRPr="00823EAD">
        <w:rPr>
          <w:rFonts w:ascii="Times New Roman" w:hAnsi="Times New Roman"/>
          <w:spacing w:val="6"/>
          <w:sz w:val="28"/>
          <w:szCs w:val="28"/>
        </w:rPr>
        <w:t>направления</w:t>
      </w:r>
      <w:r>
        <w:rPr>
          <w:rFonts w:ascii="Times New Roman" w:hAnsi="Times New Roman"/>
          <w:spacing w:val="6"/>
          <w:sz w:val="28"/>
          <w:szCs w:val="28"/>
        </w:rPr>
        <w:t xml:space="preserve"> </w:t>
      </w:r>
      <w:r w:rsidRPr="00823EAD">
        <w:rPr>
          <w:rFonts w:ascii="Times New Roman" w:hAnsi="Times New Roman"/>
          <w:spacing w:val="6"/>
          <w:sz w:val="28"/>
          <w:szCs w:val="28"/>
        </w:rPr>
        <w:t>деятельности</w:t>
      </w:r>
      <w:r>
        <w:rPr>
          <w:rFonts w:ascii="Times New Roman" w:hAnsi="Times New Roman"/>
          <w:spacing w:val="6"/>
          <w:sz w:val="28"/>
          <w:szCs w:val="28"/>
        </w:rPr>
        <w:t xml:space="preserve"> </w:t>
      </w:r>
      <w:r w:rsidRPr="00823EAD">
        <w:rPr>
          <w:rFonts w:ascii="Times New Roman" w:hAnsi="Times New Roman"/>
          <w:spacing w:val="6"/>
          <w:sz w:val="28"/>
          <w:szCs w:val="28"/>
        </w:rPr>
        <w:t>гражданского</w:t>
      </w:r>
      <w:r>
        <w:rPr>
          <w:rFonts w:ascii="Times New Roman" w:hAnsi="Times New Roman"/>
          <w:spacing w:val="6"/>
          <w:sz w:val="28"/>
          <w:szCs w:val="28"/>
        </w:rPr>
        <w:t xml:space="preserve"> </w:t>
      </w:r>
      <w:r w:rsidRPr="00823EAD">
        <w:rPr>
          <w:rFonts w:ascii="Times New Roman" w:hAnsi="Times New Roman"/>
          <w:spacing w:val="6"/>
          <w:sz w:val="28"/>
          <w:szCs w:val="28"/>
        </w:rPr>
        <w:t>общества.</w:t>
      </w:r>
      <w:r>
        <w:rPr>
          <w:rFonts w:ascii="Times New Roman" w:hAnsi="Times New Roman"/>
          <w:spacing w:val="6"/>
          <w:sz w:val="28"/>
          <w:szCs w:val="28"/>
        </w:rPr>
        <w:t xml:space="preserve"> </w:t>
      </w:r>
    </w:p>
    <w:p w:rsidR="00BC50E0" w:rsidRPr="00823EAD" w:rsidRDefault="00BC50E0" w:rsidP="00AE5176">
      <w:pPr>
        <w:pStyle w:val="ListParagraph"/>
        <w:numPr>
          <w:ilvl w:val="0"/>
          <w:numId w:val="13"/>
        </w:numPr>
        <w:spacing w:after="0" w:line="360" w:lineRule="auto"/>
        <w:ind w:left="850" w:hanging="357"/>
        <w:jc w:val="both"/>
        <w:rPr>
          <w:rFonts w:ascii="Times New Roman" w:hAnsi="Times New Roman"/>
          <w:spacing w:val="6"/>
          <w:sz w:val="28"/>
          <w:szCs w:val="28"/>
        </w:rPr>
      </w:pPr>
      <w:r w:rsidRPr="00823EAD">
        <w:rPr>
          <w:rFonts w:ascii="Times New Roman" w:hAnsi="Times New Roman"/>
          <w:spacing w:val="6"/>
          <w:sz w:val="28"/>
          <w:szCs w:val="28"/>
        </w:rPr>
        <w:t>Поддержка</w:t>
      </w:r>
      <w:r>
        <w:rPr>
          <w:rFonts w:ascii="Times New Roman" w:hAnsi="Times New Roman"/>
          <w:spacing w:val="6"/>
          <w:sz w:val="28"/>
          <w:szCs w:val="28"/>
        </w:rPr>
        <w:t xml:space="preserve"> </w:t>
      </w:r>
      <w:r w:rsidRPr="00823EAD">
        <w:rPr>
          <w:rFonts w:ascii="Times New Roman" w:hAnsi="Times New Roman"/>
          <w:spacing w:val="6"/>
          <w:sz w:val="28"/>
          <w:szCs w:val="28"/>
        </w:rPr>
        <w:t>экологических</w:t>
      </w:r>
      <w:r>
        <w:rPr>
          <w:rFonts w:ascii="Times New Roman" w:hAnsi="Times New Roman"/>
          <w:spacing w:val="6"/>
          <w:sz w:val="28"/>
          <w:szCs w:val="28"/>
        </w:rPr>
        <w:t xml:space="preserve"> </w:t>
      </w:r>
      <w:r w:rsidRPr="00823EAD">
        <w:rPr>
          <w:rFonts w:ascii="Times New Roman" w:hAnsi="Times New Roman"/>
          <w:spacing w:val="6"/>
          <w:sz w:val="28"/>
          <w:szCs w:val="28"/>
        </w:rPr>
        <w:t>НПО,</w:t>
      </w:r>
      <w:r>
        <w:rPr>
          <w:rFonts w:ascii="Times New Roman" w:hAnsi="Times New Roman"/>
          <w:spacing w:val="6"/>
          <w:sz w:val="28"/>
          <w:szCs w:val="28"/>
        </w:rPr>
        <w:t xml:space="preserve"> </w:t>
      </w:r>
      <w:r w:rsidRPr="00823EAD">
        <w:rPr>
          <w:rFonts w:ascii="Times New Roman" w:hAnsi="Times New Roman"/>
          <w:spacing w:val="6"/>
          <w:sz w:val="28"/>
          <w:szCs w:val="28"/>
        </w:rPr>
        <w:t>широкого</w:t>
      </w:r>
      <w:r>
        <w:rPr>
          <w:rFonts w:ascii="Times New Roman" w:hAnsi="Times New Roman"/>
          <w:spacing w:val="6"/>
          <w:sz w:val="28"/>
          <w:szCs w:val="28"/>
        </w:rPr>
        <w:t xml:space="preserve"> </w:t>
      </w:r>
      <w:r w:rsidRPr="00823EAD">
        <w:rPr>
          <w:rFonts w:ascii="Times New Roman" w:hAnsi="Times New Roman"/>
          <w:spacing w:val="6"/>
          <w:sz w:val="28"/>
          <w:szCs w:val="28"/>
        </w:rPr>
        <w:t>общественного</w:t>
      </w:r>
      <w:r>
        <w:rPr>
          <w:rFonts w:ascii="Times New Roman" w:hAnsi="Times New Roman"/>
          <w:spacing w:val="6"/>
          <w:sz w:val="28"/>
          <w:szCs w:val="28"/>
        </w:rPr>
        <w:t xml:space="preserve"> </w:t>
      </w:r>
      <w:r w:rsidRPr="00823EAD">
        <w:rPr>
          <w:rFonts w:ascii="Times New Roman" w:hAnsi="Times New Roman"/>
          <w:spacing w:val="6"/>
          <w:sz w:val="28"/>
          <w:szCs w:val="28"/>
        </w:rPr>
        <w:t>и,</w:t>
      </w:r>
      <w:r>
        <w:rPr>
          <w:rFonts w:ascii="Times New Roman" w:hAnsi="Times New Roman"/>
          <w:spacing w:val="6"/>
          <w:sz w:val="28"/>
          <w:szCs w:val="28"/>
        </w:rPr>
        <w:t xml:space="preserve"> </w:t>
      </w:r>
      <w:r w:rsidRPr="00823EAD">
        <w:rPr>
          <w:rFonts w:ascii="Times New Roman" w:hAnsi="Times New Roman"/>
          <w:spacing w:val="6"/>
          <w:sz w:val="28"/>
          <w:szCs w:val="28"/>
        </w:rPr>
        <w:t>в</w:t>
      </w:r>
      <w:r>
        <w:rPr>
          <w:rFonts w:ascii="Times New Roman" w:hAnsi="Times New Roman"/>
          <w:spacing w:val="6"/>
          <w:sz w:val="28"/>
          <w:szCs w:val="28"/>
        </w:rPr>
        <w:t xml:space="preserve"> </w:t>
      </w:r>
      <w:r w:rsidRPr="00823EAD">
        <w:rPr>
          <w:rFonts w:ascii="Times New Roman" w:hAnsi="Times New Roman"/>
          <w:spacing w:val="6"/>
          <w:sz w:val="28"/>
          <w:szCs w:val="28"/>
        </w:rPr>
        <w:t>особенности,</w:t>
      </w:r>
      <w:r>
        <w:rPr>
          <w:rFonts w:ascii="Times New Roman" w:hAnsi="Times New Roman"/>
          <w:spacing w:val="6"/>
          <w:sz w:val="28"/>
          <w:szCs w:val="28"/>
        </w:rPr>
        <w:t xml:space="preserve"> </w:t>
      </w:r>
      <w:r w:rsidRPr="00823EAD">
        <w:rPr>
          <w:rFonts w:ascii="Times New Roman" w:hAnsi="Times New Roman"/>
          <w:spacing w:val="6"/>
          <w:sz w:val="28"/>
          <w:szCs w:val="28"/>
        </w:rPr>
        <w:t>молодежного</w:t>
      </w:r>
      <w:r>
        <w:rPr>
          <w:rFonts w:ascii="Times New Roman" w:hAnsi="Times New Roman"/>
          <w:spacing w:val="6"/>
          <w:sz w:val="28"/>
          <w:szCs w:val="28"/>
        </w:rPr>
        <w:t xml:space="preserve"> </w:t>
      </w:r>
      <w:r w:rsidRPr="00823EAD">
        <w:rPr>
          <w:rFonts w:ascii="Times New Roman" w:hAnsi="Times New Roman"/>
          <w:spacing w:val="6"/>
          <w:sz w:val="28"/>
          <w:szCs w:val="28"/>
        </w:rPr>
        <w:t>движения</w:t>
      </w:r>
      <w:r>
        <w:rPr>
          <w:rFonts w:ascii="Times New Roman" w:hAnsi="Times New Roman"/>
          <w:spacing w:val="6"/>
          <w:sz w:val="28"/>
          <w:szCs w:val="28"/>
        </w:rPr>
        <w:t xml:space="preserve"> </w:t>
      </w:r>
      <w:r w:rsidRPr="00823EAD">
        <w:rPr>
          <w:rFonts w:ascii="Times New Roman" w:hAnsi="Times New Roman"/>
          <w:spacing w:val="6"/>
          <w:sz w:val="28"/>
          <w:szCs w:val="28"/>
        </w:rPr>
        <w:t>за</w:t>
      </w:r>
      <w:r>
        <w:rPr>
          <w:rFonts w:ascii="Times New Roman" w:hAnsi="Times New Roman"/>
          <w:spacing w:val="6"/>
          <w:sz w:val="28"/>
          <w:szCs w:val="28"/>
        </w:rPr>
        <w:t xml:space="preserve"> </w:t>
      </w:r>
      <w:r w:rsidRPr="00823EAD">
        <w:rPr>
          <w:rFonts w:ascii="Times New Roman" w:hAnsi="Times New Roman"/>
          <w:spacing w:val="6"/>
          <w:sz w:val="28"/>
          <w:szCs w:val="28"/>
        </w:rPr>
        <w:t>экологию</w:t>
      </w:r>
      <w:r>
        <w:rPr>
          <w:rFonts w:ascii="Times New Roman" w:hAnsi="Times New Roman"/>
          <w:spacing w:val="6"/>
          <w:sz w:val="28"/>
          <w:szCs w:val="28"/>
        </w:rPr>
        <w:t xml:space="preserve"> </w:t>
      </w:r>
      <w:r w:rsidRPr="00823EAD">
        <w:rPr>
          <w:rFonts w:ascii="Times New Roman" w:hAnsi="Times New Roman"/>
          <w:spacing w:val="6"/>
          <w:sz w:val="28"/>
          <w:szCs w:val="28"/>
        </w:rPr>
        <w:t>и</w:t>
      </w:r>
      <w:r>
        <w:rPr>
          <w:rFonts w:ascii="Times New Roman" w:hAnsi="Times New Roman"/>
          <w:spacing w:val="6"/>
          <w:sz w:val="28"/>
          <w:szCs w:val="28"/>
        </w:rPr>
        <w:t xml:space="preserve"> </w:t>
      </w:r>
      <w:r w:rsidRPr="00823EAD">
        <w:rPr>
          <w:rFonts w:ascii="Times New Roman" w:hAnsi="Times New Roman"/>
          <w:spacing w:val="6"/>
          <w:sz w:val="28"/>
          <w:szCs w:val="28"/>
        </w:rPr>
        <w:t>культуру.</w:t>
      </w:r>
      <w:r>
        <w:rPr>
          <w:rFonts w:ascii="Times New Roman" w:hAnsi="Times New Roman"/>
          <w:spacing w:val="6"/>
          <w:sz w:val="28"/>
          <w:szCs w:val="28"/>
        </w:rPr>
        <w:t xml:space="preserve"> </w:t>
      </w:r>
    </w:p>
    <w:p w:rsidR="00BC50E0" w:rsidRDefault="00BC50E0" w:rsidP="00AE5176">
      <w:pPr>
        <w:pStyle w:val="ListParagraph"/>
        <w:numPr>
          <w:ilvl w:val="0"/>
          <w:numId w:val="13"/>
        </w:numPr>
        <w:spacing w:after="0" w:line="360" w:lineRule="auto"/>
        <w:ind w:left="850" w:hanging="357"/>
        <w:jc w:val="both"/>
        <w:rPr>
          <w:rFonts w:ascii="Times New Roman" w:hAnsi="Times New Roman"/>
          <w:spacing w:val="6"/>
          <w:sz w:val="28"/>
          <w:szCs w:val="28"/>
        </w:rPr>
      </w:pPr>
      <w:r w:rsidRPr="00823EAD">
        <w:rPr>
          <w:rFonts w:ascii="Times New Roman" w:hAnsi="Times New Roman"/>
          <w:spacing w:val="6"/>
          <w:sz w:val="28"/>
          <w:szCs w:val="28"/>
        </w:rPr>
        <w:t>Поддержка</w:t>
      </w:r>
      <w:r>
        <w:rPr>
          <w:rFonts w:ascii="Times New Roman" w:hAnsi="Times New Roman"/>
          <w:spacing w:val="6"/>
          <w:sz w:val="28"/>
          <w:szCs w:val="28"/>
        </w:rPr>
        <w:t xml:space="preserve"> </w:t>
      </w:r>
      <w:r w:rsidRPr="00823EAD">
        <w:rPr>
          <w:rFonts w:ascii="Times New Roman" w:hAnsi="Times New Roman"/>
          <w:spacing w:val="6"/>
          <w:sz w:val="28"/>
          <w:szCs w:val="28"/>
        </w:rPr>
        <w:t>инициатив</w:t>
      </w:r>
      <w:r>
        <w:rPr>
          <w:rFonts w:ascii="Times New Roman" w:hAnsi="Times New Roman"/>
          <w:spacing w:val="6"/>
          <w:sz w:val="28"/>
          <w:szCs w:val="28"/>
        </w:rPr>
        <w:t xml:space="preserve"> </w:t>
      </w:r>
      <w:r w:rsidRPr="00823EAD">
        <w:rPr>
          <w:rFonts w:ascii="Times New Roman" w:hAnsi="Times New Roman"/>
          <w:spacing w:val="6"/>
          <w:sz w:val="28"/>
          <w:szCs w:val="28"/>
        </w:rPr>
        <w:t>бизнеса</w:t>
      </w:r>
      <w:r>
        <w:rPr>
          <w:rFonts w:ascii="Times New Roman" w:hAnsi="Times New Roman"/>
          <w:spacing w:val="6"/>
          <w:sz w:val="28"/>
          <w:szCs w:val="28"/>
        </w:rPr>
        <w:t xml:space="preserve"> </w:t>
      </w:r>
      <w:r w:rsidRPr="00823EAD">
        <w:rPr>
          <w:rFonts w:ascii="Times New Roman" w:hAnsi="Times New Roman"/>
          <w:spacing w:val="6"/>
          <w:sz w:val="28"/>
          <w:szCs w:val="28"/>
        </w:rPr>
        <w:t>по</w:t>
      </w:r>
      <w:r>
        <w:rPr>
          <w:rFonts w:ascii="Times New Roman" w:hAnsi="Times New Roman"/>
          <w:spacing w:val="6"/>
          <w:sz w:val="28"/>
          <w:szCs w:val="28"/>
        </w:rPr>
        <w:t xml:space="preserve"> </w:t>
      </w:r>
      <w:r w:rsidRPr="00823EAD">
        <w:rPr>
          <w:rFonts w:ascii="Times New Roman" w:hAnsi="Times New Roman"/>
          <w:spacing w:val="6"/>
          <w:sz w:val="28"/>
          <w:szCs w:val="28"/>
        </w:rPr>
        <w:t>экологической</w:t>
      </w:r>
      <w:r>
        <w:rPr>
          <w:rFonts w:ascii="Times New Roman" w:hAnsi="Times New Roman"/>
          <w:spacing w:val="6"/>
          <w:sz w:val="28"/>
          <w:szCs w:val="28"/>
        </w:rPr>
        <w:t xml:space="preserve"> </w:t>
      </w:r>
      <w:r w:rsidRPr="00823EAD">
        <w:rPr>
          <w:rFonts w:ascii="Times New Roman" w:hAnsi="Times New Roman"/>
          <w:spacing w:val="6"/>
          <w:sz w:val="28"/>
          <w:szCs w:val="28"/>
        </w:rPr>
        <w:t>ответственности.</w:t>
      </w:r>
      <w:r>
        <w:rPr>
          <w:rFonts w:ascii="Times New Roman" w:hAnsi="Times New Roman"/>
          <w:spacing w:val="6"/>
          <w:sz w:val="28"/>
          <w:szCs w:val="28"/>
        </w:rPr>
        <w:t xml:space="preserve"> </w:t>
      </w:r>
    </w:p>
    <w:p w:rsidR="00BC50E0" w:rsidRPr="00B32192" w:rsidRDefault="00BC50E0" w:rsidP="005B4BA4">
      <w:pPr>
        <w:pStyle w:val="Heading1"/>
      </w:pPr>
      <w:r>
        <w:br w:type="page"/>
      </w:r>
      <w:bookmarkStart w:id="2" w:name="_Toc361219604"/>
      <w:r>
        <w:t>О</w:t>
      </w:r>
      <w:r w:rsidRPr="00B32192">
        <w:t>собенност</w:t>
      </w:r>
      <w:r>
        <w:t>и</w:t>
      </w:r>
      <w:r w:rsidRPr="00B32192">
        <w:t xml:space="preserve"> усвоения учащимися школьного возраста специфической образовательной области (энергосбережение и энергоэффективность)</w:t>
      </w:r>
      <w:bookmarkEnd w:id="2"/>
    </w:p>
    <w:p w:rsidR="00BC50E0" w:rsidRPr="00B4070B" w:rsidRDefault="00BC50E0" w:rsidP="00D77FF5">
      <w:pPr>
        <w:spacing w:after="0" w:line="360" w:lineRule="auto"/>
        <w:ind w:firstLine="709"/>
        <w:jc w:val="both"/>
        <w:rPr>
          <w:rFonts w:ascii="Times New Roman" w:hAnsi="Times New Roman"/>
          <w:spacing w:val="6"/>
          <w:sz w:val="28"/>
          <w:szCs w:val="28"/>
        </w:rPr>
      </w:pPr>
      <w:r>
        <w:rPr>
          <w:rFonts w:ascii="Times New Roman" w:hAnsi="Times New Roman"/>
          <w:spacing w:val="6"/>
          <w:sz w:val="28"/>
          <w:szCs w:val="28"/>
        </w:rPr>
        <w:t xml:space="preserve">При разработке информационного интерактивного </w:t>
      </w:r>
      <w:r>
        <w:rPr>
          <w:rFonts w:ascii="Times New Roman" w:hAnsi="Times New Roman"/>
          <w:sz w:val="28"/>
          <w:szCs w:val="28"/>
        </w:rPr>
        <w:t>учебно-методического приложение «Умный город» к</w:t>
      </w:r>
      <w:r w:rsidRPr="00B4070B">
        <w:rPr>
          <w:rFonts w:ascii="Times New Roman" w:hAnsi="Times New Roman"/>
          <w:spacing w:val="6"/>
          <w:sz w:val="28"/>
          <w:szCs w:val="28"/>
        </w:rPr>
        <w:t>ультура энергопотребления рассматрива</w:t>
      </w:r>
      <w:r>
        <w:rPr>
          <w:rFonts w:ascii="Times New Roman" w:hAnsi="Times New Roman"/>
          <w:spacing w:val="6"/>
          <w:sz w:val="28"/>
          <w:szCs w:val="28"/>
        </w:rPr>
        <w:t>лась</w:t>
      </w:r>
      <w:r w:rsidRPr="00B4070B">
        <w:rPr>
          <w:rFonts w:ascii="Times New Roman" w:hAnsi="Times New Roman"/>
          <w:spacing w:val="6"/>
          <w:sz w:val="28"/>
          <w:szCs w:val="28"/>
        </w:rPr>
        <w:t xml:space="preserve"> как неотъемлемая часть общей культуры, </w:t>
      </w:r>
      <w:r>
        <w:rPr>
          <w:rFonts w:ascii="Times New Roman" w:hAnsi="Times New Roman"/>
          <w:spacing w:val="6"/>
          <w:sz w:val="28"/>
          <w:szCs w:val="28"/>
        </w:rPr>
        <w:t xml:space="preserve">которая </w:t>
      </w:r>
      <w:r w:rsidRPr="009B6C05">
        <w:rPr>
          <w:rFonts w:ascii="Times New Roman" w:hAnsi="Times New Roman"/>
          <w:spacing w:val="6"/>
          <w:sz w:val="28"/>
          <w:szCs w:val="28"/>
        </w:rPr>
        <w:t>определяет</w:t>
      </w:r>
      <w:r w:rsidRPr="00B4070B">
        <w:rPr>
          <w:rFonts w:ascii="Times New Roman" w:hAnsi="Times New Roman"/>
          <w:spacing w:val="6"/>
          <w:sz w:val="28"/>
          <w:szCs w:val="28"/>
        </w:rPr>
        <w:t xml:space="preserve"> возможность благополучного развития человека, общества и государства. Развитие экологической культуры включает формирование мировоззрения и навыков экологически правильного поведения. Формирование экологической культуры тесно связано с развитием гражданского общества и нацелено на консолидацию всех сил общества в решении экологических проблем на основе общности интереса в обеспечении благоприятной окружающей среды.</w:t>
      </w:r>
    </w:p>
    <w:p w:rsidR="00BC50E0" w:rsidRPr="00B4070B" w:rsidRDefault="00BC50E0" w:rsidP="00D77FF5">
      <w:pPr>
        <w:spacing w:after="0" w:line="360" w:lineRule="auto"/>
        <w:ind w:firstLine="709"/>
        <w:jc w:val="both"/>
        <w:rPr>
          <w:rFonts w:ascii="Times New Roman" w:hAnsi="Times New Roman"/>
          <w:sz w:val="28"/>
          <w:szCs w:val="28"/>
        </w:rPr>
      </w:pPr>
      <w:r>
        <w:rPr>
          <w:rFonts w:ascii="Times New Roman" w:hAnsi="Times New Roman"/>
          <w:spacing w:val="6"/>
          <w:sz w:val="28"/>
          <w:szCs w:val="28"/>
        </w:rPr>
        <w:t xml:space="preserve">Информационное интерактивное </w:t>
      </w:r>
      <w:r>
        <w:rPr>
          <w:rFonts w:ascii="Times New Roman" w:hAnsi="Times New Roman"/>
          <w:sz w:val="28"/>
          <w:szCs w:val="28"/>
        </w:rPr>
        <w:t>учебно-методическое приложение «Умный город» с помощью материалов, предоставленных в информационных блоках, помогает решить</w:t>
      </w:r>
      <w:r w:rsidRPr="00B4070B">
        <w:rPr>
          <w:rFonts w:ascii="Times New Roman" w:hAnsi="Times New Roman"/>
          <w:sz w:val="28"/>
          <w:szCs w:val="28"/>
        </w:rPr>
        <w:t xml:space="preserve"> следующие задачи: </w:t>
      </w:r>
    </w:p>
    <w:p w:rsidR="00BC50E0" w:rsidRPr="00B4070B" w:rsidRDefault="00BC50E0" w:rsidP="00AE5176">
      <w:pPr>
        <w:numPr>
          <w:ilvl w:val="0"/>
          <w:numId w:val="14"/>
        </w:numPr>
        <w:shd w:val="clear" w:color="auto" w:fill="FFFFFF"/>
        <w:spacing w:after="0" w:line="360" w:lineRule="auto"/>
        <w:ind w:left="850" w:hanging="357"/>
        <w:jc w:val="both"/>
        <w:rPr>
          <w:rFonts w:ascii="Times New Roman" w:hAnsi="Times New Roman"/>
          <w:color w:val="222222"/>
          <w:sz w:val="28"/>
          <w:szCs w:val="28"/>
          <w:lang w:eastAsia="ru-RU"/>
        </w:rPr>
      </w:pPr>
      <w:r w:rsidRPr="00B4070B">
        <w:rPr>
          <w:rFonts w:ascii="Times New Roman" w:hAnsi="Times New Roman"/>
          <w:color w:val="222222"/>
          <w:sz w:val="28"/>
          <w:szCs w:val="28"/>
          <w:lang w:eastAsia="ru-RU"/>
        </w:rPr>
        <w:t xml:space="preserve">создать у учащихся целостное представление об энергосбережении как о процессе рационального расходования энергетических ресурсов; </w:t>
      </w:r>
    </w:p>
    <w:p w:rsidR="00BC50E0" w:rsidRPr="00B4070B" w:rsidRDefault="00BC50E0" w:rsidP="00AE5176">
      <w:pPr>
        <w:numPr>
          <w:ilvl w:val="0"/>
          <w:numId w:val="14"/>
        </w:numPr>
        <w:shd w:val="clear" w:color="auto" w:fill="FFFFFF"/>
        <w:spacing w:after="0" w:line="360" w:lineRule="auto"/>
        <w:ind w:left="850" w:hanging="357"/>
        <w:jc w:val="both"/>
        <w:rPr>
          <w:rFonts w:ascii="Times New Roman" w:hAnsi="Times New Roman"/>
          <w:color w:val="222222"/>
          <w:sz w:val="28"/>
          <w:szCs w:val="28"/>
          <w:lang w:eastAsia="ru-RU"/>
        </w:rPr>
      </w:pPr>
      <w:r w:rsidRPr="00B4070B">
        <w:rPr>
          <w:rFonts w:ascii="Times New Roman" w:hAnsi="Times New Roman"/>
          <w:color w:val="222222"/>
          <w:sz w:val="28"/>
          <w:szCs w:val="28"/>
          <w:lang w:eastAsia="ru-RU"/>
        </w:rPr>
        <w:t xml:space="preserve">показать важность системного подхода к решению проблем энергосбережения и экологии; </w:t>
      </w:r>
    </w:p>
    <w:p w:rsidR="00BC50E0" w:rsidRPr="00B4070B" w:rsidRDefault="00BC50E0" w:rsidP="00AE5176">
      <w:pPr>
        <w:numPr>
          <w:ilvl w:val="0"/>
          <w:numId w:val="14"/>
        </w:numPr>
        <w:shd w:val="clear" w:color="auto" w:fill="FFFFFF"/>
        <w:spacing w:after="0" w:line="360" w:lineRule="auto"/>
        <w:ind w:left="850" w:hanging="357"/>
        <w:jc w:val="both"/>
        <w:rPr>
          <w:rFonts w:ascii="Times New Roman" w:hAnsi="Times New Roman"/>
          <w:color w:val="222222"/>
          <w:sz w:val="28"/>
          <w:szCs w:val="28"/>
          <w:lang w:eastAsia="ru-RU"/>
        </w:rPr>
      </w:pPr>
      <w:r w:rsidRPr="00B4070B">
        <w:rPr>
          <w:rFonts w:ascii="Times New Roman" w:hAnsi="Times New Roman"/>
          <w:color w:val="222222"/>
          <w:sz w:val="28"/>
          <w:szCs w:val="28"/>
          <w:lang w:eastAsia="ru-RU"/>
        </w:rPr>
        <w:t xml:space="preserve">раскрыть суть государственной политики в области энергосбережения и экологии, ее связь с развитием мирового сообщества; </w:t>
      </w:r>
    </w:p>
    <w:p w:rsidR="00BC50E0" w:rsidRPr="00B4070B" w:rsidRDefault="00BC50E0" w:rsidP="00AE5176">
      <w:pPr>
        <w:numPr>
          <w:ilvl w:val="0"/>
          <w:numId w:val="14"/>
        </w:numPr>
        <w:shd w:val="clear" w:color="auto" w:fill="FFFFFF"/>
        <w:spacing w:after="0" w:line="360" w:lineRule="auto"/>
        <w:ind w:left="850" w:hanging="357"/>
        <w:jc w:val="both"/>
        <w:rPr>
          <w:rFonts w:ascii="Times New Roman" w:hAnsi="Times New Roman"/>
          <w:color w:val="222222"/>
          <w:sz w:val="28"/>
          <w:szCs w:val="28"/>
          <w:lang w:eastAsia="ru-RU"/>
        </w:rPr>
      </w:pPr>
      <w:r w:rsidRPr="00B4070B">
        <w:rPr>
          <w:rFonts w:ascii="Times New Roman" w:hAnsi="Times New Roman"/>
          <w:color w:val="222222"/>
          <w:sz w:val="28"/>
          <w:szCs w:val="28"/>
          <w:lang w:eastAsia="ru-RU"/>
        </w:rPr>
        <w:t xml:space="preserve">раскрыть возможность и необходимость личного участия людей в решении проблем энергосбережения; </w:t>
      </w:r>
    </w:p>
    <w:p w:rsidR="00BC50E0" w:rsidRPr="00B4070B" w:rsidRDefault="00BC50E0" w:rsidP="00AE5176">
      <w:pPr>
        <w:numPr>
          <w:ilvl w:val="0"/>
          <w:numId w:val="14"/>
        </w:numPr>
        <w:shd w:val="clear" w:color="auto" w:fill="FFFFFF"/>
        <w:spacing w:after="0" w:line="360" w:lineRule="auto"/>
        <w:ind w:left="850" w:hanging="357"/>
        <w:jc w:val="both"/>
        <w:rPr>
          <w:rFonts w:ascii="Times New Roman" w:hAnsi="Times New Roman"/>
          <w:color w:val="222222"/>
          <w:sz w:val="28"/>
          <w:szCs w:val="28"/>
          <w:lang w:eastAsia="ru-RU"/>
        </w:rPr>
      </w:pPr>
      <w:r w:rsidRPr="00B4070B">
        <w:rPr>
          <w:rFonts w:ascii="Times New Roman" w:hAnsi="Times New Roman"/>
          <w:color w:val="222222"/>
          <w:sz w:val="28"/>
          <w:szCs w:val="28"/>
          <w:lang w:eastAsia="ru-RU"/>
        </w:rPr>
        <w:t xml:space="preserve">содействовать формированию культуры использования энергии и творческого мышления для решения проблем энергосбережения в повседневной жизни; </w:t>
      </w:r>
    </w:p>
    <w:p w:rsidR="00BC50E0" w:rsidRPr="00B4070B" w:rsidRDefault="00BC50E0" w:rsidP="00AE5176">
      <w:pPr>
        <w:numPr>
          <w:ilvl w:val="0"/>
          <w:numId w:val="14"/>
        </w:numPr>
        <w:shd w:val="clear" w:color="auto" w:fill="FFFFFF"/>
        <w:spacing w:after="0" w:line="360" w:lineRule="auto"/>
        <w:ind w:left="850" w:hanging="357"/>
        <w:jc w:val="both"/>
        <w:rPr>
          <w:rFonts w:ascii="Times New Roman" w:hAnsi="Times New Roman"/>
          <w:sz w:val="28"/>
          <w:szCs w:val="28"/>
        </w:rPr>
      </w:pPr>
      <w:r w:rsidRPr="00B4070B">
        <w:rPr>
          <w:rFonts w:ascii="Times New Roman" w:hAnsi="Times New Roman"/>
          <w:color w:val="222222"/>
          <w:sz w:val="28"/>
          <w:szCs w:val="28"/>
          <w:lang w:eastAsia="ru-RU"/>
        </w:rPr>
        <w:t>способствовать пониманию учащимися физико-химических процессов, происходящих</w:t>
      </w:r>
      <w:r w:rsidRPr="00B4070B">
        <w:rPr>
          <w:rFonts w:ascii="Times New Roman" w:hAnsi="Times New Roman"/>
          <w:sz w:val="28"/>
          <w:szCs w:val="28"/>
        </w:rPr>
        <w:t xml:space="preserve"> при преобразовании, передаче, распределении и потреблении энергии.</w:t>
      </w:r>
    </w:p>
    <w:p w:rsidR="00BC50E0" w:rsidRPr="00B4070B" w:rsidRDefault="00BC50E0" w:rsidP="00D77FF5">
      <w:pPr>
        <w:spacing w:after="0" w:line="360" w:lineRule="auto"/>
        <w:ind w:firstLine="709"/>
        <w:jc w:val="both"/>
        <w:rPr>
          <w:rFonts w:ascii="Times New Roman" w:hAnsi="Times New Roman"/>
          <w:sz w:val="28"/>
          <w:szCs w:val="28"/>
        </w:rPr>
      </w:pPr>
      <w:r>
        <w:rPr>
          <w:rFonts w:ascii="Times New Roman" w:hAnsi="Times New Roman"/>
          <w:spacing w:val="6"/>
          <w:sz w:val="28"/>
          <w:szCs w:val="28"/>
        </w:rPr>
        <w:t xml:space="preserve">Информационное интерактивное </w:t>
      </w:r>
      <w:r>
        <w:rPr>
          <w:rFonts w:ascii="Times New Roman" w:hAnsi="Times New Roman"/>
          <w:sz w:val="28"/>
          <w:szCs w:val="28"/>
        </w:rPr>
        <w:t xml:space="preserve">учебно-методическое приложение «Умный город» призвано решить задачу </w:t>
      </w:r>
      <w:r w:rsidRPr="00B4070B">
        <w:rPr>
          <w:rFonts w:ascii="Times New Roman" w:hAnsi="Times New Roman"/>
          <w:sz w:val="28"/>
          <w:szCs w:val="28"/>
        </w:rPr>
        <w:t>массового распространения информации об экономии энергии среди широких масс населения</w:t>
      </w:r>
      <w:r>
        <w:rPr>
          <w:rFonts w:ascii="Times New Roman" w:hAnsi="Times New Roman"/>
          <w:sz w:val="28"/>
          <w:szCs w:val="28"/>
        </w:rPr>
        <w:t xml:space="preserve">, без реализации которой </w:t>
      </w:r>
      <w:r w:rsidRPr="00B4070B">
        <w:rPr>
          <w:rFonts w:ascii="Times New Roman" w:hAnsi="Times New Roman"/>
          <w:sz w:val="28"/>
          <w:szCs w:val="28"/>
        </w:rPr>
        <w:t>невозмож</w:t>
      </w:r>
      <w:r>
        <w:rPr>
          <w:rFonts w:ascii="Times New Roman" w:hAnsi="Times New Roman"/>
          <w:sz w:val="28"/>
          <w:szCs w:val="28"/>
        </w:rPr>
        <w:t>е</w:t>
      </w:r>
      <w:r w:rsidRPr="00B4070B">
        <w:rPr>
          <w:rFonts w:ascii="Times New Roman" w:hAnsi="Times New Roman"/>
          <w:sz w:val="28"/>
          <w:szCs w:val="28"/>
        </w:rPr>
        <w:t xml:space="preserve">н </w:t>
      </w:r>
      <w:r>
        <w:rPr>
          <w:rFonts w:ascii="Times New Roman" w:hAnsi="Times New Roman"/>
          <w:sz w:val="28"/>
          <w:szCs w:val="28"/>
        </w:rPr>
        <w:t>успех</w:t>
      </w:r>
      <w:r w:rsidRPr="00B4070B">
        <w:rPr>
          <w:rFonts w:ascii="Times New Roman" w:hAnsi="Times New Roman"/>
          <w:sz w:val="28"/>
          <w:szCs w:val="28"/>
        </w:rPr>
        <w:t xml:space="preserve"> мероприятий по энергосбережению. Правильное отношение человека к окружающему миру и экологическим проблемам, в том числе и к энергопотреблению, должны закладываться в детстве, и главенствующую роль в этом процессе, несомненно, занимают экологическое образование и воспитание, а также формирование навыков бережного отношения к энергоресурсам, которыми располагает человечество. Ведущая роль в достижении этих целей принадлежит школе. Вносить элемент энергосбережения в образовательную сферу — насущно необходимо, и во многих образовательных учреждениях уже входит в программу экологический аспект, который вместе с экономическим и лежит в основе энергосберегающего мышления. Обучение энергосбережению в образовательном учреждении имеет огромный потенциал. </w:t>
      </w:r>
    </w:p>
    <w:p w:rsidR="00BC50E0" w:rsidRPr="00B4070B" w:rsidRDefault="00BC50E0" w:rsidP="00AE5176">
      <w:pPr>
        <w:shd w:val="clear" w:color="auto" w:fill="FFFFFF"/>
        <w:spacing w:after="0" w:line="360" w:lineRule="auto"/>
        <w:ind w:firstLine="709"/>
        <w:jc w:val="both"/>
        <w:rPr>
          <w:rFonts w:ascii="Times New Roman" w:hAnsi="Times New Roman"/>
          <w:color w:val="222222"/>
          <w:sz w:val="28"/>
          <w:szCs w:val="28"/>
          <w:lang w:eastAsia="ru-RU"/>
        </w:rPr>
      </w:pPr>
      <w:r w:rsidRPr="00B4070B">
        <w:rPr>
          <w:rFonts w:ascii="Times New Roman" w:hAnsi="Times New Roman"/>
          <w:color w:val="222222"/>
          <w:sz w:val="28"/>
          <w:szCs w:val="28"/>
          <w:lang w:eastAsia="ru-RU"/>
        </w:rPr>
        <w:t>Для реализации целей развития культуры энергосбережения и энергоэффективности необходим</w:t>
      </w:r>
      <w:r>
        <w:rPr>
          <w:rFonts w:ascii="Times New Roman" w:hAnsi="Times New Roman"/>
          <w:color w:val="222222"/>
          <w:sz w:val="28"/>
          <w:szCs w:val="28"/>
          <w:lang w:eastAsia="ru-RU"/>
        </w:rPr>
        <w:t xml:space="preserve"> </w:t>
      </w:r>
      <w:r w:rsidRPr="00B4070B">
        <w:rPr>
          <w:rFonts w:ascii="Times New Roman" w:hAnsi="Times New Roman"/>
          <w:color w:val="222222"/>
          <w:sz w:val="28"/>
          <w:szCs w:val="28"/>
          <w:lang w:eastAsia="ru-RU"/>
        </w:rPr>
        <w:t xml:space="preserve">переход к активным формам в обучении: от косных, застывших знаний к живому пониманию. Этому </w:t>
      </w:r>
      <w:r>
        <w:rPr>
          <w:rFonts w:ascii="Times New Roman" w:hAnsi="Times New Roman"/>
          <w:color w:val="222222"/>
          <w:sz w:val="28"/>
          <w:szCs w:val="28"/>
          <w:lang w:eastAsia="ru-RU"/>
        </w:rPr>
        <w:t xml:space="preserve">как раз способствует использование в образовательном процессе </w:t>
      </w:r>
      <w:r>
        <w:rPr>
          <w:rFonts w:ascii="Times New Roman" w:hAnsi="Times New Roman"/>
          <w:sz w:val="28"/>
          <w:szCs w:val="28"/>
        </w:rPr>
        <w:t>учебно-методического приложения «Умный город»</w:t>
      </w:r>
      <w:r w:rsidRPr="00B4070B">
        <w:rPr>
          <w:rFonts w:ascii="Times New Roman" w:hAnsi="Times New Roman"/>
          <w:color w:val="222222"/>
          <w:sz w:val="28"/>
          <w:szCs w:val="28"/>
          <w:lang w:eastAsia="ru-RU"/>
        </w:rPr>
        <w:t xml:space="preserve">, </w:t>
      </w:r>
      <w:r>
        <w:rPr>
          <w:rFonts w:ascii="Times New Roman" w:hAnsi="Times New Roman"/>
          <w:color w:val="222222"/>
          <w:sz w:val="28"/>
          <w:szCs w:val="28"/>
          <w:lang w:eastAsia="ru-RU"/>
        </w:rPr>
        <w:t xml:space="preserve">которое </w:t>
      </w:r>
      <w:r w:rsidRPr="00B4070B">
        <w:rPr>
          <w:rFonts w:ascii="Times New Roman" w:hAnsi="Times New Roman"/>
          <w:color w:val="222222"/>
          <w:sz w:val="28"/>
          <w:szCs w:val="28"/>
          <w:lang w:eastAsia="ru-RU"/>
        </w:rPr>
        <w:t>предусматрива</w:t>
      </w:r>
      <w:r>
        <w:rPr>
          <w:rFonts w:ascii="Times New Roman" w:hAnsi="Times New Roman"/>
          <w:color w:val="222222"/>
          <w:sz w:val="28"/>
          <w:szCs w:val="28"/>
          <w:lang w:eastAsia="ru-RU"/>
        </w:rPr>
        <w:t xml:space="preserve">ет </w:t>
      </w:r>
      <w:r w:rsidRPr="00B4070B">
        <w:rPr>
          <w:rFonts w:ascii="Times New Roman" w:hAnsi="Times New Roman"/>
          <w:color w:val="222222"/>
          <w:sz w:val="28"/>
          <w:szCs w:val="28"/>
          <w:lang w:eastAsia="ru-RU"/>
        </w:rPr>
        <w:t>активный поиск и обработку информации</w:t>
      </w:r>
      <w:r>
        <w:rPr>
          <w:rFonts w:ascii="Times New Roman" w:hAnsi="Times New Roman"/>
          <w:color w:val="222222"/>
          <w:sz w:val="28"/>
          <w:szCs w:val="28"/>
          <w:lang w:eastAsia="ru-RU"/>
        </w:rPr>
        <w:t xml:space="preserve"> по энергосбережению,</w:t>
      </w:r>
      <w:r w:rsidRPr="00B4070B">
        <w:rPr>
          <w:rFonts w:ascii="Times New Roman" w:hAnsi="Times New Roman"/>
          <w:color w:val="222222"/>
          <w:sz w:val="28"/>
          <w:szCs w:val="28"/>
          <w:lang w:eastAsia="ru-RU"/>
        </w:rPr>
        <w:t xml:space="preserve"> проведение практических занятий с использов</w:t>
      </w:r>
      <w:r>
        <w:rPr>
          <w:rFonts w:ascii="Times New Roman" w:hAnsi="Times New Roman"/>
          <w:color w:val="222222"/>
          <w:sz w:val="28"/>
          <w:szCs w:val="28"/>
          <w:lang w:eastAsia="ru-RU"/>
        </w:rPr>
        <w:t xml:space="preserve">анием возможностей мультимедиа. Игровая форма информационного интерактивного учебно-методического приложения </w:t>
      </w:r>
      <w:r>
        <w:rPr>
          <w:rFonts w:ascii="Times New Roman" w:hAnsi="Times New Roman"/>
          <w:sz w:val="28"/>
          <w:szCs w:val="28"/>
        </w:rPr>
        <w:t>«Умный город»</w:t>
      </w:r>
      <w:r>
        <w:rPr>
          <w:rFonts w:ascii="Times New Roman" w:hAnsi="Times New Roman"/>
          <w:color w:val="222222"/>
          <w:sz w:val="28"/>
          <w:szCs w:val="28"/>
          <w:lang w:eastAsia="ru-RU"/>
        </w:rPr>
        <w:t xml:space="preserve"> является наиболее подходящей для учащихся старшей школы, что предполагает:</w:t>
      </w:r>
    </w:p>
    <w:p w:rsidR="00BC50E0" w:rsidRPr="00B4070B" w:rsidRDefault="00BC50E0" w:rsidP="00AE5176">
      <w:pPr>
        <w:numPr>
          <w:ilvl w:val="0"/>
          <w:numId w:val="14"/>
        </w:numPr>
        <w:shd w:val="clear" w:color="auto" w:fill="FFFFFF"/>
        <w:spacing w:after="0" w:line="360" w:lineRule="auto"/>
        <w:ind w:left="850" w:hanging="357"/>
        <w:jc w:val="both"/>
        <w:rPr>
          <w:rFonts w:ascii="Times New Roman" w:hAnsi="Times New Roman"/>
          <w:color w:val="222222"/>
          <w:sz w:val="28"/>
          <w:szCs w:val="28"/>
          <w:lang w:eastAsia="ru-RU"/>
        </w:rPr>
      </w:pPr>
      <w:r w:rsidRPr="00B4070B">
        <w:rPr>
          <w:rFonts w:ascii="Times New Roman" w:hAnsi="Times New Roman"/>
          <w:color w:val="222222"/>
          <w:sz w:val="28"/>
          <w:szCs w:val="28"/>
          <w:lang w:eastAsia="ru-RU"/>
        </w:rPr>
        <w:t xml:space="preserve">более широкое использование возможностей дополнительного образования для сокращения разрыва между быстро устаревающими знаниями, содержащимися в учебниках и учебных пособиях, и практикой; </w:t>
      </w:r>
    </w:p>
    <w:p w:rsidR="00BC50E0" w:rsidRPr="00B4070B" w:rsidRDefault="00BC50E0" w:rsidP="00AE5176">
      <w:pPr>
        <w:numPr>
          <w:ilvl w:val="0"/>
          <w:numId w:val="14"/>
        </w:numPr>
        <w:shd w:val="clear" w:color="auto" w:fill="FFFFFF"/>
        <w:spacing w:after="0" w:line="360" w:lineRule="auto"/>
        <w:ind w:left="850" w:hanging="357"/>
        <w:jc w:val="both"/>
        <w:rPr>
          <w:rFonts w:ascii="Times New Roman" w:hAnsi="Times New Roman"/>
          <w:color w:val="222222"/>
          <w:sz w:val="28"/>
          <w:szCs w:val="28"/>
          <w:lang w:eastAsia="ru-RU"/>
        </w:rPr>
      </w:pPr>
      <w:r w:rsidRPr="00B4070B">
        <w:rPr>
          <w:rFonts w:ascii="Times New Roman" w:hAnsi="Times New Roman"/>
          <w:color w:val="222222"/>
          <w:sz w:val="28"/>
          <w:szCs w:val="28"/>
          <w:lang w:eastAsia="ru-RU"/>
        </w:rPr>
        <w:t>привнесение междисциплинарности и интеграции. При формировании энергосберегающей культуры этот подход может и должен использоваться практически на любых типах учебных занятий. Разнообразие выборов создает условия для самореализации, активного отношения к обучению;</w:t>
      </w:r>
    </w:p>
    <w:p w:rsidR="00BC50E0" w:rsidRPr="00B4070B" w:rsidRDefault="00BC50E0" w:rsidP="00AE5176">
      <w:pPr>
        <w:numPr>
          <w:ilvl w:val="0"/>
          <w:numId w:val="14"/>
        </w:numPr>
        <w:shd w:val="clear" w:color="auto" w:fill="FFFFFF"/>
        <w:spacing w:after="0" w:line="360" w:lineRule="auto"/>
        <w:ind w:left="850" w:hanging="357"/>
        <w:jc w:val="both"/>
        <w:rPr>
          <w:rFonts w:ascii="Times New Roman" w:hAnsi="Times New Roman"/>
          <w:color w:val="222222"/>
          <w:sz w:val="28"/>
          <w:szCs w:val="28"/>
          <w:lang w:eastAsia="ru-RU"/>
        </w:rPr>
      </w:pPr>
      <w:r w:rsidRPr="00B4070B">
        <w:rPr>
          <w:rFonts w:ascii="Times New Roman" w:hAnsi="Times New Roman"/>
          <w:color w:val="222222"/>
          <w:sz w:val="28"/>
          <w:szCs w:val="28"/>
          <w:lang w:eastAsia="ru-RU"/>
        </w:rPr>
        <w:t xml:space="preserve">внедрение активных методов обучения, таких, как тренинги, деловые игры, дающих опыт преодолевать различные проблемные ситуации. Учащиеся учатся осуществлять и аргументировать выбор оптимального пути при наличии альтернативы, предусматривать последствия своего выбора, корректировать деятельность с учетом промежуточных результатов, намечать цели и задачи (ведущие и промежуточные), объективно оценивать свою деятельность и ее результат; </w:t>
      </w:r>
    </w:p>
    <w:p w:rsidR="00BC50E0" w:rsidRPr="00B4070B" w:rsidRDefault="00BC50E0" w:rsidP="00AE5176">
      <w:pPr>
        <w:numPr>
          <w:ilvl w:val="0"/>
          <w:numId w:val="14"/>
        </w:numPr>
        <w:shd w:val="clear" w:color="auto" w:fill="FFFFFF"/>
        <w:spacing w:after="0" w:line="360" w:lineRule="auto"/>
        <w:ind w:left="850" w:hanging="357"/>
        <w:jc w:val="both"/>
        <w:rPr>
          <w:rFonts w:ascii="Times New Roman" w:hAnsi="Times New Roman"/>
          <w:color w:val="222222"/>
          <w:sz w:val="28"/>
          <w:szCs w:val="28"/>
          <w:lang w:eastAsia="ru-RU"/>
        </w:rPr>
      </w:pPr>
      <w:r w:rsidRPr="00B4070B">
        <w:rPr>
          <w:rFonts w:ascii="Times New Roman" w:hAnsi="Times New Roman"/>
          <w:color w:val="222222"/>
          <w:sz w:val="28"/>
          <w:szCs w:val="28"/>
          <w:lang w:eastAsia="ru-RU"/>
        </w:rPr>
        <w:t>приобщение к современным информационным технологиям (умение осуществлять отбор необходимой информации из большого массива фактического материла, структурирование информации, выделение главного; на основе приобретения субъективно новых знаний — активизация личностной позиции.</w:t>
      </w:r>
    </w:p>
    <w:p w:rsidR="00BC50E0" w:rsidRPr="00B4070B" w:rsidRDefault="00BC50E0" w:rsidP="00D77FF5">
      <w:pPr>
        <w:spacing w:after="0" w:line="360" w:lineRule="auto"/>
        <w:ind w:firstLine="709"/>
        <w:jc w:val="both"/>
        <w:rPr>
          <w:rFonts w:ascii="Times New Roman" w:hAnsi="Times New Roman"/>
          <w:sz w:val="28"/>
          <w:szCs w:val="28"/>
        </w:rPr>
      </w:pPr>
      <w:r w:rsidRPr="00B4070B">
        <w:rPr>
          <w:rFonts w:ascii="Times New Roman" w:hAnsi="Times New Roman"/>
          <w:sz w:val="28"/>
          <w:szCs w:val="28"/>
        </w:rPr>
        <w:t xml:space="preserve">В рамках реализации требований ФГОС по </w:t>
      </w:r>
      <w:r w:rsidRPr="00B4070B">
        <w:rPr>
          <w:rFonts w:ascii="Times New Roman" w:hAnsi="Times New Roman"/>
          <w:kern w:val="2"/>
          <w:sz w:val="28"/>
          <w:szCs w:val="28"/>
        </w:rPr>
        <w:t>освоению основ экологической грамотности, воспитанию экологической культуры</w:t>
      </w:r>
      <w:r w:rsidRPr="00B4070B">
        <w:rPr>
          <w:rFonts w:ascii="Times New Roman" w:hAnsi="Times New Roman"/>
          <w:sz w:val="28"/>
          <w:szCs w:val="28"/>
        </w:rPr>
        <w:t xml:space="preserve"> и Федерального закона «Об энергосбережении и о повышении энергетической эффективности» в практику входят уроки по энергосбережению и энергоэффективности на метапредметном уровне, которые проводят специалисты энергетических компаний. Вот, например</w:t>
      </w:r>
      <w:r>
        <w:rPr>
          <w:rFonts w:ascii="Times New Roman" w:hAnsi="Times New Roman"/>
          <w:sz w:val="28"/>
          <w:szCs w:val="28"/>
        </w:rPr>
        <w:t xml:space="preserve">, </w:t>
      </w:r>
    </w:p>
    <w:p w:rsidR="00BC50E0" w:rsidRPr="00B4070B" w:rsidRDefault="00BC50E0" w:rsidP="00AE5176">
      <w:pPr>
        <w:pStyle w:val="3"/>
        <w:spacing w:after="0" w:line="360" w:lineRule="auto"/>
        <w:ind w:left="0"/>
        <w:jc w:val="both"/>
        <w:rPr>
          <w:rFonts w:ascii="Times New Roman" w:hAnsi="Times New Roman"/>
          <w:sz w:val="28"/>
          <w:szCs w:val="28"/>
        </w:rPr>
      </w:pPr>
      <w:r>
        <w:rPr>
          <w:rFonts w:ascii="Times New Roman" w:hAnsi="Times New Roman"/>
          <w:sz w:val="28"/>
          <w:szCs w:val="28"/>
        </w:rPr>
        <w:t xml:space="preserve">1. </w:t>
      </w:r>
      <w:r w:rsidRPr="00B4070B">
        <w:rPr>
          <w:rFonts w:ascii="Times New Roman" w:hAnsi="Times New Roman"/>
          <w:sz w:val="28"/>
          <w:szCs w:val="28"/>
        </w:rPr>
        <w:t>В Школе-лицее №22 и средней образовательной школе №4 города Иваново, Ивановской области, Центрального федерального округа провели уроки сотрудники ОАО «Ивэнергосбыт» и ОГУП «Ивановский центр энергосбережения». Ученикам рассказали о том, что проблема исчерпаемости энергетических ресурсов, сохранения имеющихся и поиска новых источников энергии уже давно беспокоит ученых. При нынешних темпах добычи рентабельных энергетических ресурсов осталось всего на несколько десятков лет. На уроке ребятам рассказали о новых альтернативных источниках энергии, а также о том, как сохранить и преумножить имеющиеся природные ресурсы. Как оказалось, свой вклад в дело энергосбережения может внести каждый, даже ребенок. Необходимо соблюдать элементарные правила, которые многим кажутся очевидными, но соблюдаются далеко не всегда. Каждому известно, что выходя из комнаты нужно выключать за собой свет, завершая работу с техническими приборами — вынимать штепсель из розетки. Не стоит ставить холодильник рядом с батареей, а вместо постоянно приоткрытого окна лучше применять полное проветривание на 10-15 минут. Кроме того, ученикам на конкретных примерах показали, сколько можно сэкономить, если заменить лампы накаливания современными светодиодными источниками света. Также школьников познакомили с работой приборов, которые помогают выявить потери тепловой и электрической энергии в зданиях и сооружениях.</w:t>
      </w:r>
    </w:p>
    <w:p w:rsidR="00BC50E0" w:rsidRPr="00B4070B" w:rsidRDefault="00BC50E0" w:rsidP="00AE5176">
      <w:pPr>
        <w:pStyle w:val="3"/>
        <w:spacing w:after="0" w:line="360" w:lineRule="auto"/>
        <w:ind w:left="0"/>
        <w:jc w:val="both"/>
        <w:rPr>
          <w:rFonts w:ascii="Times New Roman" w:hAnsi="Times New Roman"/>
          <w:sz w:val="28"/>
          <w:szCs w:val="28"/>
        </w:rPr>
      </w:pPr>
      <w:r>
        <w:rPr>
          <w:rFonts w:ascii="Times New Roman" w:hAnsi="Times New Roman"/>
          <w:sz w:val="28"/>
          <w:szCs w:val="28"/>
        </w:rPr>
        <w:t xml:space="preserve">2. </w:t>
      </w:r>
      <w:r w:rsidRPr="00B4070B">
        <w:rPr>
          <w:rFonts w:ascii="Times New Roman" w:hAnsi="Times New Roman"/>
          <w:sz w:val="28"/>
          <w:szCs w:val="28"/>
        </w:rPr>
        <w:t>В городе Дивногорске Красноярского края Сибирского федерального округа состоялся День энергосбережения. Мероприятия прошли в рамках реализации программы Молодежного правительства по пропаганде энергосбережения и энергетической эффективности среди молодежи в Красноярском крае, цель которой — повышение знаний молодежи в сфере энергосбережения и эффективного пользования энергетическими ресурсами. В «Дне энергосбережения» приняли участие учащиеся ученики средней образовательной школы №4. Члены Молодежного правительства провели для учащихся «мозговые штурмы» и уроки энергосбережения, а среди школьников младшего возраста — конкурс рисунков на асфальте «Сохраняй энергию». В основном, говорили о самых элементарных вещах, связанных с бытовым энергосбережением. Уверены, что идеи и знания в этой области, которыми учащиеся делились друг с другом, являются очень полезными.</w:t>
      </w:r>
    </w:p>
    <w:p w:rsidR="00BC50E0" w:rsidRPr="00B4070B" w:rsidRDefault="00BC50E0" w:rsidP="00AE5176">
      <w:pPr>
        <w:pStyle w:val="3"/>
        <w:spacing w:after="0" w:line="360" w:lineRule="auto"/>
        <w:ind w:left="0"/>
        <w:jc w:val="both"/>
        <w:rPr>
          <w:rFonts w:ascii="Times New Roman" w:hAnsi="Times New Roman"/>
          <w:sz w:val="28"/>
          <w:szCs w:val="28"/>
        </w:rPr>
      </w:pPr>
      <w:r>
        <w:rPr>
          <w:rFonts w:ascii="Times New Roman" w:hAnsi="Times New Roman"/>
          <w:sz w:val="28"/>
          <w:szCs w:val="28"/>
        </w:rPr>
        <w:t xml:space="preserve">3. </w:t>
      </w:r>
      <w:r w:rsidRPr="00B4070B">
        <w:rPr>
          <w:rFonts w:ascii="Times New Roman" w:hAnsi="Times New Roman"/>
          <w:sz w:val="28"/>
          <w:szCs w:val="28"/>
        </w:rPr>
        <w:t>Уроки энергосбережения прошли в школах Кемеровской области Сибирского федерального округа. Инициатором их проведения выступили сотрудники компании ОАО «Кузбассэнергосбыт». Цель занятий — приобщение подрастающего поколения к пониманию проблем энергосбережения и участию в их решении. Представители компании посетили 20 школ Кузбасса и провели 22 урока. Специалисты рассказали учащимся о том, где производится и как попадает в их дома электрическая энергия; о том, чем занимается энергосбытовая компания, о федеральном законе «Об энергосбережении и о повышении энергетической эффективности». На занятиях школьники узнали, почему важно беречь энергию, и познакомились с основными способами и принципами энергосбережения в своей квартире и в школе. А чтобы информация легче усваивалась, ученикам показали презентацию и провели викторину на тему энергосбережения. Школьные стенды украсили плакаты с простыми советами «Как сэкономить электроэнергию дома». Педагогам школы представители компании передали материалы по энергосбережению, для того, чтобы они смогли самостоятельно проводить классные часы по этой теме.</w:t>
      </w:r>
    </w:p>
    <w:p w:rsidR="00BC50E0" w:rsidRPr="00B4070B" w:rsidRDefault="00BC50E0" w:rsidP="00AE5176">
      <w:pPr>
        <w:pStyle w:val="3"/>
        <w:spacing w:after="0" w:line="360" w:lineRule="auto"/>
        <w:ind w:left="0"/>
        <w:jc w:val="both"/>
        <w:rPr>
          <w:rFonts w:ascii="Times New Roman" w:hAnsi="Times New Roman"/>
          <w:sz w:val="28"/>
          <w:szCs w:val="28"/>
        </w:rPr>
      </w:pPr>
      <w:r>
        <w:rPr>
          <w:rFonts w:ascii="Times New Roman" w:hAnsi="Times New Roman"/>
          <w:sz w:val="28"/>
          <w:szCs w:val="28"/>
        </w:rPr>
        <w:t xml:space="preserve">4. </w:t>
      </w:r>
      <w:r w:rsidRPr="00B4070B">
        <w:rPr>
          <w:rFonts w:ascii="Times New Roman" w:hAnsi="Times New Roman"/>
          <w:sz w:val="28"/>
          <w:szCs w:val="28"/>
        </w:rPr>
        <w:t>В средней общеобразовательной школе № 5 города Смоленска Смоленской области Центрального федерального округа, ученикам представилась возможность узнать об энергосбережении от специалистов энергосбытовой компании ОАО «Смоленскэнергосбыт». Учащимся рассказали о том, что подразумевает под собой термин энергосбережение, каковы основные принципы и способы рационального расходования энергии и что лично каждый из учеников может самостоятельно предпринять для экономии электроэнергии в своем доме или в школе. Для наглядности школьникам были розданы специализированные брошюры. На конкретных примерах были разобрано, как можно сэкономить электроэнергию, не снижая при этом степени комфорта повседневной жизни.</w:t>
      </w:r>
    </w:p>
    <w:p w:rsidR="00BC50E0" w:rsidRPr="00B4070B" w:rsidRDefault="00BC50E0" w:rsidP="00AE5176">
      <w:pPr>
        <w:pStyle w:val="3"/>
        <w:spacing w:after="0" w:line="360" w:lineRule="auto"/>
        <w:ind w:left="0"/>
        <w:jc w:val="both"/>
        <w:rPr>
          <w:rFonts w:ascii="Times New Roman" w:hAnsi="Times New Roman"/>
          <w:sz w:val="28"/>
          <w:szCs w:val="28"/>
        </w:rPr>
      </w:pPr>
      <w:r>
        <w:rPr>
          <w:rFonts w:ascii="Times New Roman" w:hAnsi="Times New Roman"/>
          <w:sz w:val="28"/>
          <w:szCs w:val="28"/>
        </w:rPr>
        <w:t xml:space="preserve">5. </w:t>
      </w:r>
      <w:r w:rsidRPr="00B4070B">
        <w:rPr>
          <w:rFonts w:ascii="Times New Roman" w:hAnsi="Times New Roman"/>
          <w:sz w:val="28"/>
          <w:szCs w:val="28"/>
        </w:rPr>
        <w:t>Уроки энергосбережения прошли в гимназии № 6, средней образовательной школе №16 города Твери Тверской области Центрального федерального округа, которые проводили учителя данного учреждения совместно со специалистами Государственного бюджетного учреждения «Агентство энергоэффективности» и Министерством Образования Тверской области. На занятиях ученики проводили презентации энергопаспорта своей школы. Предварительно ученикам на уроке физики было дано задание - провести энергетическое обследование школы. Класс был разделен на группы, которые проводили исследование затрат ресурсов воды, тепла, газа, электроэнергии. Каждая группа делала отчет и презентации. Был продемонстрирован фильм об энергосбережении. После трансляции фильма было предложено провести соревнование в области энергосбережения, где класс делился на две команды, каждая из которых представляла либо интересы прогресса, либо интересы энергосбережения. По итогам дискуссии учащиеся приходили к выводу, что энергосбережение и прогресс - это два тесно связанных направления. На уроках рисования в младших классах учащимся было предложено нарисовать любимых героев мультипликационных фильмов, которые сберегают энергию. После уроков работы учащихся были развешены по зданию в виде социальной рекламы.</w:t>
      </w:r>
    </w:p>
    <w:p w:rsidR="00BC50E0" w:rsidRPr="00B4070B" w:rsidRDefault="00BC50E0" w:rsidP="00AE5176">
      <w:pPr>
        <w:pStyle w:val="3"/>
        <w:spacing w:after="0" w:line="360" w:lineRule="auto"/>
        <w:ind w:left="0"/>
        <w:jc w:val="both"/>
        <w:rPr>
          <w:rFonts w:ascii="Times New Roman" w:hAnsi="Times New Roman"/>
          <w:sz w:val="28"/>
          <w:szCs w:val="28"/>
        </w:rPr>
      </w:pPr>
      <w:r>
        <w:rPr>
          <w:rFonts w:ascii="Times New Roman" w:hAnsi="Times New Roman"/>
          <w:sz w:val="28"/>
          <w:szCs w:val="28"/>
        </w:rPr>
        <w:t xml:space="preserve">6. </w:t>
      </w:r>
      <w:r w:rsidRPr="00B4070B">
        <w:rPr>
          <w:rFonts w:ascii="Times New Roman" w:hAnsi="Times New Roman"/>
          <w:sz w:val="28"/>
          <w:szCs w:val="28"/>
        </w:rPr>
        <w:t>В учреждениях образования города Саратова Саратовской области Приволжского федерального округа работает «Школа энергосбережения», организованная Волжской территориальной генерирующей компанией. Суть занятий заключается в том, что специалисты саратовского управления по теплоснабжению учат школьников навыкам энергосбережения и эффективного использования ресурсов в бытовых условиях. Это позволит им вырасти грамотными и бережливыми потребителями. В «Школе энергосбережения» юным горожанам наглядно, на примерах бытовых приборов — чайника, телевизора, ноутбука — показывают, как можно экономить энергию — тепловую и электрическую. Кроме того, школьники получают первые знания о том, где производится и как появляется в их домах тепловая и электрическая энергия.</w:t>
      </w:r>
    </w:p>
    <w:p w:rsidR="00BC50E0" w:rsidRPr="00B4070B" w:rsidRDefault="00BC50E0" w:rsidP="00D77FF5">
      <w:pPr>
        <w:spacing w:after="0" w:line="360" w:lineRule="auto"/>
        <w:ind w:firstLine="709"/>
        <w:jc w:val="both"/>
        <w:rPr>
          <w:rFonts w:ascii="Times New Roman" w:hAnsi="Times New Roman"/>
          <w:color w:val="222222"/>
          <w:sz w:val="28"/>
          <w:szCs w:val="28"/>
          <w:lang w:eastAsia="ru-RU"/>
        </w:rPr>
      </w:pPr>
      <w:r w:rsidRPr="00B4070B">
        <w:rPr>
          <w:rFonts w:ascii="Times New Roman" w:hAnsi="Times New Roman"/>
          <w:sz w:val="28"/>
          <w:szCs w:val="28"/>
        </w:rPr>
        <w:t>Таких мероприятий довольно много, они, проводимые профессионалами, оказываются эффективны и нравятся юношеству, вызывают положительный отклик и желание задуматься об отношении к природным ресурсам и их экономии.</w:t>
      </w:r>
      <w:r>
        <w:rPr>
          <w:rFonts w:ascii="Times New Roman" w:hAnsi="Times New Roman"/>
          <w:sz w:val="28"/>
          <w:szCs w:val="28"/>
        </w:rPr>
        <w:t xml:space="preserve"> </w:t>
      </w:r>
      <w:r w:rsidRPr="00B4070B">
        <w:rPr>
          <w:rFonts w:ascii="Times New Roman" w:hAnsi="Times New Roman"/>
          <w:sz w:val="28"/>
          <w:szCs w:val="28"/>
        </w:rPr>
        <w:t xml:space="preserve">Анализ </w:t>
      </w:r>
      <w:r>
        <w:rPr>
          <w:rFonts w:ascii="Times New Roman" w:hAnsi="Times New Roman"/>
          <w:sz w:val="28"/>
          <w:szCs w:val="28"/>
        </w:rPr>
        <w:t xml:space="preserve">подобных </w:t>
      </w:r>
      <w:r w:rsidRPr="00B4070B">
        <w:rPr>
          <w:rFonts w:ascii="Times New Roman" w:hAnsi="Times New Roman"/>
          <w:sz w:val="28"/>
          <w:szCs w:val="28"/>
        </w:rPr>
        <w:t xml:space="preserve">мероприятий показал, что существуют </w:t>
      </w:r>
      <w:r w:rsidRPr="00B4070B">
        <w:rPr>
          <w:rFonts w:ascii="Times New Roman" w:hAnsi="Times New Roman"/>
          <w:color w:val="222222"/>
          <w:sz w:val="28"/>
          <w:szCs w:val="28"/>
          <w:lang w:eastAsia="ru-RU"/>
        </w:rPr>
        <w:t xml:space="preserve">особенности усвоения учащимися школьного возраста специфической образовательной области энергосбережения. На основании анализа были сформулированы содержательные требования эффективности для разработки информационного материала по энергосбережению и энергоэффективности в </w:t>
      </w:r>
      <w:r>
        <w:rPr>
          <w:rFonts w:ascii="Times New Roman" w:hAnsi="Times New Roman"/>
          <w:spacing w:val="6"/>
          <w:sz w:val="28"/>
          <w:szCs w:val="28"/>
        </w:rPr>
        <w:t xml:space="preserve">информационном интерактивном </w:t>
      </w:r>
      <w:r>
        <w:rPr>
          <w:rFonts w:ascii="Times New Roman" w:hAnsi="Times New Roman"/>
          <w:sz w:val="28"/>
          <w:szCs w:val="28"/>
        </w:rPr>
        <w:t xml:space="preserve">учебно-методическом </w:t>
      </w:r>
      <w:r w:rsidRPr="00B4070B">
        <w:rPr>
          <w:rFonts w:ascii="Times New Roman" w:hAnsi="Times New Roman"/>
          <w:color w:val="222222"/>
          <w:sz w:val="28"/>
          <w:szCs w:val="28"/>
          <w:lang w:eastAsia="ru-RU"/>
        </w:rPr>
        <w:t>приложении «Умный город»:</w:t>
      </w:r>
    </w:p>
    <w:p w:rsidR="00BC50E0" w:rsidRPr="00AE5176" w:rsidRDefault="00BC50E0" w:rsidP="00AE5176">
      <w:pPr>
        <w:pStyle w:val="ListParagraph"/>
        <w:numPr>
          <w:ilvl w:val="0"/>
          <w:numId w:val="48"/>
        </w:numPr>
        <w:spacing w:after="0" w:line="360" w:lineRule="auto"/>
        <w:ind w:left="850" w:hanging="357"/>
        <w:jc w:val="both"/>
        <w:rPr>
          <w:rFonts w:ascii="Times New Roman" w:hAnsi="Times New Roman"/>
          <w:sz w:val="28"/>
          <w:szCs w:val="28"/>
        </w:rPr>
      </w:pPr>
      <w:r w:rsidRPr="00AE5176">
        <w:rPr>
          <w:rFonts w:ascii="Times New Roman" w:hAnsi="Times New Roman"/>
          <w:sz w:val="28"/>
          <w:szCs w:val="28"/>
        </w:rPr>
        <w:t>Релевантность — материалы отвечают потребностям учеников и при этом взаимосвязаны и базируются на уже имеющихся знаниях и умениях.</w:t>
      </w:r>
    </w:p>
    <w:p w:rsidR="00BC50E0" w:rsidRPr="00AE5176" w:rsidRDefault="00BC50E0" w:rsidP="00AE5176">
      <w:pPr>
        <w:pStyle w:val="ListParagraph"/>
        <w:numPr>
          <w:ilvl w:val="0"/>
          <w:numId w:val="48"/>
        </w:numPr>
        <w:spacing w:after="0" w:line="360" w:lineRule="auto"/>
        <w:ind w:left="850" w:hanging="357"/>
        <w:jc w:val="both"/>
        <w:rPr>
          <w:rFonts w:ascii="Times New Roman" w:hAnsi="Times New Roman"/>
          <w:sz w:val="28"/>
          <w:szCs w:val="28"/>
        </w:rPr>
      </w:pPr>
      <w:r w:rsidRPr="00AE5176">
        <w:rPr>
          <w:rFonts w:ascii="Times New Roman" w:hAnsi="Times New Roman"/>
          <w:sz w:val="28"/>
          <w:szCs w:val="28"/>
        </w:rPr>
        <w:t>Согласованность — содержание должно подаваться в связи и в соответствии с игровым сюжетом, практической направленностью и т. п.</w:t>
      </w:r>
    </w:p>
    <w:p w:rsidR="00BC50E0" w:rsidRPr="00AE5176" w:rsidRDefault="00BC50E0" w:rsidP="00AE5176">
      <w:pPr>
        <w:pStyle w:val="ListParagraph"/>
        <w:numPr>
          <w:ilvl w:val="0"/>
          <w:numId w:val="48"/>
        </w:numPr>
        <w:spacing w:after="0" w:line="360" w:lineRule="auto"/>
        <w:ind w:left="850" w:hanging="357"/>
        <w:jc w:val="both"/>
        <w:rPr>
          <w:rFonts w:ascii="Times New Roman" w:hAnsi="Times New Roman"/>
          <w:sz w:val="28"/>
          <w:szCs w:val="28"/>
        </w:rPr>
      </w:pPr>
      <w:r w:rsidRPr="00AE5176">
        <w:rPr>
          <w:rFonts w:ascii="Times New Roman" w:hAnsi="Times New Roman"/>
          <w:sz w:val="28"/>
          <w:szCs w:val="28"/>
        </w:rPr>
        <w:t xml:space="preserve">Переносимость — опора на уже имеющиеся знания игрока в иных сферах и применимость полученных знаний в реальности. </w:t>
      </w:r>
    </w:p>
    <w:p w:rsidR="00BC50E0" w:rsidRPr="00AE5176" w:rsidRDefault="00BC50E0" w:rsidP="00AE5176">
      <w:pPr>
        <w:pStyle w:val="ListParagraph"/>
        <w:numPr>
          <w:ilvl w:val="0"/>
          <w:numId w:val="48"/>
        </w:numPr>
        <w:spacing w:after="0" w:line="360" w:lineRule="auto"/>
        <w:ind w:left="850" w:hanging="357"/>
        <w:jc w:val="both"/>
        <w:rPr>
          <w:rFonts w:ascii="Times New Roman" w:hAnsi="Times New Roman"/>
          <w:sz w:val="28"/>
          <w:szCs w:val="28"/>
        </w:rPr>
      </w:pPr>
      <w:r w:rsidRPr="00AE5176">
        <w:rPr>
          <w:rFonts w:ascii="Times New Roman" w:hAnsi="Times New Roman"/>
          <w:sz w:val="28"/>
          <w:szCs w:val="28"/>
        </w:rPr>
        <w:t xml:space="preserve">Дидактичность — каждое требование должно иметь обоснование, объяснение. Причем это объяснение не должно быть чересчур объемным и громоздким. </w:t>
      </w:r>
    </w:p>
    <w:p w:rsidR="00BC50E0" w:rsidRPr="00B4070B" w:rsidRDefault="00BC50E0" w:rsidP="00D77FF5">
      <w:pPr>
        <w:spacing w:after="0" w:line="360" w:lineRule="auto"/>
        <w:ind w:firstLine="709"/>
        <w:jc w:val="both"/>
        <w:rPr>
          <w:rFonts w:ascii="Times New Roman" w:hAnsi="Times New Roman"/>
          <w:color w:val="222222"/>
          <w:sz w:val="28"/>
          <w:szCs w:val="28"/>
          <w:lang w:eastAsia="ru-RU"/>
        </w:rPr>
      </w:pPr>
      <w:r w:rsidRPr="00B4070B">
        <w:rPr>
          <w:rFonts w:ascii="Times New Roman" w:hAnsi="Times New Roman"/>
          <w:color w:val="222222"/>
          <w:sz w:val="28"/>
          <w:szCs w:val="28"/>
          <w:lang w:eastAsia="ru-RU"/>
        </w:rPr>
        <w:t xml:space="preserve">Как раз по этим требованиям большую работу в области образования школьников по вопросам энергоэффективности через междисциплинарное обучение и практическую деятельность осуществляют SPARE-школы (School Project for Application for Resourses and Energy, сеть национальных экологических общественных организаций). </w:t>
      </w:r>
    </w:p>
    <w:p w:rsidR="00BC50E0" w:rsidRPr="00F2386F" w:rsidRDefault="00BC50E0" w:rsidP="00AE5176">
      <w:pPr>
        <w:spacing w:after="0" w:line="360" w:lineRule="auto"/>
        <w:ind w:firstLine="709"/>
        <w:jc w:val="both"/>
        <w:rPr>
          <w:rFonts w:ascii="Times New Roman" w:hAnsi="Times New Roman"/>
          <w:color w:val="222222"/>
          <w:sz w:val="28"/>
          <w:szCs w:val="28"/>
          <w:lang w:eastAsia="ru-RU"/>
        </w:rPr>
      </w:pPr>
      <w:r w:rsidRPr="00B4070B">
        <w:rPr>
          <w:rFonts w:ascii="Times New Roman" w:hAnsi="Times New Roman"/>
          <w:color w:val="222222"/>
          <w:sz w:val="28"/>
          <w:szCs w:val="28"/>
          <w:lang w:eastAsia="ru-RU"/>
        </w:rPr>
        <w:t>Идея программы SPARE заключается в попытке перейти от обсуждения глобальных проблем к практическим действиям школьников, их семей и местных сообществ</w:t>
      </w:r>
      <w:r>
        <w:rPr>
          <w:rFonts w:ascii="Times New Roman" w:hAnsi="Times New Roman"/>
          <w:color w:val="222222"/>
          <w:sz w:val="28"/>
          <w:szCs w:val="28"/>
          <w:lang w:eastAsia="ru-RU"/>
        </w:rPr>
        <w:t xml:space="preserve">. И это добавило еще один пункт: </w:t>
      </w:r>
      <w:r w:rsidRPr="00B4070B">
        <w:rPr>
          <w:rFonts w:ascii="Times New Roman" w:hAnsi="Times New Roman"/>
          <w:color w:val="222222"/>
          <w:sz w:val="28"/>
          <w:szCs w:val="28"/>
          <w:lang w:eastAsia="ru-RU"/>
        </w:rPr>
        <w:t>Практичность — то, что должно быть усвоено школьниками из нашего пособия, должно практически подкрепляться, использоваться на практике.</w:t>
      </w:r>
    </w:p>
    <w:p w:rsidR="00BC50E0" w:rsidRPr="00B32192" w:rsidRDefault="00BC50E0" w:rsidP="005B4BA4">
      <w:pPr>
        <w:pStyle w:val="Heading1"/>
      </w:pPr>
      <w:r>
        <w:br w:type="page"/>
      </w:r>
      <w:bookmarkStart w:id="3" w:name="_Toc361219605"/>
      <w:r>
        <w:t>С</w:t>
      </w:r>
      <w:r w:rsidRPr="00B32192">
        <w:t>пецифик</w:t>
      </w:r>
      <w:r>
        <w:t>а</w:t>
      </w:r>
      <w:r w:rsidRPr="00B32192">
        <w:t xml:space="preserve"> работы с разными средствами предъявления информации</w:t>
      </w:r>
      <w:bookmarkEnd w:id="3"/>
    </w:p>
    <w:p w:rsidR="00BC50E0" w:rsidRPr="00B4070B" w:rsidRDefault="00BC50E0" w:rsidP="00D77FF5">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разработке концепции </w:t>
      </w:r>
      <w:r>
        <w:rPr>
          <w:rFonts w:ascii="Times New Roman" w:hAnsi="Times New Roman"/>
          <w:spacing w:val="6"/>
          <w:sz w:val="28"/>
          <w:szCs w:val="28"/>
        </w:rPr>
        <w:t xml:space="preserve">информационного интерактивного </w:t>
      </w:r>
      <w:r>
        <w:rPr>
          <w:rFonts w:ascii="Times New Roman" w:hAnsi="Times New Roman"/>
          <w:sz w:val="28"/>
          <w:szCs w:val="28"/>
        </w:rPr>
        <w:t xml:space="preserve">учебно-методического приложения «Умный город» учитывалось, </w:t>
      </w:r>
      <w:r>
        <w:rPr>
          <w:rFonts w:ascii="Times New Roman" w:hAnsi="Times New Roman"/>
          <w:sz w:val="28"/>
          <w:szCs w:val="28"/>
        </w:rPr>
        <w:br/>
        <w:t>что в</w:t>
      </w:r>
      <w:r w:rsidRPr="00B4070B">
        <w:rPr>
          <w:rFonts w:ascii="Times New Roman" w:hAnsi="Times New Roman"/>
          <w:sz w:val="28"/>
          <w:szCs w:val="28"/>
        </w:rPr>
        <w:t xml:space="preserve"> обучении информационные технологии применяются, во-первых, для предъявления учебной информации, во-вторых, для контроля успешности ее усвоения. С этой точки зрения информационные технологии, используемые в обучении, делятся на две группы: </w:t>
      </w:r>
      <w:r>
        <w:rPr>
          <w:rFonts w:ascii="Times New Roman" w:hAnsi="Times New Roman"/>
          <w:sz w:val="28"/>
          <w:szCs w:val="28"/>
        </w:rPr>
        <w:br/>
      </w:r>
      <w:r w:rsidRPr="00B4070B">
        <w:rPr>
          <w:rFonts w:ascii="Times New Roman" w:hAnsi="Times New Roman"/>
          <w:sz w:val="28"/>
          <w:szCs w:val="28"/>
        </w:rPr>
        <w:t>технологии предъявления учебной информации и технологии контроля знаний (рис. 1).</w:t>
      </w:r>
    </w:p>
    <w:p w:rsidR="00BC50E0" w:rsidRDefault="00BC50E0" w:rsidP="00D77FF5">
      <w:pPr>
        <w:shd w:val="clear" w:color="auto" w:fill="FFFFFF"/>
        <w:spacing w:after="0" w:line="360" w:lineRule="auto"/>
        <w:jc w:val="both"/>
        <w:rPr>
          <w:rFonts w:ascii="Times New Roman" w:hAnsi="Times New Roman"/>
          <w:b/>
          <w:color w:val="222222"/>
          <w:sz w:val="28"/>
          <w:szCs w:val="28"/>
          <w:lang w:eastAsia="ru-RU"/>
        </w:rPr>
      </w:pPr>
      <w:r w:rsidRPr="006716D9">
        <w:rPr>
          <w:rFonts w:ascii="Times New Roman" w:hAnsi="Times New Roman"/>
          <w:b/>
          <w:noProof/>
          <w:color w:val="222222"/>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style="width:463.5pt;height:225.75pt;visibility:visible">
            <v:imagedata r:id="rId7" o:title=""/>
          </v:shape>
        </w:pict>
      </w:r>
    </w:p>
    <w:p w:rsidR="00BC50E0" w:rsidRPr="00690BD1" w:rsidRDefault="00BC50E0" w:rsidP="00D77FF5">
      <w:pPr>
        <w:shd w:val="clear" w:color="auto" w:fill="FFFFFF"/>
        <w:spacing w:after="0" w:line="360" w:lineRule="auto"/>
        <w:jc w:val="center"/>
        <w:rPr>
          <w:rFonts w:ascii="Times New Roman" w:hAnsi="Times New Roman"/>
          <w:b/>
          <w:color w:val="222222"/>
          <w:sz w:val="24"/>
          <w:szCs w:val="24"/>
          <w:lang w:eastAsia="ru-RU"/>
        </w:rPr>
      </w:pPr>
      <w:r w:rsidRPr="00690BD1">
        <w:rPr>
          <w:rFonts w:ascii="Times New Roman" w:hAnsi="Times New Roman"/>
          <w:b/>
          <w:color w:val="222222"/>
          <w:sz w:val="24"/>
          <w:szCs w:val="24"/>
          <w:lang w:eastAsia="ru-RU"/>
        </w:rPr>
        <w:t>Рис.</w:t>
      </w:r>
      <w:r>
        <w:rPr>
          <w:rFonts w:ascii="Times New Roman" w:hAnsi="Times New Roman"/>
          <w:b/>
          <w:color w:val="222222"/>
          <w:sz w:val="24"/>
          <w:szCs w:val="24"/>
          <w:lang w:eastAsia="ru-RU"/>
        </w:rPr>
        <w:t xml:space="preserve"> 1</w:t>
      </w:r>
      <w:r w:rsidRPr="00690BD1">
        <w:rPr>
          <w:rFonts w:ascii="Times New Roman" w:hAnsi="Times New Roman"/>
          <w:b/>
          <w:color w:val="222222"/>
          <w:sz w:val="24"/>
          <w:szCs w:val="24"/>
          <w:lang w:eastAsia="ru-RU"/>
        </w:rPr>
        <w:t>. Схема технологии предъявления учебной информации и технологии контроля знаний</w:t>
      </w:r>
      <w:r>
        <w:rPr>
          <w:rFonts w:ascii="Times New Roman" w:hAnsi="Times New Roman"/>
          <w:b/>
          <w:color w:val="222222"/>
          <w:sz w:val="24"/>
          <w:szCs w:val="24"/>
          <w:lang w:eastAsia="ru-RU"/>
        </w:rPr>
        <w:t>.</w:t>
      </w:r>
    </w:p>
    <w:p w:rsidR="00BC50E0" w:rsidRPr="00014612" w:rsidRDefault="00BC50E0" w:rsidP="00D77FF5">
      <w:pPr>
        <w:spacing w:after="0" w:line="360" w:lineRule="auto"/>
        <w:ind w:firstLine="709"/>
        <w:jc w:val="both"/>
        <w:rPr>
          <w:rFonts w:ascii="Times New Roman" w:hAnsi="Times New Roman"/>
          <w:sz w:val="28"/>
          <w:szCs w:val="28"/>
        </w:rPr>
      </w:pPr>
      <w:r w:rsidRPr="00014612">
        <w:rPr>
          <w:rFonts w:ascii="Times New Roman" w:hAnsi="Times New Roman"/>
          <w:sz w:val="28"/>
          <w:szCs w:val="28"/>
        </w:rPr>
        <w:t>Функционирование в современном обществе отражает многообразие контекстов применения человеком ИКТ-грамотности. ИКТ-грамотность предоставит человеку средства для успешной жизни и работы в экономически развитом или развивающемся обществе.</w:t>
      </w:r>
    </w:p>
    <w:p w:rsidR="00BC50E0" w:rsidRPr="00014612" w:rsidRDefault="00BC50E0" w:rsidP="00D77FF5">
      <w:pPr>
        <w:spacing w:after="0" w:line="360" w:lineRule="auto"/>
        <w:ind w:firstLine="709"/>
        <w:jc w:val="both"/>
        <w:rPr>
          <w:rFonts w:ascii="Times New Roman" w:hAnsi="Times New Roman"/>
          <w:sz w:val="28"/>
          <w:szCs w:val="28"/>
        </w:rPr>
      </w:pPr>
      <w:r w:rsidRPr="00014612">
        <w:rPr>
          <w:rFonts w:ascii="Times New Roman" w:hAnsi="Times New Roman"/>
          <w:sz w:val="28"/>
          <w:szCs w:val="28"/>
        </w:rPr>
        <w:t>Понятие ИКТ-грамотности определяет, какими же навыками и умениями должен обладать человек, чтобы его можно было назвать грамотным в данном смысле. Перечень этих навыков и умений приведен ниже в порядке повышения сложности познавательных (когнитивных) действий, необходимых для их выполнения:</w:t>
      </w:r>
    </w:p>
    <w:p w:rsidR="00BC50E0" w:rsidRPr="00014612" w:rsidRDefault="00BC50E0" w:rsidP="00AE5176">
      <w:pPr>
        <w:numPr>
          <w:ilvl w:val="0"/>
          <w:numId w:val="14"/>
        </w:numPr>
        <w:shd w:val="clear" w:color="auto" w:fill="FFFFFF"/>
        <w:tabs>
          <w:tab w:val="clear" w:pos="1429"/>
          <w:tab w:val="num" w:pos="1276"/>
        </w:tabs>
        <w:spacing w:after="0" w:line="360" w:lineRule="auto"/>
        <w:ind w:left="850" w:hanging="357"/>
        <w:jc w:val="both"/>
        <w:rPr>
          <w:rFonts w:ascii="Times New Roman" w:hAnsi="Times New Roman"/>
          <w:color w:val="222222"/>
          <w:sz w:val="28"/>
          <w:szCs w:val="28"/>
          <w:lang w:eastAsia="ru-RU"/>
        </w:rPr>
      </w:pPr>
      <w:r w:rsidRPr="00014612">
        <w:rPr>
          <w:rFonts w:ascii="Times New Roman" w:hAnsi="Times New Roman"/>
          <w:color w:val="222222"/>
          <w:sz w:val="28"/>
          <w:szCs w:val="28"/>
          <w:lang w:eastAsia="ru-RU"/>
        </w:rPr>
        <w:t>определение информации — способность использовать инструменты ИКТ для идентификации и соответствующего представления необходимой информации;</w:t>
      </w:r>
    </w:p>
    <w:p w:rsidR="00BC50E0" w:rsidRPr="00014612" w:rsidRDefault="00BC50E0" w:rsidP="00AE5176">
      <w:pPr>
        <w:numPr>
          <w:ilvl w:val="0"/>
          <w:numId w:val="14"/>
        </w:numPr>
        <w:shd w:val="clear" w:color="auto" w:fill="FFFFFF"/>
        <w:tabs>
          <w:tab w:val="clear" w:pos="1429"/>
          <w:tab w:val="num" w:pos="1276"/>
        </w:tabs>
        <w:spacing w:after="0" w:line="360" w:lineRule="auto"/>
        <w:ind w:left="850" w:hanging="357"/>
        <w:jc w:val="both"/>
        <w:rPr>
          <w:rFonts w:ascii="Times New Roman" w:hAnsi="Times New Roman"/>
          <w:color w:val="222222"/>
          <w:sz w:val="28"/>
          <w:szCs w:val="28"/>
          <w:lang w:eastAsia="ru-RU"/>
        </w:rPr>
      </w:pPr>
      <w:r w:rsidRPr="00014612">
        <w:rPr>
          <w:rFonts w:ascii="Times New Roman" w:hAnsi="Times New Roman"/>
          <w:color w:val="222222"/>
          <w:sz w:val="28"/>
          <w:szCs w:val="28"/>
          <w:lang w:eastAsia="ru-RU"/>
        </w:rPr>
        <w:t>доступ к информации — умение собирать и/или извлекать информацию;</w:t>
      </w:r>
    </w:p>
    <w:p w:rsidR="00BC50E0" w:rsidRPr="00014612" w:rsidRDefault="00BC50E0" w:rsidP="00AE5176">
      <w:pPr>
        <w:numPr>
          <w:ilvl w:val="0"/>
          <w:numId w:val="14"/>
        </w:numPr>
        <w:shd w:val="clear" w:color="auto" w:fill="FFFFFF"/>
        <w:tabs>
          <w:tab w:val="clear" w:pos="1429"/>
          <w:tab w:val="num" w:pos="1276"/>
        </w:tabs>
        <w:spacing w:after="0" w:line="360" w:lineRule="auto"/>
        <w:ind w:left="850" w:hanging="357"/>
        <w:jc w:val="both"/>
        <w:rPr>
          <w:rFonts w:ascii="Times New Roman" w:hAnsi="Times New Roman"/>
          <w:color w:val="222222"/>
          <w:sz w:val="28"/>
          <w:szCs w:val="28"/>
          <w:lang w:eastAsia="ru-RU"/>
        </w:rPr>
      </w:pPr>
      <w:r w:rsidRPr="00014612">
        <w:rPr>
          <w:rFonts w:ascii="Times New Roman" w:hAnsi="Times New Roman"/>
          <w:color w:val="222222"/>
          <w:sz w:val="28"/>
          <w:szCs w:val="28"/>
          <w:lang w:eastAsia="ru-RU"/>
        </w:rPr>
        <w:t>управление информацией — умение применять существующую схему организации или классификации;</w:t>
      </w:r>
    </w:p>
    <w:p w:rsidR="00BC50E0" w:rsidRPr="00014612" w:rsidRDefault="00BC50E0" w:rsidP="00AE5176">
      <w:pPr>
        <w:numPr>
          <w:ilvl w:val="0"/>
          <w:numId w:val="14"/>
        </w:numPr>
        <w:shd w:val="clear" w:color="auto" w:fill="FFFFFF"/>
        <w:tabs>
          <w:tab w:val="clear" w:pos="1429"/>
          <w:tab w:val="num" w:pos="1276"/>
        </w:tabs>
        <w:spacing w:after="0" w:line="360" w:lineRule="auto"/>
        <w:ind w:left="850" w:hanging="357"/>
        <w:jc w:val="both"/>
        <w:rPr>
          <w:rFonts w:ascii="Times New Roman" w:hAnsi="Times New Roman"/>
          <w:color w:val="222222"/>
          <w:sz w:val="28"/>
          <w:szCs w:val="28"/>
          <w:lang w:eastAsia="ru-RU"/>
        </w:rPr>
      </w:pPr>
      <w:r w:rsidRPr="00014612">
        <w:rPr>
          <w:rFonts w:ascii="Times New Roman" w:hAnsi="Times New Roman"/>
          <w:color w:val="222222"/>
          <w:sz w:val="28"/>
          <w:szCs w:val="28"/>
          <w:lang w:eastAsia="ru-RU"/>
        </w:rPr>
        <w:t>интегрирование информации — умение интерпретировать и представлять информацию. Сюда входит обобщение, сравнение и противопоставление данных;</w:t>
      </w:r>
    </w:p>
    <w:p w:rsidR="00BC50E0" w:rsidRPr="00014612" w:rsidRDefault="00BC50E0" w:rsidP="00AE5176">
      <w:pPr>
        <w:numPr>
          <w:ilvl w:val="0"/>
          <w:numId w:val="14"/>
        </w:numPr>
        <w:shd w:val="clear" w:color="auto" w:fill="FFFFFF"/>
        <w:tabs>
          <w:tab w:val="clear" w:pos="1429"/>
          <w:tab w:val="num" w:pos="1276"/>
        </w:tabs>
        <w:spacing w:after="0" w:line="360" w:lineRule="auto"/>
        <w:ind w:left="850" w:hanging="357"/>
        <w:jc w:val="both"/>
        <w:rPr>
          <w:rFonts w:ascii="Times New Roman" w:hAnsi="Times New Roman"/>
          <w:sz w:val="28"/>
          <w:szCs w:val="28"/>
        </w:rPr>
      </w:pPr>
      <w:r w:rsidRPr="00014612">
        <w:rPr>
          <w:rFonts w:ascii="Times New Roman" w:hAnsi="Times New Roman"/>
          <w:color w:val="222222"/>
          <w:sz w:val="28"/>
          <w:szCs w:val="28"/>
          <w:lang w:eastAsia="ru-RU"/>
        </w:rPr>
        <w:t>оценивание информации — умение выносить суждение о качестве, важности, полезности или</w:t>
      </w:r>
      <w:r w:rsidRPr="00014612">
        <w:rPr>
          <w:rFonts w:ascii="Times New Roman" w:hAnsi="Times New Roman"/>
          <w:sz w:val="28"/>
          <w:szCs w:val="28"/>
        </w:rPr>
        <w:t xml:space="preserve"> эффективности информации;</w:t>
      </w:r>
    </w:p>
    <w:p w:rsidR="00BC50E0" w:rsidRPr="00014612" w:rsidRDefault="00BC50E0" w:rsidP="00AE5176">
      <w:pPr>
        <w:numPr>
          <w:ilvl w:val="0"/>
          <w:numId w:val="14"/>
        </w:numPr>
        <w:shd w:val="clear" w:color="auto" w:fill="FFFFFF"/>
        <w:tabs>
          <w:tab w:val="clear" w:pos="1429"/>
          <w:tab w:val="num" w:pos="1276"/>
        </w:tabs>
        <w:spacing w:after="0" w:line="360" w:lineRule="auto"/>
        <w:ind w:left="850" w:hanging="357"/>
        <w:jc w:val="both"/>
        <w:rPr>
          <w:rFonts w:ascii="Times New Roman" w:hAnsi="Times New Roman"/>
          <w:color w:val="222222"/>
          <w:sz w:val="28"/>
          <w:szCs w:val="28"/>
          <w:lang w:eastAsia="ru-RU"/>
        </w:rPr>
      </w:pPr>
      <w:r w:rsidRPr="00014612">
        <w:rPr>
          <w:rFonts w:ascii="Times New Roman" w:hAnsi="Times New Roman"/>
          <w:color w:val="222222"/>
          <w:sz w:val="28"/>
          <w:szCs w:val="28"/>
          <w:lang w:eastAsia="ru-RU"/>
        </w:rPr>
        <w:t>создание информации — умение генерировать информацию, адаптируя, применяя, проектируя, изобретая или разрабатывая ее;</w:t>
      </w:r>
    </w:p>
    <w:p w:rsidR="00BC50E0" w:rsidRDefault="00BC50E0" w:rsidP="00AE5176">
      <w:pPr>
        <w:numPr>
          <w:ilvl w:val="0"/>
          <w:numId w:val="14"/>
        </w:numPr>
        <w:shd w:val="clear" w:color="auto" w:fill="FFFFFF"/>
        <w:tabs>
          <w:tab w:val="clear" w:pos="1429"/>
          <w:tab w:val="num" w:pos="1276"/>
        </w:tabs>
        <w:spacing w:after="0" w:line="360" w:lineRule="auto"/>
        <w:ind w:left="850" w:hanging="357"/>
        <w:jc w:val="both"/>
        <w:rPr>
          <w:rFonts w:ascii="Times New Roman" w:hAnsi="Times New Roman"/>
          <w:color w:val="222222"/>
          <w:sz w:val="28"/>
          <w:szCs w:val="28"/>
          <w:lang w:eastAsia="ru-RU"/>
        </w:rPr>
      </w:pPr>
      <w:r w:rsidRPr="00014612">
        <w:rPr>
          <w:rFonts w:ascii="Times New Roman" w:hAnsi="Times New Roman"/>
          <w:color w:val="222222"/>
          <w:sz w:val="28"/>
          <w:szCs w:val="28"/>
          <w:lang w:eastAsia="ru-RU"/>
        </w:rPr>
        <w:t>передача 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BC50E0" w:rsidRPr="00014612" w:rsidRDefault="00BC50E0" w:rsidP="00D77FF5">
      <w:pPr>
        <w:shd w:val="clear" w:color="auto" w:fill="FFFFFF"/>
        <w:spacing w:after="0" w:line="360" w:lineRule="auto"/>
        <w:jc w:val="both"/>
        <w:rPr>
          <w:rFonts w:ascii="Times New Roman" w:hAnsi="Times New Roman"/>
          <w:color w:val="222222"/>
          <w:sz w:val="28"/>
          <w:szCs w:val="28"/>
          <w:lang w:eastAsia="ru-RU"/>
        </w:rPr>
      </w:pPr>
      <w:r>
        <w:rPr>
          <w:rFonts w:ascii="Times New Roman" w:hAnsi="Times New Roman"/>
          <w:color w:val="222222"/>
          <w:sz w:val="28"/>
          <w:szCs w:val="28"/>
          <w:lang w:eastAsia="ru-RU"/>
        </w:rPr>
        <w:t>Применение в образовательном процессе учебно-методического приложения «Умный город», реализованного в форме игры-стратегии, позволяет сформировать у учащихся навыки и умения определения, управления, интегрирования и оценивания информации.</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разные</w:t>
      </w:r>
      <w:r>
        <w:rPr>
          <w:rFonts w:ascii="Times New Roman" w:hAnsi="Times New Roman"/>
          <w:spacing w:val="6"/>
          <w:sz w:val="28"/>
          <w:szCs w:val="28"/>
        </w:rPr>
        <w:t xml:space="preserve"> </w:t>
      </w:r>
      <w:r w:rsidRPr="00E246D5">
        <w:rPr>
          <w:rFonts w:ascii="Times New Roman" w:hAnsi="Times New Roman"/>
          <w:spacing w:val="6"/>
          <w:sz w:val="28"/>
          <w:szCs w:val="28"/>
        </w:rPr>
        <w:t>годы</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школьное</w:t>
      </w:r>
      <w:r>
        <w:rPr>
          <w:rFonts w:ascii="Times New Roman" w:hAnsi="Times New Roman"/>
          <w:spacing w:val="6"/>
          <w:sz w:val="28"/>
          <w:szCs w:val="28"/>
        </w:rPr>
        <w:t xml:space="preserve"> </w:t>
      </w:r>
      <w:r w:rsidRPr="00E246D5">
        <w:rPr>
          <w:rFonts w:ascii="Times New Roman" w:hAnsi="Times New Roman"/>
          <w:spacing w:val="6"/>
          <w:sz w:val="28"/>
          <w:szCs w:val="28"/>
        </w:rPr>
        <w:t>образование</w:t>
      </w:r>
      <w:r>
        <w:rPr>
          <w:rFonts w:ascii="Times New Roman" w:hAnsi="Times New Roman"/>
          <w:spacing w:val="6"/>
          <w:sz w:val="28"/>
          <w:szCs w:val="28"/>
        </w:rPr>
        <w:t xml:space="preserve"> </w:t>
      </w:r>
      <w:r w:rsidRPr="00E246D5">
        <w:rPr>
          <w:rFonts w:ascii="Times New Roman" w:hAnsi="Times New Roman"/>
          <w:spacing w:val="6"/>
          <w:sz w:val="28"/>
          <w:szCs w:val="28"/>
        </w:rPr>
        <w:t>проникали</w:t>
      </w:r>
      <w:r>
        <w:rPr>
          <w:rFonts w:ascii="Times New Roman" w:hAnsi="Times New Roman"/>
          <w:spacing w:val="6"/>
          <w:sz w:val="28"/>
          <w:szCs w:val="28"/>
        </w:rPr>
        <w:t xml:space="preserve"> </w:t>
      </w:r>
      <w:r w:rsidRPr="00E246D5">
        <w:rPr>
          <w:rFonts w:ascii="Times New Roman" w:hAnsi="Times New Roman"/>
          <w:spacing w:val="6"/>
          <w:sz w:val="28"/>
          <w:szCs w:val="28"/>
        </w:rPr>
        <w:t>разнообразные</w:t>
      </w:r>
      <w:r>
        <w:rPr>
          <w:rFonts w:ascii="Times New Roman" w:hAnsi="Times New Roman"/>
          <w:spacing w:val="6"/>
          <w:sz w:val="28"/>
          <w:szCs w:val="28"/>
        </w:rPr>
        <w:t xml:space="preserve"> </w:t>
      </w:r>
      <w:r w:rsidRPr="00E246D5">
        <w:rPr>
          <w:rFonts w:ascii="Times New Roman" w:hAnsi="Times New Roman"/>
          <w:spacing w:val="6"/>
          <w:sz w:val="28"/>
          <w:szCs w:val="28"/>
        </w:rPr>
        <w:t>средства,</w:t>
      </w:r>
      <w:r>
        <w:rPr>
          <w:rFonts w:ascii="Times New Roman" w:hAnsi="Times New Roman"/>
          <w:spacing w:val="6"/>
          <w:sz w:val="28"/>
          <w:szCs w:val="28"/>
        </w:rPr>
        <w:t xml:space="preserve"> </w:t>
      </w:r>
      <w:r w:rsidRPr="00E246D5">
        <w:rPr>
          <w:rFonts w:ascii="Times New Roman" w:hAnsi="Times New Roman"/>
          <w:spacing w:val="6"/>
          <w:sz w:val="28"/>
          <w:szCs w:val="28"/>
        </w:rPr>
        <w:t>появление</w:t>
      </w:r>
      <w:r>
        <w:rPr>
          <w:rFonts w:ascii="Times New Roman" w:hAnsi="Times New Roman"/>
          <w:spacing w:val="6"/>
          <w:sz w:val="28"/>
          <w:szCs w:val="28"/>
        </w:rPr>
        <w:t xml:space="preserve"> </w:t>
      </w:r>
      <w:r w:rsidRPr="00E246D5">
        <w:rPr>
          <w:rFonts w:ascii="Times New Roman" w:hAnsi="Times New Roman"/>
          <w:spacing w:val="6"/>
          <w:sz w:val="28"/>
          <w:szCs w:val="28"/>
        </w:rPr>
        <w:t>которых</w:t>
      </w:r>
      <w:r>
        <w:rPr>
          <w:rFonts w:ascii="Times New Roman" w:hAnsi="Times New Roman"/>
          <w:spacing w:val="6"/>
          <w:sz w:val="28"/>
          <w:szCs w:val="28"/>
        </w:rPr>
        <w:t xml:space="preserve"> </w:t>
      </w:r>
      <w:r w:rsidRPr="00E246D5">
        <w:rPr>
          <w:rFonts w:ascii="Times New Roman" w:hAnsi="Times New Roman"/>
          <w:spacing w:val="6"/>
          <w:sz w:val="28"/>
          <w:szCs w:val="28"/>
        </w:rPr>
        <w:t>поднимало</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качественно</w:t>
      </w:r>
      <w:r>
        <w:rPr>
          <w:rFonts w:ascii="Times New Roman" w:hAnsi="Times New Roman"/>
          <w:spacing w:val="6"/>
          <w:sz w:val="28"/>
          <w:szCs w:val="28"/>
        </w:rPr>
        <w:t xml:space="preserve"> </w:t>
      </w:r>
      <w:r w:rsidRPr="00E246D5">
        <w:rPr>
          <w:rFonts w:ascii="Times New Roman" w:hAnsi="Times New Roman"/>
          <w:spacing w:val="6"/>
          <w:sz w:val="28"/>
          <w:szCs w:val="28"/>
        </w:rPr>
        <w:t>новый</w:t>
      </w:r>
      <w:r>
        <w:rPr>
          <w:rFonts w:ascii="Times New Roman" w:hAnsi="Times New Roman"/>
          <w:spacing w:val="6"/>
          <w:sz w:val="28"/>
          <w:szCs w:val="28"/>
        </w:rPr>
        <w:t xml:space="preserve"> </w:t>
      </w:r>
      <w:r w:rsidRPr="00E246D5">
        <w:rPr>
          <w:rFonts w:ascii="Times New Roman" w:hAnsi="Times New Roman"/>
          <w:spacing w:val="6"/>
          <w:sz w:val="28"/>
          <w:szCs w:val="28"/>
        </w:rPr>
        <w:t>уровень</w:t>
      </w:r>
      <w:r>
        <w:rPr>
          <w:rFonts w:ascii="Times New Roman" w:hAnsi="Times New Roman"/>
          <w:spacing w:val="6"/>
          <w:sz w:val="28"/>
          <w:szCs w:val="28"/>
        </w:rPr>
        <w:t xml:space="preserve"> </w:t>
      </w:r>
      <w:r w:rsidRPr="00E246D5">
        <w:rPr>
          <w:rFonts w:ascii="Times New Roman" w:hAnsi="Times New Roman"/>
          <w:spacing w:val="6"/>
          <w:sz w:val="28"/>
          <w:szCs w:val="28"/>
        </w:rPr>
        <w:t>информационное</w:t>
      </w:r>
      <w:r>
        <w:rPr>
          <w:rFonts w:ascii="Times New Roman" w:hAnsi="Times New Roman"/>
          <w:spacing w:val="6"/>
          <w:sz w:val="28"/>
          <w:szCs w:val="28"/>
        </w:rPr>
        <w:t xml:space="preserve"> </w:t>
      </w:r>
      <w:r w:rsidRPr="00E246D5">
        <w:rPr>
          <w:rFonts w:ascii="Times New Roman" w:hAnsi="Times New Roman"/>
          <w:spacing w:val="6"/>
          <w:sz w:val="28"/>
          <w:szCs w:val="28"/>
        </w:rPr>
        <w:t>обеспечение</w:t>
      </w:r>
      <w:r>
        <w:rPr>
          <w:rFonts w:ascii="Times New Roman" w:hAnsi="Times New Roman"/>
          <w:spacing w:val="6"/>
          <w:sz w:val="28"/>
          <w:szCs w:val="28"/>
        </w:rPr>
        <w:t xml:space="preserve"> </w:t>
      </w:r>
      <w:r w:rsidRPr="00E246D5">
        <w:rPr>
          <w:rFonts w:ascii="Times New Roman" w:hAnsi="Times New Roman"/>
          <w:spacing w:val="6"/>
          <w:sz w:val="28"/>
          <w:szCs w:val="28"/>
        </w:rPr>
        <w:t>системы</w:t>
      </w:r>
      <w:r>
        <w:rPr>
          <w:rFonts w:ascii="Times New Roman" w:hAnsi="Times New Roman"/>
          <w:spacing w:val="6"/>
          <w:sz w:val="28"/>
          <w:szCs w:val="28"/>
        </w:rPr>
        <w:t xml:space="preserve"> </w:t>
      </w:r>
      <w:r w:rsidRPr="00E246D5">
        <w:rPr>
          <w:rFonts w:ascii="Times New Roman" w:hAnsi="Times New Roman"/>
          <w:spacing w:val="6"/>
          <w:sz w:val="28"/>
          <w:szCs w:val="28"/>
        </w:rPr>
        <w:t>обучения,</w:t>
      </w:r>
      <w:r>
        <w:rPr>
          <w:rFonts w:ascii="Times New Roman" w:hAnsi="Times New Roman"/>
          <w:spacing w:val="6"/>
          <w:sz w:val="28"/>
          <w:szCs w:val="28"/>
        </w:rPr>
        <w:t xml:space="preserve"> </w:t>
      </w:r>
      <w:r w:rsidRPr="00E246D5">
        <w:rPr>
          <w:rFonts w:ascii="Times New Roman" w:hAnsi="Times New Roman"/>
          <w:spacing w:val="6"/>
          <w:sz w:val="28"/>
          <w:szCs w:val="28"/>
        </w:rPr>
        <w:t>что</w:t>
      </w:r>
      <w:r>
        <w:rPr>
          <w:rFonts w:ascii="Times New Roman" w:hAnsi="Times New Roman"/>
          <w:spacing w:val="6"/>
          <w:sz w:val="28"/>
          <w:szCs w:val="28"/>
        </w:rPr>
        <w:t xml:space="preserve"> </w:t>
      </w:r>
      <w:r w:rsidRPr="00E246D5">
        <w:rPr>
          <w:rFonts w:ascii="Times New Roman" w:hAnsi="Times New Roman"/>
          <w:spacing w:val="6"/>
          <w:sz w:val="28"/>
          <w:szCs w:val="28"/>
        </w:rPr>
        <w:t>всякий</w:t>
      </w:r>
      <w:r>
        <w:rPr>
          <w:rFonts w:ascii="Times New Roman" w:hAnsi="Times New Roman"/>
          <w:spacing w:val="6"/>
          <w:sz w:val="28"/>
          <w:szCs w:val="28"/>
        </w:rPr>
        <w:t xml:space="preserve"> </w:t>
      </w:r>
      <w:r w:rsidRPr="00E246D5">
        <w:rPr>
          <w:rFonts w:ascii="Times New Roman" w:hAnsi="Times New Roman"/>
          <w:spacing w:val="6"/>
          <w:sz w:val="28"/>
          <w:szCs w:val="28"/>
        </w:rPr>
        <w:t>раз</w:t>
      </w:r>
      <w:r>
        <w:rPr>
          <w:rFonts w:ascii="Times New Roman" w:hAnsi="Times New Roman"/>
          <w:spacing w:val="6"/>
          <w:sz w:val="28"/>
          <w:szCs w:val="28"/>
        </w:rPr>
        <w:t xml:space="preserve"> </w:t>
      </w:r>
      <w:r w:rsidRPr="00E246D5">
        <w:rPr>
          <w:rFonts w:ascii="Times New Roman" w:hAnsi="Times New Roman"/>
          <w:spacing w:val="6"/>
          <w:sz w:val="28"/>
          <w:szCs w:val="28"/>
        </w:rPr>
        <w:t>положительно</w:t>
      </w:r>
      <w:r>
        <w:rPr>
          <w:rFonts w:ascii="Times New Roman" w:hAnsi="Times New Roman"/>
          <w:spacing w:val="6"/>
          <w:sz w:val="28"/>
          <w:szCs w:val="28"/>
        </w:rPr>
        <w:t xml:space="preserve"> </w:t>
      </w:r>
      <w:r w:rsidRPr="00E246D5">
        <w:rPr>
          <w:rFonts w:ascii="Times New Roman" w:hAnsi="Times New Roman"/>
          <w:spacing w:val="6"/>
          <w:sz w:val="28"/>
          <w:szCs w:val="28"/>
        </w:rPr>
        <w:t>сказывалось</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эффективности</w:t>
      </w:r>
      <w:r>
        <w:rPr>
          <w:rFonts w:ascii="Times New Roman" w:hAnsi="Times New Roman"/>
          <w:spacing w:val="6"/>
          <w:sz w:val="28"/>
          <w:szCs w:val="28"/>
        </w:rPr>
        <w:t xml:space="preserve"> </w:t>
      </w:r>
      <w:r w:rsidRPr="00E246D5">
        <w:rPr>
          <w:rFonts w:ascii="Times New Roman" w:hAnsi="Times New Roman"/>
          <w:spacing w:val="6"/>
          <w:sz w:val="28"/>
          <w:szCs w:val="28"/>
        </w:rPr>
        <w:t>подготовки</w:t>
      </w:r>
      <w:r>
        <w:rPr>
          <w:rFonts w:ascii="Times New Roman" w:hAnsi="Times New Roman"/>
          <w:spacing w:val="6"/>
          <w:sz w:val="28"/>
          <w:szCs w:val="28"/>
        </w:rPr>
        <w:t xml:space="preserve"> </w:t>
      </w:r>
      <w:r w:rsidRPr="00E246D5">
        <w:rPr>
          <w:rFonts w:ascii="Times New Roman" w:hAnsi="Times New Roman"/>
          <w:spacing w:val="6"/>
          <w:sz w:val="28"/>
          <w:szCs w:val="28"/>
        </w:rPr>
        <w:t>специалистов.</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настоящее</w:t>
      </w:r>
      <w:r>
        <w:rPr>
          <w:rFonts w:ascii="Times New Roman" w:hAnsi="Times New Roman"/>
          <w:spacing w:val="6"/>
          <w:sz w:val="28"/>
          <w:szCs w:val="28"/>
        </w:rPr>
        <w:t xml:space="preserve"> </w:t>
      </w:r>
      <w:r w:rsidRPr="00E246D5">
        <w:rPr>
          <w:rFonts w:ascii="Times New Roman" w:hAnsi="Times New Roman"/>
          <w:spacing w:val="6"/>
          <w:sz w:val="28"/>
          <w:szCs w:val="28"/>
        </w:rPr>
        <w:t>время</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школах</w:t>
      </w:r>
      <w:r>
        <w:rPr>
          <w:rFonts w:ascii="Times New Roman" w:hAnsi="Times New Roman"/>
          <w:spacing w:val="6"/>
          <w:sz w:val="28"/>
          <w:szCs w:val="28"/>
        </w:rPr>
        <w:t xml:space="preserve"> </w:t>
      </w:r>
      <w:r w:rsidRPr="00E246D5">
        <w:rPr>
          <w:rFonts w:ascii="Times New Roman" w:hAnsi="Times New Roman"/>
          <w:spacing w:val="6"/>
          <w:sz w:val="28"/>
          <w:szCs w:val="28"/>
        </w:rPr>
        <w:t>можно</w:t>
      </w:r>
      <w:r>
        <w:rPr>
          <w:rFonts w:ascii="Times New Roman" w:hAnsi="Times New Roman"/>
          <w:spacing w:val="6"/>
          <w:sz w:val="28"/>
          <w:szCs w:val="28"/>
        </w:rPr>
        <w:t xml:space="preserve"> </w:t>
      </w:r>
      <w:r w:rsidRPr="00E246D5">
        <w:rPr>
          <w:rFonts w:ascii="Times New Roman" w:hAnsi="Times New Roman"/>
          <w:spacing w:val="6"/>
          <w:sz w:val="28"/>
          <w:szCs w:val="28"/>
        </w:rPr>
        <w:t>встретить:</w:t>
      </w:r>
      <w:r>
        <w:rPr>
          <w:rFonts w:ascii="Times New Roman" w:hAnsi="Times New Roman"/>
          <w:spacing w:val="6"/>
          <w:sz w:val="28"/>
          <w:szCs w:val="28"/>
        </w:rPr>
        <w:t xml:space="preserve"> </w:t>
      </w:r>
    </w:p>
    <w:p w:rsidR="00BC50E0" w:rsidRPr="00AE5176" w:rsidRDefault="00BC50E0" w:rsidP="00AE5176">
      <w:pPr>
        <w:numPr>
          <w:ilvl w:val="0"/>
          <w:numId w:val="14"/>
        </w:numPr>
        <w:shd w:val="clear" w:color="auto" w:fill="FFFFFF"/>
        <w:tabs>
          <w:tab w:val="clear" w:pos="1429"/>
          <w:tab w:val="num" w:pos="1276"/>
        </w:tabs>
        <w:spacing w:after="0" w:line="360" w:lineRule="auto"/>
        <w:ind w:left="850" w:hanging="357"/>
        <w:jc w:val="both"/>
        <w:rPr>
          <w:rFonts w:ascii="Times New Roman" w:hAnsi="Times New Roman"/>
          <w:color w:val="222222"/>
          <w:sz w:val="28"/>
          <w:szCs w:val="28"/>
          <w:lang w:eastAsia="ru-RU"/>
        </w:rPr>
      </w:pPr>
      <w:r w:rsidRPr="00E246D5">
        <w:rPr>
          <w:rFonts w:ascii="Times New Roman" w:hAnsi="Times New Roman"/>
          <w:spacing w:val="6"/>
          <w:sz w:val="28"/>
          <w:szCs w:val="28"/>
        </w:rPr>
        <w:t>средства</w:t>
      </w:r>
      <w:r>
        <w:rPr>
          <w:rFonts w:ascii="Times New Roman" w:hAnsi="Times New Roman"/>
          <w:spacing w:val="6"/>
          <w:sz w:val="28"/>
          <w:szCs w:val="28"/>
        </w:rPr>
        <w:t xml:space="preserve"> </w:t>
      </w:r>
      <w:r w:rsidRPr="00E246D5">
        <w:rPr>
          <w:rFonts w:ascii="Times New Roman" w:hAnsi="Times New Roman"/>
          <w:spacing w:val="6"/>
          <w:sz w:val="28"/>
          <w:szCs w:val="28"/>
        </w:rPr>
        <w:t>для</w:t>
      </w:r>
      <w:r>
        <w:rPr>
          <w:rFonts w:ascii="Times New Roman" w:hAnsi="Times New Roman"/>
          <w:spacing w:val="6"/>
          <w:sz w:val="28"/>
          <w:szCs w:val="28"/>
        </w:rPr>
        <w:t xml:space="preserve"> </w:t>
      </w:r>
      <w:r w:rsidRPr="00E246D5">
        <w:rPr>
          <w:rFonts w:ascii="Times New Roman" w:hAnsi="Times New Roman"/>
          <w:spacing w:val="6"/>
          <w:sz w:val="28"/>
          <w:szCs w:val="28"/>
        </w:rPr>
        <w:t>записи</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воспроизведения</w:t>
      </w:r>
      <w:r>
        <w:rPr>
          <w:rFonts w:ascii="Times New Roman" w:hAnsi="Times New Roman"/>
          <w:spacing w:val="6"/>
          <w:sz w:val="28"/>
          <w:szCs w:val="28"/>
        </w:rPr>
        <w:t xml:space="preserve"> </w:t>
      </w:r>
      <w:r w:rsidRPr="00E246D5">
        <w:rPr>
          <w:rFonts w:ascii="Times New Roman" w:hAnsi="Times New Roman"/>
          <w:spacing w:val="6"/>
          <w:sz w:val="28"/>
          <w:szCs w:val="28"/>
        </w:rPr>
        <w:t>звука</w:t>
      </w:r>
      <w:r>
        <w:rPr>
          <w:rFonts w:ascii="Times New Roman" w:hAnsi="Times New Roman"/>
          <w:spacing w:val="6"/>
          <w:sz w:val="28"/>
          <w:szCs w:val="28"/>
        </w:rPr>
        <w:t xml:space="preserve"> </w:t>
      </w:r>
      <w:r w:rsidRPr="00AE5176">
        <w:rPr>
          <w:rFonts w:ascii="Times New Roman" w:hAnsi="Times New Roman"/>
          <w:color w:val="222222"/>
          <w:sz w:val="28"/>
          <w:szCs w:val="28"/>
          <w:lang w:eastAsia="ru-RU"/>
        </w:rPr>
        <w:t xml:space="preserve">(электрофоны, магнитофоны, CD-проигрыватели), </w:t>
      </w:r>
    </w:p>
    <w:p w:rsidR="00BC50E0" w:rsidRPr="00AE5176" w:rsidRDefault="00BC50E0" w:rsidP="00AE5176">
      <w:pPr>
        <w:numPr>
          <w:ilvl w:val="0"/>
          <w:numId w:val="14"/>
        </w:numPr>
        <w:shd w:val="clear" w:color="auto" w:fill="FFFFFF"/>
        <w:tabs>
          <w:tab w:val="clear" w:pos="1429"/>
          <w:tab w:val="num" w:pos="1276"/>
        </w:tabs>
        <w:spacing w:after="0" w:line="360" w:lineRule="auto"/>
        <w:ind w:left="850" w:hanging="357"/>
        <w:jc w:val="both"/>
        <w:rPr>
          <w:rFonts w:ascii="Times New Roman" w:hAnsi="Times New Roman"/>
          <w:color w:val="222222"/>
          <w:sz w:val="28"/>
          <w:szCs w:val="28"/>
          <w:lang w:eastAsia="ru-RU"/>
        </w:rPr>
      </w:pPr>
      <w:r w:rsidRPr="00AE5176">
        <w:rPr>
          <w:rFonts w:ascii="Times New Roman" w:hAnsi="Times New Roman"/>
          <w:color w:val="222222"/>
          <w:sz w:val="28"/>
          <w:szCs w:val="28"/>
          <w:lang w:eastAsia="ru-RU"/>
        </w:rPr>
        <w:t xml:space="preserve">системы и средства телефонной, телеграфной и радиосвязи (телефонные аппараты, факсимильные аппараты, телетайпы, телефонные станции, системы радиосвязи), </w:t>
      </w:r>
    </w:p>
    <w:p w:rsidR="00BC50E0" w:rsidRPr="00AE5176" w:rsidRDefault="00BC50E0" w:rsidP="00AE5176">
      <w:pPr>
        <w:numPr>
          <w:ilvl w:val="0"/>
          <w:numId w:val="14"/>
        </w:numPr>
        <w:shd w:val="clear" w:color="auto" w:fill="FFFFFF"/>
        <w:tabs>
          <w:tab w:val="clear" w:pos="1429"/>
          <w:tab w:val="num" w:pos="1276"/>
        </w:tabs>
        <w:spacing w:after="0" w:line="360" w:lineRule="auto"/>
        <w:ind w:left="850" w:hanging="357"/>
        <w:jc w:val="both"/>
        <w:rPr>
          <w:rFonts w:ascii="Times New Roman" w:hAnsi="Times New Roman"/>
          <w:color w:val="222222"/>
          <w:sz w:val="28"/>
          <w:szCs w:val="28"/>
          <w:lang w:eastAsia="ru-RU"/>
        </w:rPr>
      </w:pPr>
      <w:r w:rsidRPr="00AE5176">
        <w:rPr>
          <w:rFonts w:ascii="Times New Roman" w:hAnsi="Times New Roman"/>
          <w:color w:val="222222"/>
          <w:sz w:val="28"/>
          <w:szCs w:val="28"/>
          <w:lang w:eastAsia="ru-RU"/>
        </w:rPr>
        <w:t xml:space="preserve">системы и средства телевидения, радиовещания (теле и радиоприемники, учебное телевидение и радио, DVD-проигрыватели), </w:t>
      </w:r>
    </w:p>
    <w:p w:rsidR="00BC50E0" w:rsidRPr="00AE5176" w:rsidRDefault="00BC50E0" w:rsidP="00AE5176">
      <w:pPr>
        <w:numPr>
          <w:ilvl w:val="0"/>
          <w:numId w:val="14"/>
        </w:numPr>
        <w:shd w:val="clear" w:color="auto" w:fill="FFFFFF"/>
        <w:tabs>
          <w:tab w:val="clear" w:pos="1429"/>
          <w:tab w:val="num" w:pos="1276"/>
        </w:tabs>
        <w:spacing w:after="0" w:line="360" w:lineRule="auto"/>
        <w:ind w:left="850" w:hanging="357"/>
        <w:jc w:val="both"/>
        <w:rPr>
          <w:rFonts w:ascii="Times New Roman" w:hAnsi="Times New Roman"/>
          <w:color w:val="222222"/>
          <w:sz w:val="28"/>
          <w:szCs w:val="28"/>
          <w:lang w:eastAsia="ru-RU"/>
        </w:rPr>
      </w:pPr>
      <w:r w:rsidRPr="00AE5176">
        <w:rPr>
          <w:rFonts w:ascii="Times New Roman" w:hAnsi="Times New Roman"/>
          <w:color w:val="222222"/>
          <w:sz w:val="28"/>
          <w:szCs w:val="28"/>
          <w:lang w:eastAsia="ru-RU"/>
        </w:rPr>
        <w:t xml:space="preserve">оптическую и проекционную кино- и фотоаппаратура (фотоаппараты, кинокамеры, диапроекторы, кинопроекторы, эпидиаскопы), </w:t>
      </w:r>
    </w:p>
    <w:p w:rsidR="00BC50E0" w:rsidRPr="00AE5176" w:rsidRDefault="00BC50E0" w:rsidP="00AE5176">
      <w:pPr>
        <w:numPr>
          <w:ilvl w:val="0"/>
          <w:numId w:val="14"/>
        </w:numPr>
        <w:shd w:val="clear" w:color="auto" w:fill="FFFFFF"/>
        <w:tabs>
          <w:tab w:val="clear" w:pos="1429"/>
          <w:tab w:val="num" w:pos="1276"/>
        </w:tabs>
        <w:spacing w:after="0" w:line="360" w:lineRule="auto"/>
        <w:ind w:left="850" w:hanging="357"/>
        <w:jc w:val="both"/>
        <w:rPr>
          <w:rFonts w:ascii="Times New Roman" w:hAnsi="Times New Roman"/>
          <w:color w:val="222222"/>
          <w:sz w:val="28"/>
          <w:szCs w:val="28"/>
          <w:lang w:eastAsia="ru-RU"/>
        </w:rPr>
      </w:pPr>
      <w:r w:rsidRPr="00AE5176">
        <w:rPr>
          <w:rFonts w:ascii="Times New Roman" w:hAnsi="Times New Roman"/>
          <w:color w:val="222222"/>
          <w:sz w:val="28"/>
          <w:szCs w:val="28"/>
          <w:lang w:eastAsia="ru-RU"/>
        </w:rPr>
        <w:t xml:space="preserve">полиграфическую, копировальную, множительную и другую технику, предназначенную для документирования и размножения информации (ротапринты, ксероксы, ризографы, системы микрофильмирования), </w:t>
      </w:r>
    </w:p>
    <w:p w:rsidR="00BC50E0" w:rsidRPr="00AE5176" w:rsidRDefault="00BC50E0" w:rsidP="00AE5176">
      <w:pPr>
        <w:numPr>
          <w:ilvl w:val="0"/>
          <w:numId w:val="14"/>
        </w:numPr>
        <w:shd w:val="clear" w:color="auto" w:fill="FFFFFF"/>
        <w:tabs>
          <w:tab w:val="clear" w:pos="1429"/>
          <w:tab w:val="num" w:pos="1276"/>
        </w:tabs>
        <w:spacing w:after="0" w:line="360" w:lineRule="auto"/>
        <w:ind w:left="850" w:hanging="357"/>
        <w:jc w:val="both"/>
        <w:rPr>
          <w:rFonts w:ascii="Times New Roman" w:hAnsi="Times New Roman"/>
          <w:color w:val="222222"/>
          <w:sz w:val="28"/>
          <w:szCs w:val="28"/>
          <w:lang w:eastAsia="ru-RU"/>
        </w:rPr>
      </w:pPr>
      <w:r w:rsidRPr="00AE5176">
        <w:rPr>
          <w:rFonts w:ascii="Times New Roman" w:hAnsi="Times New Roman"/>
          <w:color w:val="222222"/>
          <w:sz w:val="28"/>
          <w:szCs w:val="28"/>
          <w:lang w:eastAsia="ru-RU"/>
        </w:rPr>
        <w:t xml:space="preserve">компьютерные средства, обеспечивающие возможность электронного представления, обработки и хранения информации (компьютеры, принтеры, сканеры, графопостроители), </w:t>
      </w:r>
    </w:p>
    <w:p w:rsidR="00BC50E0" w:rsidRPr="00E246D5" w:rsidRDefault="00BC50E0" w:rsidP="00AE5176">
      <w:pPr>
        <w:numPr>
          <w:ilvl w:val="0"/>
          <w:numId w:val="14"/>
        </w:numPr>
        <w:shd w:val="clear" w:color="auto" w:fill="FFFFFF"/>
        <w:tabs>
          <w:tab w:val="clear" w:pos="1429"/>
          <w:tab w:val="num" w:pos="1276"/>
        </w:tabs>
        <w:spacing w:after="0" w:line="360" w:lineRule="auto"/>
        <w:ind w:left="850" w:hanging="357"/>
        <w:jc w:val="both"/>
        <w:rPr>
          <w:rFonts w:ascii="Times New Roman" w:hAnsi="Times New Roman"/>
          <w:spacing w:val="6"/>
          <w:sz w:val="28"/>
          <w:szCs w:val="28"/>
        </w:rPr>
      </w:pPr>
      <w:r w:rsidRPr="00AE5176">
        <w:rPr>
          <w:rFonts w:ascii="Times New Roman" w:hAnsi="Times New Roman"/>
          <w:color w:val="222222"/>
          <w:sz w:val="28"/>
          <w:szCs w:val="28"/>
          <w:lang w:eastAsia="ru-RU"/>
        </w:rPr>
        <w:t>телекоммуникационные</w:t>
      </w:r>
      <w:r>
        <w:rPr>
          <w:rFonts w:ascii="Times New Roman" w:hAnsi="Times New Roman"/>
          <w:spacing w:val="6"/>
          <w:sz w:val="28"/>
          <w:szCs w:val="28"/>
        </w:rPr>
        <w:t xml:space="preserve"> </w:t>
      </w:r>
      <w:r w:rsidRPr="00E246D5">
        <w:rPr>
          <w:rFonts w:ascii="Times New Roman" w:hAnsi="Times New Roman"/>
          <w:spacing w:val="6"/>
          <w:sz w:val="28"/>
          <w:szCs w:val="28"/>
        </w:rPr>
        <w:t>системы,</w:t>
      </w:r>
      <w:r>
        <w:rPr>
          <w:rFonts w:ascii="Times New Roman" w:hAnsi="Times New Roman"/>
          <w:spacing w:val="6"/>
          <w:sz w:val="28"/>
          <w:szCs w:val="28"/>
        </w:rPr>
        <w:t xml:space="preserve"> </w:t>
      </w:r>
      <w:r w:rsidRPr="00E246D5">
        <w:rPr>
          <w:rFonts w:ascii="Times New Roman" w:hAnsi="Times New Roman"/>
          <w:spacing w:val="6"/>
          <w:sz w:val="28"/>
          <w:szCs w:val="28"/>
        </w:rPr>
        <w:t>обеспечивающие</w:t>
      </w:r>
      <w:r>
        <w:rPr>
          <w:rFonts w:ascii="Times New Roman" w:hAnsi="Times New Roman"/>
          <w:spacing w:val="6"/>
          <w:sz w:val="28"/>
          <w:szCs w:val="28"/>
        </w:rPr>
        <w:t xml:space="preserve"> </w:t>
      </w:r>
      <w:r w:rsidRPr="00E246D5">
        <w:rPr>
          <w:rFonts w:ascii="Times New Roman" w:hAnsi="Times New Roman"/>
          <w:spacing w:val="6"/>
          <w:sz w:val="28"/>
          <w:szCs w:val="28"/>
        </w:rPr>
        <w:t>передачу</w:t>
      </w:r>
      <w:r>
        <w:rPr>
          <w:rFonts w:ascii="Times New Roman" w:hAnsi="Times New Roman"/>
          <w:spacing w:val="6"/>
          <w:sz w:val="28"/>
          <w:szCs w:val="28"/>
        </w:rPr>
        <w:t xml:space="preserve"> </w:t>
      </w:r>
      <w:r w:rsidRPr="00E246D5">
        <w:rPr>
          <w:rFonts w:ascii="Times New Roman" w:hAnsi="Times New Roman"/>
          <w:spacing w:val="6"/>
          <w:sz w:val="28"/>
          <w:szCs w:val="28"/>
        </w:rPr>
        <w:t>информации</w:t>
      </w:r>
      <w:r>
        <w:rPr>
          <w:rFonts w:ascii="Times New Roman" w:hAnsi="Times New Roman"/>
          <w:spacing w:val="6"/>
          <w:sz w:val="28"/>
          <w:szCs w:val="28"/>
        </w:rPr>
        <w:t xml:space="preserve"> </w:t>
      </w:r>
      <w:r w:rsidRPr="00E246D5">
        <w:rPr>
          <w:rFonts w:ascii="Times New Roman" w:hAnsi="Times New Roman"/>
          <w:spacing w:val="6"/>
          <w:sz w:val="28"/>
          <w:szCs w:val="28"/>
        </w:rPr>
        <w:t>по</w:t>
      </w:r>
      <w:r>
        <w:rPr>
          <w:rFonts w:ascii="Times New Roman" w:hAnsi="Times New Roman"/>
          <w:spacing w:val="6"/>
          <w:sz w:val="28"/>
          <w:szCs w:val="28"/>
        </w:rPr>
        <w:t xml:space="preserve"> </w:t>
      </w:r>
      <w:r w:rsidRPr="00E246D5">
        <w:rPr>
          <w:rFonts w:ascii="Times New Roman" w:hAnsi="Times New Roman"/>
          <w:spacing w:val="6"/>
          <w:sz w:val="28"/>
          <w:szCs w:val="28"/>
        </w:rPr>
        <w:t>каналам</w:t>
      </w:r>
      <w:r>
        <w:rPr>
          <w:rFonts w:ascii="Times New Roman" w:hAnsi="Times New Roman"/>
          <w:spacing w:val="6"/>
          <w:sz w:val="28"/>
          <w:szCs w:val="28"/>
        </w:rPr>
        <w:t xml:space="preserve"> </w:t>
      </w:r>
      <w:r w:rsidRPr="00E246D5">
        <w:rPr>
          <w:rFonts w:ascii="Times New Roman" w:hAnsi="Times New Roman"/>
          <w:spacing w:val="6"/>
          <w:sz w:val="28"/>
          <w:szCs w:val="28"/>
        </w:rPr>
        <w:t>связи</w:t>
      </w:r>
      <w:r>
        <w:rPr>
          <w:rFonts w:ascii="Times New Roman" w:hAnsi="Times New Roman"/>
          <w:spacing w:val="6"/>
          <w:sz w:val="28"/>
          <w:szCs w:val="28"/>
        </w:rPr>
        <w:t xml:space="preserve"> </w:t>
      </w:r>
      <w:r w:rsidRPr="00E246D5">
        <w:rPr>
          <w:rFonts w:ascii="Times New Roman" w:hAnsi="Times New Roman"/>
          <w:spacing w:val="6"/>
          <w:sz w:val="28"/>
          <w:szCs w:val="28"/>
        </w:rPr>
        <w:t>(модемы,</w:t>
      </w:r>
      <w:r>
        <w:rPr>
          <w:rFonts w:ascii="Times New Roman" w:hAnsi="Times New Roman"/>
          <w:spacing w:val="6"/>
          <w:sz w:val="28"/>
          <w:szCs w:val="28"/>
        </w:rPr>
        <w:t xml:space="preserve"> </w:t>
      </w:r>
      <w:r w:rsidRPr="00E246D5">
        <w:rPr>
          <w:rFonts w:ascii="Times New Roman" w:hAnsi="Times New Roman"/>
          <w:spacing w:val="6"/>
          <w:sz w:val="28"/>
          <w:szCs w:val="28"/>
        </w:rPr>
        <w:t>сети</w:t>
      </w:r>
      <w:r>
        <w:rPr>
          <w:rFonts w:ascii="Times New Roman" w:hAnsi="Times New Roman"/>
          <w:spacing w:val="6"/>
          <w:sz w:val="28"/>
          <w:szCs w:val="28"/>
        </w:rPr>
        <w:t xml:space="preserve"> </w:t>
      </w:r>
      <w:r w:rsidRPr="00E246D5">
        <w:rPr>
          <w:rFonts w:ascii="Times New Roman" w:hAnsi="Times New Roman"/>
          <w:spacing w:val="6"/>
          <w:sz w:val="28"/>
          <w:szCs w:val="28"/>
        </w:rPr>
        <w:t>проводных,</w:t>
      </w:r>
      <w:r>
        <w:rPr>
          <w:rFonts w:ascii="Times New Roman" w:hAnsi="Times New Roman"/>
          <w:spacing w:val="6"/>
          <w:sz w:val="28"/>
          <w:szCs w:val="28"/>
        </w:rPr>
        <w:t xml:space="preserve"> </w:t>
      </w:r>
      <w:r w:rsidRPr="00E246D5">
        <w:rPr>
          <w:rFonts w:ascii="Times New Roman" w:hAnsi="Times New Roman"/>
          <w:spacing w:val="6"/>
          <w:sz w:val="28"/>
          <w:szCs w:val="28"/>
        </w:rPr>
        <w:t>спутниковых,</w:t>
      </w:r>
      <w:r>
        <w:rPr>
          <w:rFonts w:ascii="Times New Roman" w:hAnsi="Times New Roman"/>
          <w:spacing w:val="6"/>
          <w:sz w:val="28"/>
          <w:szCs w:val="28"/>
        </w:rPr>
        <w:t xml:space="preserve"> </w:t>
      </w:r>
      <w:r w:rsidRPr="00E246D5">
        <w:rPr>
          <w:rFonts w:ascii="Times New Roman" w:hAnsi="Times New Roman"/>
          <w:spacing w:val="6"/>
          <w:sz w:val="28"/>
          <w:szCs w:val="28"/>
        </w:rPr>
        <w:t>оптоволоконных,</w:t>
      </w:r>
      <w:r>
        <w:rPr>
          <w:rFonts w:ascii="Times New Roman" w:hAnsi="Times New Roman"/>
          <w:spacing w:val="6"/>
          <w:sz w:val="28"/>
          <w:szCs w:val="28"/>
        </w:rPr>
        <w:t xml:space="preserve"> </w:t>
      </w:r>
      <w:r w:rsidRPr="00E246D5">
        <w:rPr>
          <w:rFonts w:ascii="Times New Roman" w:hAnsi="Times New Roman"/>
          <w:spacing w:val="6"/>
          <w:sz w:val="28"/>
          <w:szCs w:val="28"/>
        </w:rPr>
        <w:t>радиорелейных</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других</w:t>
      </w:r>
      <w:r>
        <w:rPr>
          <w:rFonts w:ascii="Times New Roman" w:hAnsi="Times New Roman"/>
          <w:spacing w:val="6"/>
          <w:sz w:val="28"/>
          <w:szCs w:val="28"/>
        </w:rPr>
        <w:t xml:space="preserve"> </w:t>
      </w:r>
      <w:r w:rsidRPr="00E246D5">
        <w:rPr>
          <w:rFonts w:ascii="Times New Roman" w:hAnsi="Times New Roman"/>
          <w:spacing w:val="6"/>
          <w:sz w:val="28"/>
          <w:szCs w:val="28"/>
        </w:rPr>
        <w:t>видов</w:t>
      </w:r>
      <w:r>
        <w:rPr>
          <w:rFonts w:ascii="Times New Roman" w:hAnsi="Times New Roman"/>
          <w:spacing w:val="6"/>
          <w:sz w:val="28"/>
          <w:szCs w:val="28"/>
        </w:rPr>
        <w:t xml:space="preserve"> </w:t>
      </w:r>
      <w:r w:rsidRPr="00E246D5">
        <w:rPr>
          <w:rFonts w:ascii="Times New Roman" w:hAnsi="Times New Roman"/>
          <w:spacing w:val="6"/>
          <w:sz w:val="28"/>
          <w:szCs w:val="28"/>
        </w:rPr>
        <w:t>каналов</w:t>
      </w:r>
      <w:r>
        <w:rPr>
          <w:rFonts w:ascii="Times New Roman" w:hAnsi="Times New Roman"/>
          <w:spacing w:val="6"/>
          <w:sz w:val="28"/>
          <w:szCs w:val="28"/>
        </w:rPr>
        <w:t xml:space="preserve"> </w:t>
      </w:r>
      <w:r w:rsidRPr="00E246D5">
        <w:rPr>
          <w:rFonts w:ascii="Times New Roman" w:hAnsi="Times New Roman"/>
          <w:spacing w:val="6"/>
          <w:sz w:val="28"/>
          <w:szCs w:val="28"/>
        </w:rPr>
        <w:t>связи,</w:t>
      </w:r>
      <w:r>
        <w:rPr>
          <w:rFonts w:ascii="Times New Roman" w:hAnsi="Times New Roman"/>
          <w:spacing w:val="6"/>
          <w:sz w:val="28"/>
          <w:szCs w:val="28"/>
        </w:rPr>
        <w:t xml:space="preserve"> </w:t>
      </w:r>
      <w:r w:rsidRPr="00E246D5">
        <w:rPr>
          <w:rFonts w:ascii="Times New Roman" w:hAnsi="Times New Roman"/>
          <w:spacing w:val="6"/>
          <w:sz w:val="28"/>
          <w:szCs w:val="28"/>
        </w:rPr>
        <w:t>предназначенных</w:t>
      </w:r>
      <w:r>
        <w:rPr>
          <w:rFonts w:ascii="Times New Roman" w:hAnsi="Times New Roman"/>
          <w:spacing w:val="6"/>
          <w:sz w:val="28"/>
          <w:szCs w:val="28"/>
        </w:rPr>
        <w:t xml:space="preserve"> </w:t>
      </w:r>
      <w:r w:rsidRPr="00E246D5">
        <w:rPr>
          <w:rFonts w:ascii="Times New Roman" w:hAnsi="Times New Roman"/>
          <w:spacing w:val="6"/>
          <w:sz w:val="28"/>
          <w:szCs w:val="28"/>
        </w:rPr>
        <w:t>для</w:t>
      </w:r>
      <w:r>
        <w:rPr>
          <w:rFonts w:ascii="Times New Roman" w:hAnsi="Times New Roman"/>
          <w:spacing w:val="6"/>
          <w:sz w:val="28"/>
          <w:szCs w:val="28"/>
        </w:rPr>
        <w:t xml:space="preserve"> </w:t>
      </w:r>
      <w:r w:rsidRPr="00E246D5">
        <w:rPr>
          <w:rFonts w:ascii="Times New Roman" w:hAnsi="Times New Roman"/>
          <w:spacing w:val="6"/>
          <w:sz w:val="28"/>
          <w:szCs w:val="28"/>
        </w:rPr>
        <w:t>передачи</w:t>
      </w:r>
      <w:r>
        <w:rPr>
          <w:rFonts w:ascii="Times New Roman" w:hAnsi="Times New Roman"/>
          <w:spacing w:val="6"/>
          <w:sz w:val="28"/>
          <w:szCs w:val="28"/>
        </w:rPr>
        <w:t xml:space="preserve"> </w:t>
      </w:r>
      <w:r w:rsidRPr="00E246D5">
        <w:rPr>
          <w:rFonts w:ascii="Times New Roman" w:hAnsi="Times New Roman"/>
          <w:spacing w:val="6"/>
          <w:sz w:val="28"/>
          <w:szCs w:val="28"/>
        </w:rPr>
        <w:t>информации).</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Технические</w:t>
      </w:r>
      <w:r>
        <w:rPr>
          <w:rFonts w:ascii="Times New Roman" w:hAnsi="Times New Roman"/>
          <w:spacing w:val="6"/>
          <w:sz w:val="28"/>
          <w:szCs w:val="28"/>
        </w:rPr>
        <w:t xml:space="preserve"> </w:t>
      </w:r>
      <w:r w:rsidRPr="00E246D5">
        <w:rPr>
          <w:rFonts w:ascii="Times New Roman" w:hAnsi="Times New Roman"/>
          <w:spacing w:val="6"/>
          <w:sz w:val="28"/>
          <w:szCs w:val="28"/>
        </w:rPr>
        <w:t>средства,</w:t>
      </w:r>
      <w:r>
        <w:rPr>
          <w:rFonts w:ascii="Times New Roman" w:hAnsi="Times New Roman"/>
          <w:spacing w:val="6"/>
          <w:sz w:val="28"/>
          <w:szCs w:val="28"/>
        </w:rPr>
        <w:t xml:space="preserve"> </w:t>
      </w:r>
      <w:r w:rsidRPr="00E246D5">
        <w:rPr>
          <w:rFonts w:ascii="Times New Roman" w:hAnsi="Times New Roman"/>
          <w:spacing w:val="6"/>
          <w:sz w:val="28"/>
          <w:szCs w:val="28"/>
        </w:rPr>
        <w:t>используемые</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начальном</w:t>
      </w:r>
      <w:r>
        <w:rPr>
          <w:rFonts w:ascii="Times New Roman" w:hAnsi="Times New Roman"/>
          <w:spacing w:val="6"/>
          <w:sz w:val="28"/>
          <w:szCs w:val="28"/>
        </w:rPr>
        <w:t xml:space="preserve"> </w:t>
      </w:r>
      <w:r w:rsidRPr="00E246D5">
        <w:rPr>
          <w:rFonts w:ascii="Times New Roman" w:hAnsi="Times New Roman"/>
          <w:spacing w:val="6"/>
          <w:sz w:val="28"/>
          <w:szCs w:val="28"/>
        </w:rPr>
        <w:t>профессиональном</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общем</w:t>
      </w:r>
      <w:r>
        <w:rPr>
          <w:rFonts w:ascii="Times New Roman" w:hAnsi="Times New Roman"/>
          <w:spacing w:val="6"/>
          <w:sz w:val="28"/>
          <w:szCs w:val="28"/>
        </w:rPr>
        <w:t xml:space="preserve"> </w:t>
      </w:r>
      <w:r w:rsidRPr="00E246D5">
        <w:rPr>
          <w:rFonts w:ascii="Times New Roman" w:hAnsi="Times New Roman"/>
          <w:spacing w:val="6"/>
          <w:sz w:val="28"/>
          <w:szCs w:val="28"/>
        </w:rPr>
        <w:t>образовании</w:t>
      </w:r>
      <w:r>
        <w:rPr>
          <w:rFonts w:ascii="Times New Roman" w:hAnsi="Times New Roman"/>
          <w:spacing w:val="6"/>
          <w:sz w:val="28"/>
          <w:szCs w:val="28"/>
        </w:rPr>
        <w:t xml:space="preserve"> </w:t>
      </w:r>
      <w:r w:rsidRPr="00E246D5">
        <w:rPr>
          <w:rFonts w:ascii="Times New Roman" w:hAnsi="Times New Roman"/>
          <w:spacing w:val="6"/>
          <w:sz w:val="28"/>
          <w:szCs w:val="28"/>
        </w:rPr>
        <w:t>можно</w:t>
      </w:r>
      <w:r>
        <w:rPr>
          <w:rFonts w:ascii="Times New Roman" w:hAnsi="Times New Roman"/>
          <w:spacing w:val="6"/>
          <w:sz w:val="28"/>
          <w:szCs w:val="28"/>
        </w:rPr>
        <w:t xml:space="preserve"> </w:t>
      </w:r>
      <w:r w:rsidRPr="00E246D5">
        <w:rPr>
          <w:rFonts w:ascii="Times New Roman" w:hAnsi="Times New Roman"/>
          <w:spacing w:val="6"/>
          <w:sz w:val="28"/>
          <w:szCs w:val="28"/>
        </w:rPr>
        <w:t>классифицировать.</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основе</w:t>
      </w:r>
      <w:r>
        <w:rPr>
          <w:rFonts w:ascii="Times New Roman" w:hAnsi="Times New Roman"/>
          <w:spacing w:val="6"/>
          <w:sz w:val="28"/>
          <w:szCs w:val="28"/>
        </w:rPr>
        <w:t xml:space="preserve"> </w:t>
      </w:r>
      <w:r w:rsidRPr="00E246D5">
        <w:rPr>
          <w:rFonts w:ascii="Times New Roman" w:hAnsi="Times New Roman"/>
          <w:spacing w:val="6"/>
          <w:sz w:val="28"/>
          <w:szCs w:val="28"/>
        </w:rPr>
        <w:t>этой</w:t>
      </w:r>
      <w:r>
        <w:rPr>
          <w:rFonts w:ascii="Times New Roman" w:hAnsi="Times New Roman"/>
          <w:spacing w:val="6"/>
          <w:sz w:val="28"/>
          <w:szCs w:val="28"/>
        </w:rPr>
        <w:t xml:space="preserve"> </w:t>
      </w:r>
      <w:r w:rsidRPr="00E246D5">
        <w:rPr>
          <w:rFonts w:ascii="Times New Roman" w:hAnsi="Times New Roman"/>
          <w:spacing w:val="6"/>
          <w:sz w:val="28"/>
          <w:szCs w:val="28"/>
        </w:rPr>
        <w:t>классификации</w:t>
      </w:r>
      <w:r>
        <w:rPr>
          <w:rFonts w:ascii="Times New Roman" w:hAnsi="Times New Roman"/>
          <w:spacing w:val="6"/>
          <w:sz w:val="28"/>
          <w:szCs w:val="28"/>
        </w:rPr>
        <w:t xml:space="preserve"> </w:t>
      </w:r>
      <w:r w:rsidRPr="00E246D5">
        <w:rPr>
          <w:rFonts w:ascii="Times New Roman" w:hAnsi="Times New Roman"/>
          <w:spacing w:val="6"/>
          <w:sz w:val="28"/>
          <w:szCs w:val="28"/>
        </w:rPr>
        <w:t>могут</w:t>
      </w:r>
      <w:r>
        <w:rPr>
          <w:rFonts w:ascii="Times New Roman" w:hAnsi="Times New Roman"/>
          <w:spacing w:val="6"/>
          <w:sz w:val="28"/>
          <w:szCs w:val="28"/>
        </w:rPr>
        <w:t xml:space="preserve"> </w:t>
      </w:r>
      <w:r w:rsidRPr="00E246D5">
        <w:rPr>
          <w:rFonts w:ascii="Times New Roman" w:hAnsi="Times New Roman"/>
          <w:spacing w:val="6"/>
          <w:sz w:val="28"/>
          <w:szCs w:val="28"/>
        </w:rPr>
        <w:t>лежать</w:t>
      </w:r>
      <w:r>
        <w:rPr>
          <w:rFonts w:ascii="Times New Roman" w:hAnsi="Times New Roman"/>
          <w:spacing w:val="6"/>
          <w:sz w:val="28"/>
          <w:szCs w:val="28"/>
        </w:rPr>
        <w:t xml:space="preserve"> </w:t>
      </w:r>
      <w:r w:rsidRPr="00E246D5">
        <w:rPr>
          <w:rFonts w:ascii="Times New Roman" w:hAnsi="Times New Roman"/>
          <w:spacing w:val="6"/>
          <w:sz w:val="28"/>
          <w:szCs w:val="28"/>
        </w:rPr>
        <w:t>различные</w:t>
      </w:r>
      <w:r>
        <w:rPr>
          <w:rFonts w:ascii="Times New Roman" w:hAnsi="Times New Roman"/>
          <w:spacing w:val="6"/>
          <w:sz w:val="28"/>
          <w:szCs w:val="28"/>
        </w:rPr>
        <w:t xml:space="preserve"> </w:t>
      </w:r>
      <w:r w:rsidRPr="00E246D5">
        <w:rPr>
          <w:rFonts w:ascii="Times New Roman" w:hAnsi="Times New Roman"/>
          <w:spacing w:val="6"/>
          <w:sz w:val="28"/>
          <w:szCs w:val="28"/>
        </w:rPr>
        <w:t>критерии.</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частности</w:t>
      </w:r>
      <w:r>
        <w:rPr>
          <w:rFonts w:ascii="Times New Roman" w:hAnsi="Times New Roman"/>
          <w:spacing w:val="6"/>
          <w:sz w:val="28"/>
          <w:szCs w:val="28"/>
        </w:rPr>
        <w:t xml:space="preserve"> </w:t>
      </w:r>
      <w:r w:rsidRPr="00E246D5">
        <w:rPr>
          <w:rFonts w:ascii="Times New Roman" w:hAnsi="Times New Roman"/>
          <w:spacing w:val="6"/>
          <w:sz w:val="28"/>
          <w:szCs w:val="28"/>
        </w:rPr>
        <w:t>все</w:t>
      </w:r>
      <w:r>
        <w:rPr>
          <w:rFonts w:ascii="Times New Roman" w:hAnsi="Times New Roman"/>
          <w:spacing w:val="6"/>
          <w:sz w:val="28"/>
          <w:szCs w:val="28"/>
        </w:rPr>
        <w:t xml:space="preserve"> </w:t>
      </w:r>
      <w:r w:rsidRPr="00E246D5">
        <w:rPr>
          <w:rFonts w:ascii="Times New Roman" w:hAnsi="Times New Roman"/>
          <w:spacing w:val="6"/>
          <w:sz w:val="28"/>
          <w:szCs w:val="28"/>
        </w:rPr>
        <w:t>технические</w:t>
      </w:r>
      <w:r>
        <w:rPr>
          <w:rFonts w:ascii="Times New Roman" w:hAnsi="Times New Roman"/>
          <w:spacing w:val="6"/>
          <w:sz w:val="28"/>
          <w:szCs w:val="28"/>
        </w:rPr>
        <w:t xml:space="preserve"> </w:t>
      </w:r>
      <w:r w:rsidRPr="00E246D5">
        <w:rPr>
          <w:rFonts w:ascii="Times New Roman" w:hAnsi="Times New Roman"/>
          <w:spacing w:val="6"/>
          <w:sz w:val="28"/>
          <w:szCs w:val="28"/>
        </w:rPr>
        <w:t>средства</w:t>
      </w:r>
      <w:r>
        <w:rPr>
          <w:rFonts w:ascii="Times New Roman" w:hAnsi="Times New Roman"/>
          <w:spacing w:val="6"/>
          <w:sz w:val="28"/>
          <w:szCs w:val="28"/>
        </w:rPr>
        <w:t xml:space="preserve"> </w:t>
      </w:r>
      <w:r w:rsidRPr="00E246D5">
        <w:rPr>
          <w:rFonts w:ascii="Times New Roman" w:hAnsi="Times New Roman"/>
          <w:spacing w:val="6"/>
          <w:sz w:val="28"/>
          <w:szCs w:val="28"/>
        </w:rPr>
        <w:t>могут</w:t>
      </w:r>
      <w:r>
        <w:rPr>
          <w:rFonts w:ascii="Times New Roman" w:hAnsi="Times New Roman"/>
          <w:spacing w:val="6"/>
          <w:sz w:val="28"/>
          <w:szCs w:val="28"/>
        </w:rPr>
        <w:t xml:space="preserve"> </w:t>
      </w:r>
      <w:r w:rsidRPr="00E246D5">
        <w:rPr>
          <w:rFonts w:ascii="Times New Roman" w:hAnsi="Times New Roman"/>
          <w:spacing w:val="6"/>
          <w:sz w:val="28"/>
          <w:szCs w:val="28"/>
        </w:rPr>
        <w:t>быть</w:t>
      </w:r>
      <w:r>
        <w:rPr>
          <w:rFonts w:ascii="Times New Roman" w:hAnsi="Times New Roman"/>
          <w:spacing w:val="6"/>
          <w:sz w:val="28"/>
          <w:szCs w:val="28"/>
        </w:rPr>
        <w:t xml:space="preserve"> </w:t>
      </w:r>
      <w:r w:rsidRPr="00E246D5">
        <w:rPr>
          <w:rFonts w:ascii="Times New Roman" w:hAnsi="Times New Roman"/>
          <w:spacing w:val="6"/>
          <w:sz w:val="28"/>
          <w:szCs w:val="28"/>
        </w:rPr>
        <w:t>разделены</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группы</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зависимости</w:t>
      </w:r>
      <w:r>
        <w:rPr>
          <w:rFonts w:ascii="Times New Roman" w:hAnsi="Times New Roman"/>
          <w:spacing w:val="6"/>
          <w:sz w:val="28"/>
          <w:szCs w:val="28"/>
        </w:rPr>
        <w:t xml:space="preserve"> </w:t>
      </w:r>
      <w:r w:rsidRPr="00E246D5">
        <w:rPr>
          <w:rFonts w:ascii="Times New Roman" w:hAnsi="Times New Roman"/>
          <w:spacing w:val="6"/>
          <w:sz w:val="28"/>
          <w:szCs w:val="28"/>
        </w:rPr>
        <w:t>от</w:t>
      </w:r>
      <w:r>
        <w:rPr>
          <w:rFonts w:ascii="Times New Roman" w:hAnsi="Times New Roman"/>
          <w:spacing w:val="6"/>
          <w:sz w:val="28"/>
          <w:szCs w:val="28"/>
        </w:rPr>
        <w:t xml:space="preserve"> </w:t>
      </w:r>
      <w:r w:rsidRPr="00E246D5">
        <w:rPr>
          <w:rFonts w:ascii="Times New Roman" w:hAnsi="Times New Roman"/>
          <w:spacing w:val="6"/>
          <w:sz w:val="28"/>
          <w:szCs w:val="28"/>
        </w:rPr>
        <w:t>вида</w:t>
      </w:r>
      <w:r>
        <w:rPr>
          <w:rFonts w:ascii="Times New Roman" w:hAnsi="Times New Roman"/>
          <w:spacing w:val="6"/>
          <w:sz w:val="28"/>
          <w:szCs w:val="28"/>
        </w:rPr>
        <w:t xml:space="preserve"> </w:t>
      </w:r>
      <w:r w:rsidRPr="00E246D5">
        <w:rPr>
          <w:rFonts w:ascii="Times New Roman" w:hAnsi="Times New Roman"/>
          <w:spacing w:val="6"/>
          <w:sz w:val="28"/>
          <w:szCs w:val="28"/>
        </w:rPr>
        <w:t>информации</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принципов,</w:t>
      </w:r>
      <w:r>
        <w:rPr>
          <w:rFonts w:ascii="Times New Roman" w:hAnsi="Times New Roman"/>
          <w:spacing w:val="6"/>
          <w:sz w:val="28"/>
          <w:szCs w:val="28"/>
        </w:rPr>
        <w:t xml:space="preserve"> </w:t>
      </w:r>
      <w:r w:rsidRPr="00E246D5">
        <w:rPr>
          <w:rFonts w:ascii="Times New Roman" w:hAnsi="Times New Roman"/>
          <w:spacing w:val="6"/>
          <w:sz w:val="28"/>
          <w:szCs w:val="28"/>
        </w:rPr>
        <w:t>лежащих</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основе</w:t>
      </w:r>
      <w:r>
        <w:rPr>
          <w:rFonts w:ascii="Times New Roman" w:hAnsi="Times New Roman"/>
          <w:spacing w:val="6"/>
          <w:sz w:val="28"/>
          <w:szCs w:val="28"/>
        </w:rPr>
        <w:t xml:space="preserve"> </w:t>
      </w:r>
      <w:r w:rsidRPr="00E246D5">
        <w:rPr>
          <w:rFonts w:ascii="Times New Roman" w:hAnsi="Times New Roman"/>
          <w:spacing w:val="6"/>
          <w:sz w:val="28"/>
          <w:szCs w:val="28"/>
        </w:rPr>
        <w:t>их</w:t>
      </w:r>
      <w:r>
        <w:rPr>
          <w:rFonts w:ascii="Times New Roman" w:hAnsi="Times New Roman"/>
          <w:spacing w:val="6"/>
          <w:sz w:val="28"/>
          <w:szCs w:val="28"/>
        </w:rPr>
        <w:t xml:space="preserve"> </w:t>
      </w:r>
      <w:r w:rsidRPr="00E246D5">
        <w:rPr>
          <w:rFonts w:ascii="Times New Roman" w:hAnsi="Times New Roman"/>
          <w:spacing w:val="6"/>
          <w:sz w:val="28"/>
          <w:szCs w:val="28"/>
        </w:rPr>
        <w:t>функционирования.</w:t>
      </w:r>
    </w:p>
    <w:p w:rsidR="00BC50E0" w:rsidRPr="00A0237C" w:rsidRDefault="00BC50E0" w:rsidP="00D77FF5">
      <w:pPr>
        <w:spacing w:after="0" w:line="360" w:lineRule="auto"/>
        <w:ind w:firstLine="709"/>
        <w:jc w:val="both"/>
        <w:rPr>
          <w:rFonts w:ascii="Times New Roman" w:hAnsi="Times New Roman"/>
          <w:i/>
          <w:spacing w:val="6"/>
          <w:sz w:val="28"/>
          <w:szCs w:val="28"/>
        </w:rPr>
      </w:pPr>
      <w:r w:rsidRPr="00A0237C">
        <w:rPr>
          <w:rFonts w:ascii="Times New Roman" w:hAnsi="Times New Roman"/>
          <w:i/>
          <w:spacing w:val="6"/>
          <w:sz w:val="28"/>
          <w:szCs w:val="28"/>
        </w:rPr>
        <w:t>Традиционные технические средства</w:t>
      </w:r>
    </w:p>
    <w:p w:rsidR="00BC50E0" w:rsidRPr="00217FFB" w:rsidRDefault="00BC50E0" w:rsidP="00D77FF5">
      <w:pPr>
        <w:spacing w:after="0" w:line="360" w:lineRule="auto"/>
        <w:ind w:firstLine="709"/>
        <w:jc w:val="both"/>
        <w:rPr>
          <w:rFonts w:ascii="Times New Roman" w:hAnsi="Times New Roman"/>
          <w:sz w:val="28"/>
          <w:szCs w:val="28"/>
        </w:rPr>
      </w:pPr>
      <w:r w:rsidRPr="00217FFB">
        <w:rPr>
          <w:rFonts w:ascii="Times New Roman" w:hAnsi="Times New Roman"/>
          <w:spacing w:val="6"/>
          <w:sz w:val="28"/>
          <w:szCs w:val="28"/>
        </w:rPr>
        <w:t>Аудиосредства</w:t>
      </w:r>
      <w:r>
        <w:rPr>
          <w:rFonts w:ascii="Times New Roman" w:hAnsi="Times New Roman"/>
          <w:spacing w:val="6"/>
          <w:sz w:val="28"/>
          <w:szCs w:val="28"/>
        </w:rPr>
        <w:t xml:space="preserve"> — </w:t>
      </w:r>
      <w:r w:rsidRPr="00217FFB">
        <w:rPr>
          <w:rFonts w:ascii="Times New Roman" w:hAnsi="Times New Roman"/>
          <w:spacing w:val="6"/>
          <w:sz w:val="28"/>
          <w:szCs w:val="28"/>
        </w:rPr>
        <w:t>электрофоны,</w:t>
      </w:r>
      <w:r>
        <w:rPr>
          <w:rFonts w:ascii="Times New Roman" w:hAnsi="Times New Roman"/>
          <w:spacing w:val="6"/>
          <w:sz w:val="28"/>
          <w:szCs w:val="28"/>
        </w:rPr>
        <w:t xml:space="preserve"> </w:t>
      </w:r>
      <w:r w:rsidRPr="00217FFB">
        <w:rPr>
          <w:rFonts w:ascii="Times New Roman" w:hAnsi="Times New Roman"/>
          <w:spacing w:val="6"/>
          <w:sz w:val="28"/>
          <w:szCs w:val="28"/>
        </w:rPr>
        <w:t>магнитофоны,</w:t>
      </w:r>
      <w:r>
        <w:rPr>
          <w:rFonts w:ascii="Times New Roman" w:hAnsi="Times New Roman"/>
          <w:spacing w:val="6"/>
          <w:sz w:val="28"/>
          <w:szCs w:val="28"/>
        </w:rPr>
        <w:t xml:space="preserve"> </w:t>
      </w:r>
      <w:r w:rsidRPr="00217FFB">
        <w:rPr>
          <w:rFonts w:ascii="Times New Roman" w:hAnsi="Times New Roman"/>
          <w:spacing w:val="6"/>
          <w:sz w:val="28"/>
          <w:szCs w:val="28"/>
        </w:rPr>
        <w:t>микрофоны,</w:t>
      </w:r>
      <w:r>
        <w:rPr>
          <w:rFonts w:ascii="Times New Roman" w:hAnsi="Times New Roman"/>
          <w:spacing w:val="6"/>
          <w:sz w:val="28"/>
          <w:szCs w:val="28"/>
        </w:rPr>
        <w:t xml:space="preserve"> </w:t>
      </w:r>
      <w:r w:rsidRPr="00217FFB">
        <w:rPr>
          <w:rFonts w:ascii="Times New Roman" w:hAnsi="Times New Roman"/>
          <w:spacing w:val="6"/>
          <w:sz w:val="28"/>
          <w:szCs w:val="28"/>
        </w:rPr>
        <w:t>усилители,</w:t>
      </w:r>
      <w:r>
        <w:rPr>
          <w:rFonts w:ascii="Times New Roman" w:hAnsi="Times New Roman"/>
          <w:spacing w:val="6"/>
          <w:sz w:val="28"/>
          <w:szCs w:val="28"/>
        </w:rPr>
        <w:t xml:space="preserve"> </w:t>
      </w:r>
      <w:r w:rsidRPr="00217FFB">
        <w:rPr>
          <w:rFonts w:ascii="Times New Roman" w:hAnsi="Times New Roman"/>
          <w:spacing w:val="6"/>
          <w:sz w:val="28"/>
          <w:szCs w:val="28"/>
        </w:rPr>
        <w:t>акустические</w:t>
      </w:r>
      <w:r>
        <w:rPr>
          <w:rFonts w:ascii="Times New Roman" w:hAnsi="Times New Roman"/>
          <w:spacing w:val="6"/>
          <w:sz w:val="28"/>
          <w:szCs w:val="28"/>
        </w:rPr>
        <w:t xml:space="preserve"> </w:t>
      </w:r>
      <w:r w:rsidRPr="00217FFB">
        <w:rPr>
          <w:rFonts w:ascii="Times New Roman" w:hAnsi="Times New Roman"/>
          <w:spacing w:val="6"/>
          <w:sz w:val="28"/>
          <w:szCs w:val="28"/>
        </w:rPr>
        <w:t>системы,</w:t>
      </w:r>
      <w:r>
        <w:rPr>
          <w:rFonts w:ascii="Times New Roman" w:hAnsi="Times New Roman"/>
          <w:spacing w:val="6"/>
          <w:sz w:val="28"/>
          <w:szCs w:val="28"/>
        </w:rPr>
        <w:t xml:space="preserve"> </w:t>
      </w:r>
      <w:r w:rsidRPr="00217FFB">
        <w:rPr>
          <w:rFonts w:ascii="Times New Roman" w:hAnsi="Times New Roman"/>
          <w:spacing w:val="6"/>
          <w:sz w:val="28"/>
          <w:szCs w:val="28"/>
        </w:rPr>
        <w:t>диктофоны,</w:t>
      </w:r>
      <w:r>
        <w:rPr>
          <w:rFonts w:ascii="Times New Roman" w:hAnsi="Times New Roman"/>
          <w:spacing w:val="6"/>
          <w:sz w:val="28"/>
          <w:szCs w:val="28"/>
        </w:rPr>
        <w:t xml:space="preserve"> </w:t>
      </w:r>
      <w:r w:rsidRPr="00217FFB">
        <w:rPr>
          <w:rFonts w:ascii="Times New Roman" w:hAnsi="Times New Roman"/>
          <w:spacing w:val="6"/>
          <w:sz w:val="28"/>
          <w:szCs w:val="28"/>
        </w:rPr>
        <w:t>радиоприемники,</w:t>
      </w:r>
      <w:r>
        <w:rPr>
          <w:rFonts w:ascii="Times New Roman" w:hAnsi="Times New Roman"/>
          <w:spacing w:val="6"/>
          <w:sz w:val="28"/>
          <w:szCs w:val="28"/>
        </w:rPr>
        <w:t xml:space="preserve"> </w:t>
      </w:r>
      <w:r w:rsidRPr="00217FFB">
        <w:rPr>
          <w:rFonts w:ascii="Times New Roman" w:hAnsi="Times New Roman"/>
          <w:spacing w:val="6"/>
          <w:sz w:val="28"/>
          <w:szCs w:val="28"/>
        </w:rPr>
        <w:t>лингафонное</w:t>
      </w:r>
      <w:r>
        <w:rPr>
          <w:rFonts w:ascii="Times New Roman" w:hAnsi="Times New Roman"/>
          <w:spacing w:val="6"/>
          <w:sz w:val="28"/>
          <w:szCs w:val="28"/>
        </w:rPr>
        <w:t xml:space="preserve"> </w:t>
      </w:r>
      <w:r w:rsidRPr="00217FFB">
        <w:rPr>
          <w:rFonts w:ascii="Times New Roman" w:hAnsi="Times New Roman"/>
          <w:spacing w:val="6"/>
          <w:sz w:val="28"/>
          <w:szCs w:val="28"/>
        </w:rPr>
        <w:t>оборудование,</w:t>
      </w:r>
      <w:r>
        <w:rPr>
          <w:rFonts w:ascii="Times New Roman" w:hAnsi="Times New Roman"/>
          <w:spacing w:val="6"/>
          <w:sz w:val="28"/>
          <w:szCs w:val="28"/>
        </w:rPr>
        <w:t xml:space="preserve"> </w:t>
      </w:r>
      <w:r w:rsidRPr="00217FFB">
        <w:rPr>
          <w:rFonts w:ascii="Times New Roman" w:hAnsi="Times New Roman"/>
          <w:spacing w:val="6"/>
          <w:sz w:val="28"/>
          <w:szCs w:val="28"/>
        </w:rPr>
        <w:t>кассеты,</w:t>
      </w:r>
      <w:r>
        <w:rPr>
          <w:rFonts w:ascii="Times New Roman" w:hAnsi="Times New Roman"/>
          <w:spacing w:val="6"/>
          <w:sz w:val="28"/>
          <w:szCs w:val="28"/>
        </w:rPr>
        <w:t xml:space="preserve"> </w:t>
      </w:r>
      <w:r w:rsidRPr="00217FFB">
        <w:rPr>
          <w:rFonts w:ascii="Times New Roman" w:hAnsi="Times New Roman"/>
          <w:spacing w:val="6"/>
          <w:sz w:val="28"/>
          <w:szCs w:val="28"/>
        </w:rPr>
        <w:t>пластинки.</w:t>
      </w:r>
    </w:p>
    <w:p w:rsidR="00BC50E0" w:rsidRPr="00217FFB" w:rsidRDefault="00BC50E0" w:rsidP="00D77FF5">
      <w:pPr>
        <w:spacing w:after="0" w:line="360" w:lineRule="auto"/>
        <w:ind w:firstLine="709"/>
        <w:jc w:val="both"/>
        <w:rPr>
          <w:rFonts w:ascii="Times New Roman" w:hAnsi="Times New Roman"/>
          <w:spacing w:val="6"/>
          <w:sz w:val="28"/>
          <w:szCs w:val="28"/>
        </w:rPr>
      </w:pPr>
      <w:r w:rsidRPr="00217FFB">
        <w:rPr>
          <w:rFonts w:ascii="Times New Roman" w:hAnsi="Times New Roman"/>
          <w:spacing w:val="6"/>
          <w:sz w:val="28"/>
          <w:szCs w:val="28"/>
        </w:rPr>
        <w:t>Графические</w:t>
      </w:r>
      <w:r>
        <w:rPr>
          <w:rFonts w:ascii="Times New Roman" w:hAnsi="Times New Roman"/>
          <w:spacing w:val="6"/>
          <w:sz w:val="28"/>
          <w:szCs w:val="28"/>
        </w:rPr>
        <w:t xml:space="preserve"> </w:t>
      </w:r>
      <w:r w:rsidRPr="00217FFB">
        <w:rPr>
          <w:rFonts w:ascii="Times New Roman" w:hAnsi="Times New Roman"/>
          <w:spacing w:val="6"/>
          <w:sz w:val="28"/>
          <w:szCs w:val="28"/>
        </w:rPr>
        <w:t>и</w:t>
      </w:r>
      <w:r>
        <w:rPr>
          <w:rFonts w:ascii="Times New Roman" w:hAnsi="Times New Roman"/>
          <w:spacing w:val="6"/>
          <w:sz w:val="28"/>
          <w:szCs w:val="28"/>
        </w:rPr>
        <w:t xml:space="preserve"> </w:t>
      </w:r>
      <w:r w:rsidRPr="00217FFB">
        <w:rPr>
          <w:rFonts w:ascii="Times New Roman" w:hAnsi="Times New Roman"/>
          <w:spacing w:val="6"/>
          <w:sz w:val="28"/>
          <w:szCs w:val="28"/>
        </w:rPr>
        <w:t>фотографические</w:t>
      </w:r>
      <w:r>
        <w:rPr>
          <w:rFonts w:ascii="Times New Roman" w:hAnsi="Times New Roman"/>
          <w:spacing w:val="6"/>
          <w:sz w:val="28"/>
          <w:szCs w:val="28"/>
        </w:rPr>
        <w:t xml:space="preserve"> </w:t>
      </w:r>
      <w:r w:rsidRPr="00217FFB">
        <w:rPr>
          <w:rFonts w:ascii="Times New Roman" w:hAnsi="Times New Roman"/>
          <w:spacing w:val="6"/>
          <w:sz w:val="28"/>
          <w:szCs w:val="28"/>
        </w:rPr>
        <w:t>средства</w:t>
      </w:r>
      <w:r>
        <w:rPr>
          <w:rFonts w:ascii="Times New Roman" w:hAnsi="Times New Roman"/>
          <w:spacing w:val="6"/>
          <w:sz w:val="28"/>
          <w:szCs w:val="28"/>
        </w:rPr>
        <w:t xml:space="preserve"> — </w:t>
      </w:r>
      <w:r w:rsidRPr="00217FFB">
        <w:rPr>
          <w:rFonts w:ascii="Times New Roman" w:hAnsi="Times New Roman"/>
          <w:spacing w:val="6"/>
          <w:sz w:val="28"/>
          <w:szCs w:val="28"/>
        </w:rPr>
        <w:t>фотоаппараты,</w:t>
      </w:r>
      <w:r>
        <w:rPr>
          <w:rFonts w:ascii="Times New Roman" w:hAnsi="Times New Roman"/>
          <w:spacing w:val="6"/>
          <w:sz w:val="28"/>
          <w:szCs w:val="28"/>
        </w:rPr>
        <w:t xml:space="preserve"> </w:t>
      </w:r>
      <w:r w:rsidRPr="00217FFB">
        <w:rPr>
          <w:rFonts w:ascii="Times New Roman" w:hAnsi="Times New Roman"/>
          <w:spacing w:val="6"/>
          <w:sz w:val="28"/>
          <w:szCs w:val="28"/>
        </w:rPr>
        <w:t>фильмоскопы,</w:t>
      </w:r>
      <w:r>
        <w:rPr>
          <w:rFonts w:ascii="Times New Roman" w:hAnsi="Times New Roman"/>
          <w:spacing w:val="6"/>
          <w:sz w:val="28"/>
          <w:szCs w:val="28"/>
        </w:rPr>
        <w:t xml:space="preserve"> </w:t>
      </w:r>
      <w:r w:rsidRPr="00217FFB">
        <w:rPr>
          <w:rFonts w:ascii="Times New Roman" w:hAnsi="Times New Roman"/>
          <w:spacing w:val="6"/>
          <w:sz w:val="28"/>
          <w:szCs w:val="28"/>
        </w:rPr>
        <w:t>диапроекторы,</w:t>
      </w:r>
      <w:r>
        <w:rPr>
          <w:rFonts w:ascii="Times New Roman" w:hAnsi="Times New Roman"/>
          <w:spacing w:val="6"/>
          <w:sz w:val="28"/>
          <w:szCs w:val="28"/>
        </w:rPr>
        <w:t xml:space="preserve"> </w:t>
      </w:r>
      <w:r w:rsidRPr="00217FFB">
        <w:rPr>
          <w:rFonts w:ascii="Times New Roman" w:hAnsi="Times New Roman"/>
          <w:spacing w:val="6"/>
          <w:sz w:val="28"/>
          <w:szCs w:val="28"/>
        </w:rPr>
        <w:t>эпидиаскопы,</w:t>
      </w:r>
      <w:r>
        <w:rPr>
          <w:rFonts w:ascii="Times New Roman" w:hAnsi="Times New Roman"/>
          <w:spacing w:val="6"/>
          <w:sz w:val="28"/>
          <w:szCs w:val="28"/>
        </w:rPr>
        <w:t xml:space="preserve"> </w:t>
      </w:r>
      <w:r w:rsidRPr="00217FFB">
        <w:rPr>
          <w:rFonts w:ascii="Times New Roman" w:hAnsi="Times New Roman"/>
          <w:spacing w:val="6"/>
          <w:sz w:val="28"/>
          <w:szCs w:val="28"/>
        </w:rPr>
        <w:t>диафильмы,</w:t>
      </w:r>
      <w:r>
        <w:rPr>
          <w:rFonts w:ascii="Times New Roman" w:hAnsi="Times New Roman"/>
          <w:spacing w:val="6"/>
          <w:sz w:val="28"/>
          <w:szCs w:val="28"/>
        </w:rPr>
        <w:t xml:space="preserve"> </w:t>
      </w:r>
      <w:r w:rsidRPr="00217FFB">
        <w:rPr>
          <w:rFonts w:ascii="Times New Roman" w:hAnsi="Times New Roman"/>
          <w:spacing w:val="6"/>
          <w:sz w:val="28"/>
          <w:szCs w:val="28"/>
        </w:rPr>
        <w:t>слайды,</w:t>
      </w:r>
      <w:r>
        <w:rPr>
          <w:rFonts w:ascii="Times New Roman" w:hAnsi="Times New Roman"/>
          <w:spacing w:val="6"/>
          <w:sz w:val="28"/>
          <w:szCs w:val="28"/>
        </w:rPr>
        <w:t xml:space="preserve"> </w:t>
      </w:r>
      <w:r w:rsidRPr="00217FFB">
        <w:rPr>
          <w:rFonts w:ascii="Times New Roman" w:hAnsi="Times New Roman"/>
          <w:spacing w:val="6"/>
          <w:sz w:val="28"/>
          <w:szCs w:val="28"/>
        </w:rPr>
        <w:t>изображения</w:t>
      </w:r>
      <w:r>
        <w:rPr>
          <w:rFonts w:ascii="Times New Roman" w:hAnsi="Times New Roman"/>
          <w:spacing w:val="6"/>
          <w:sz w:val="28"/>
          <w:szCs w:val="28"/>
        </w:rPr>
        <w:t xml:space="preserve"> </w:t>
      </w:r>
      <w:r w:rsidRPr="00217FFB">
        <w:rPr>
          <w:rFonts w:ascii="Times New Roman" w:hAnsi="Times New Roman"/>
          <w:spacing w:val="6"/>
          <w:sz w:val="28"/>
          <w:szCs w:val="28"/>
        </w:rPr>
        <w:t>на</w:t>
      </w:r>
      <w:r>
        <w:rPr>
          <w:rFonts w:ascii="Times New Roman" w:hAnsi="Times New Roman"/>
          <w:spacing w:val="6"/>
          <w:sz w:val="28"/>
          <w:szCs w:val="28"/>
        </w:rPr>
        <w:t xml:space="preserve"> </w:t>
      </w:r>
      <w:r w:rsidRPr="00217FFB">
        <w:rPr>
          <w:rFonts w:ascii="Times New Roman" w:hAnsi="Times New Roman"/>
          <w:spacing w:val="6"/>
          <w:sz w:val="28"/>
          <w:szCs w:val="28"/>
        </w:rPr>
        <w:t>пленках.</w:t>
      </w:r>
    </w:p>
    <w:p w:rsidR="00BC50E0" w:rsidRPr="00217FFB" w:rsidRDefault="00BC50E0" w:rsidP="00D77FF5">
      <w:pPr>
        <w:spacing w:after="0" w:line="360" w:lineRule="auto"/>
        <w:ind w:firstLine="709"/>
        <w:jc w:val="both"/>
        <w:rPr>
          <w:rFonts w:ascii="Times New Roman" w:hAnsi="Times New Roman"/>
          <w:spacing w:val="6"/>
          <w:sz w:val="28"/>
          <w:szCs w:val="28"/>
        </w:rPr>
      </w:pPr>
      <w:r w:rsidRPr="00217FFB">
        <w:rPr>
          <w:rFonts w:ascii="Times New Roman" w:hAnsi="Times New Roman"/>
          <w:spacing w:val="6"/>
          <w:sz w:val="28"/>
          <w:szCs w:val="28"/>
        </w:rPr>
        <w:t>Кинопроекционная</w:t>
      </w:r>
      <w:r>
        <w:rPr>
          <w:rFonts w:ascii="Times New Roman" w:hAnsi="Times New Roman"/>
          <w:spacing w:val="6"/>
          <w:sz w:val="28"/>
          <w:szCs w:val="28"/>
        </w:rPr>
        <w:t xml:space="preserve"> </w:t>
      </w:r>
      <w:r w:rsidRPr="00217FFB">
        <w:rPr>
          <w:rFonts w:ascii="Times New Roman" w:hAnsi="Times New Roman"/>
          <w:spacing w:val="6"/>
          <w:sz w:val="28"/>
          <w:szCs w:val="28"/>
        </w:rPr>
        <w:t>техника</w:t>
      </w:r>
      <w:r>
        <w:rPr>
          <w:rFonts w:ascii="Times New Roman" w:hAnsi="Times New Roman"/>
          <w:spacing w:val="6"/>
          <w:sz w:val="28"/>
          <w:szCs w:val="28"/>
        </w:rPr>
        <w:t xml:space="preserve"> — </w:t>
      </w:r>
      <w:r w:rsidRPr="00217FFB">
        <w:rPr>
          <w:rFonts w:ascii="Times New Roman" w:hAnsi="Times New Roman"/>
          <w:spacing w:val="6"/>
          <w:sz w:val="28"/>
          <w:szCs w:val="28"/>
        </w:rPr>
        <w:t>кинокамеры,</w:t>
      </w:r>
      <w:r>
        <w:rPr>
          <w:rFonts w:ascii="Times New Roman" w:hAnsi="Times New Roman"/>
          <w:spacing w:val="6"/>
          <w:sz w:val="28"/>
          <w:szCs w:val="28"/>
        </w:rPr>
        <w:t xml:space="preserve"> </w:t>
      </w:r>
      <w:r w:rsidRPr="00217FFB">
        <w:rPr>
          <w:rFonts w:ascii="Times New Roman" w:hAnsi="Times New Roman"/>
          <w:spacing w:val="6"/>
          <w:sz w:val="28"/>
          <w:szCs w:val="28"/>
        </w:rPr>
        <w:t>кинопроекторы,</w:t>
      </w:r>
      <w:r>
        <w:rPr>
          <w:rFonts w:ascii="Times New Roman" w:hAnsi="Times New Roman"/>
          <w:spacing w:val="6"/>
          <w:sz w:val="28"/>
          <w:szCs w:val="28"/>
        </w:rPr>
        <w:t xml:space="preserve"> </w:t>
      </w:r>
      <w:r w:rsidRPr="00217FFB">
        <w:rPr>
          <w:rFonts w:ascii="Times New Roman" w:hAnsi="Times New Roman"/>
          <w:spacing w:val="6"/>
          <w:sz w:val="28"/>
          <w:szCs w:val="28"/>
        </w:rPr>
        <w:t>кинопленки.</w:t>
      </w:r>
    </w:p>
    <w:p w:rsidR="00BC50E0" w:rsidRDefault="00BC50E0" w:rsidP="00D77FF5">
      <w:pPr>
        <w:spacing w:after="0" w:line="360" w:lineRule="auto"/>
        <w:ind w:firstLine="709"/>
        <w:jc w:val="both"/>
        <w:rPr>
          <w:rFonts w:ascii="Times New Roman" w:hAnsi="Times New Roman"/>
          <w:spacing w:val="6"/>
          <w:sz w:val="28"/>
          <w:szCs w:val="28"/>
        </w:rPr>
      </w:pPr>
      <w:r w:rsidRPr="00217FFB">
        <w:rPr>
          <w:rFonts w:ascii="Times New Roman" w:hAnsi="Times New Roman"/>
          <w:spacing w:val="6"/>
          <w:sz w:val="28"/>
          <w:szCs w:val="28"/>
        </w:rPr>
        <w:t>Видео</w:t>
      </w:r>
      <w:r>
        <w:rPr>
          <w:rFonts w:ascii="Times New Roman" w:hAnsi="Times New Roman"/>
          <w:spacing w:val="6"/>
          <w:sz w:val="28"/>
          <w:szCs w:val="28"/>
        </w:rPr>
        <w:t xml:space="preserve"> </w:t>
      </w:r>
      <w:r w:rsidRPr="00217FFB">
        <w:rPr>
          <w:rFonts w:ascii="Times New Roman" w:hAnsi="Times New Roman"/>
          <w:spacing w:val="6"/>
          <w:sz w:val="28"/>
          <w:szCs w:val="28"/>
        </w:rPr>
        <w:t>и</w:t>
      </w:r>
      <w:r>
        <w:rPr>
          <w:rFonts w:ascii="Times New Roman" w:hAnsi="Times New Roman"/>
          <w:spacing w:val="6"/>
          <w:sz w:val="28"/>
          <w:szCs w:val="28"/>
        </w:rPr>
        <w:t xml:space="preserve"> </w:t>
      </w:r>
      <w:r w:rsidRPr="00217FFB">
        <w:rPr>
          <w:rFonts w:ascii="Times New Roman" w:hAnsi="Times New Roman"/>
          <w:spacing w:val="6"/>
          <w:sz w:val="28"/>
          <w:szCs w:val="28"/>
        </w:rPr>
        <w:t>телевизионные</w:t>
      </w:r>
      <w:r>
        <w:rPr>
          <w:rFonts w:ascii="Times New Roman" w:hAnsi="Times New Roman"/>
          <w:spacing w:val="6"/>
          <w:sz w:val="28"/>
          <w:szCs w:val="28"/>
        </w:rPr>
        <w:t xml:space="preserve"> </w:t>
      </w:r>
      <w:r w:rsidRPr="00217FFB">
        <w:rPr>
          <w:rFonts w:ascii="Times New Roman" w:hAnsi="Times New Roman"/>
          <w:spacing w:val="6"/>
          <w:sz w:val="28"/>
          <w:szCs w:val="28"/>
        </w:rPr>
        <w:t>средства</w:t>
      </w:r>
      <w:r>
        <w:rPr>
          <w:rFonts w:ascii="Times New Roman" w:hAnsi="Times New Roman"/>
          <w:spacing w:val="6"/>
          <w:sz w:val="28"/>
          <w:szCs w:val="28"/>
        </w:rPr>
        <w:t xml:space="preserve"> — </w:t>
      </w:r>
      <w:r w:rsidRPr="00E246D5">
        <w:rPr>
          <w:rFonts w:ascii="Times New Roman" w:hAnsi="Times New Roman"/>
          <w:spacing w:val="6"/>
          <w:sz w:val="28"/>
          <w:szCs w:val="28"/>
        </w:rPr>
        <w:t>телевизоры,</w:t>
      </w:r>
      <w:r>
        <w:rPr>
          <w:rFonts w:ascii="Times New Roman" w:hAnsi="Times New Roman"/>
          <w:spacing w:val="6"/>
          <w:sz w:val="28"/>
          <w:szCs w:val="28"/>
        </w:rPr>
        <w:t xml:space="preserve"> </w:t>
      </w:r>
      <w:r w:rsidRPr="00E246D5">
        <w:rPr>
          <w:rFonts w:ascii="Times New Roman" w:hAnsi="Times New Roman"/>
          <w:spacing w:val="6"/>
          <w:sz w:val="28"/>
          <w:szCs w:val="28"/>
        </w:rPr>
        <w:t>мониторы,</w:t>
      </w:r>
      <w:r>
        <w:rPr>
          <w:rFonts w:ascii="Times New Roman" w:hAnsi="Times New Roman"/>
          <w:spacing w:val="6"/>
          <w:sz w:val="28"/>
          <w:szCs w:val="28"/>
        </w:rPr>
        <w:t xml:space="preserve"> </w:t>
      </w:r>
      <w:r w:rsidRPr="00E246D5">
        <w:rPr>
          <w:rFonts w:ascii="Times New Roman" w:hAnsi="Times New Roman"/>
          <w:spacing w:val="6"/>
          <w:sz w:val="28"/>
          <w:szCs w:val="28"/>
        </w:rPr>
        <w:t>телекамеры,</w:t>
      </w:r>
      <w:r>
        <w:rPr>
          <w:rFonts w:ascii="Times New Roman" w:hAnsi="Times New Roman"/>
          <w:spacing w:val="6"/>
          <w:sz w:val="28"/>
          <w:szCs w:val="28"/>
        </w:rPr>
        <w:t xml:space="preserve"> </w:t>
      </w:r>
      <w:r w:rsidRPr="00E246D5">
        <w:rPr>
          <w:rFonts w:ascii="Times New Roman" w:hAnsi="Times New Roman"/>
          <w:spacing w:val="6"/>
          <w:sz w:val="28"/>
          <w:szCs w:val="28"/>
        </w:rPr>
        <w:t>видеокамеры,</w:t>
      </w:r>
      <w:r>
        <w:rPr>
          <w:rFonts w:ascii="Times New Roman" w:hAnsi="Times New Roman"/>
          <w:spacing w:val="6"/>
          <w:sz w:val="28"/>
          <w:szCs w:val="28"/>
        </w:rPr>
        <w:t xml:space="preserve"> </w:t>
      </w:r>
      <w:r w:rsidRPr="00E246D5">
        <w:rPr>
          <w:rFonts w:ascii="Times New Roman" w:hAnsi="Times New Roman"/>
          <w:spacing w:val="6"/>
          <w:sz w:val="28"/>
          <w:szCs w:val="28"/>
        </w:rPr>
        <w:t>видеомагнитофоны,</w:t>
      </w:r>
      <w:r>
        <w:rPr>
          <w:rFonts w:ascii="Times New Roman" w:hAnsi="Times New Roman"/>
          <w:spacing w:val="6"/>
          <w:sz w:val="28"/>
          <w:szCs w:val="28"/>
        </w:rPr>
        <w:t xml:space="preserve"> </w:t>
      </w:r>
      <w:r w:rsidRPr="00E246D5">
        <w:rPr>
          <w:rFonts w:ascii="Times New Roman" w:hAnsi="Times New Roman"/>
          <w:spacing w:val="6"/>
          <w:sz w:val="28"/>
          <w:szCs w:val="28"/>
        </w:rPr>
        <w:t>видеоплееры,</w:t>
      </w:r>
      <w:r>
        <w:rPr>
          <w:rFonts w:ascii="Times New Roman" w:hAnsi="Times New Roman"/>
          <w:spacing w:val="6"/>
          <w:sz w:val="28"/>
          <w:szCs w:val="28"/>
        </w:rPr>
        <w:t xml:space="preserve"> </w:t>
      </w:r>
      <w:r w:rsidRPr="00E246D5">
        <w:rPr>
          <w:rFonts w:ascii="Times New Roman" w:hAnsi="Times New Roman"/>
          <w:spacing w:val="6"/>
          <w:sz w:val="28"/>
          <w:szCs w:val="28"/>
        </w:rPr>
        <w:t>видеопроекторы,</w:t>
      </w:r>
      <w:r>
        <w:rPr>
          <w:rFonts w:ascii="Times New Roman" w:hAnsi="Times New Roman"/>
          <w:spacing w:val="6"/>
          <w:sz w:val="28"/>
          <w:szCs w:val="28"/>
        </w:rPr>
        <w:t xml:space="preserve"> </w:t>
      </w:r>
      <w:r w:rsidRPr="00E246D5">
        <w:rPr>
          <w:rFonts w:ascii="Times New Roman" w:hAnsi="Times New Roman"/>
          <w:spacing w:val="6"/>
          <w:sz w:val="28"/>
          <w:szCs w:val="28"/>
        </w:rPr>
        <w:t>видеокассеты.</w:t>
      </w:r>
      <w:r>
        <w:rPr>
          <w:rFonts w:ascii="Times New Roman" w:hAnsi="Times New Roman"/>
          <w:spacing w:val="6"/>
          <w:sz w:val="28"/>
          <w:szCs w:val="28"/>
        </w:rPr>
        <w:t xml:space="preserve"> </w:t>
      </w:r>
    </w:p>
    <w:p w:rsidR="00BC50E0" w:rsidRPr="00A0237C" w:rsidRDefault="00BC50E0" w:rsidP="00D77FF5">
      <w:pPr>
        <w:spacing w:after="0" w:line="360" w:lineRule="auto"/>
        <w:ind w:firstLine="709"/>
        <w:jc w:val="both"/>
        <w:rPr>
          <w:rFonts w:ascii="Times New Roman" w:hAnsi="Times New Roman"/>
          <w:i/>
          <w:spacing w:val="6"/>
          <w:sz w:val="28"/>
          <w:szCs w:val="28"/>
        </w:rPr>
      </w:pPr>
      <w:r w:rsidRPr="00A0237C">
        <w:rPr>
          <w:rFonts w:ascii="Times New Roman" w:hAnsi="Times New Roman"/>
          <w:i/>
          <w:spacing w:val="6"/>
          <w:sz w:val="28"/>
          <w:szCs w:val="28"/>
        </w:rPr>
        <w:t>Цифровые технические средства</w:t>
      </w:r>
    </w:p>
    <w:p w:rsidR="00BC50E0" w:rsidRPr="00217FFB" w:rsidRDefault="00BC50E0" w:rsidP="00D77FF5">
      <w:pPr>
        <w:spacing w:after="0" w:line="360" w:lineRule="auto"/>
        <w:ind w:firstLine="709"/>
        <w:jc w:val="both"/>
        <w:rPr>
          <w:rFonts w:ascii="Times New Roman" w:hAnsi="Times New Roman"/>
          <w:spacing w:val="6"/>
          <w:sz w:val="28"/>
          <w:szCs w:val="28"/>
        </w:rPr>
      </w:pPr>
      <w:r w:rsidRPr="00217FFB">
        <w:rPr>
          <w:rFonts w:ascii="Times New Roman" w:hAnsi="Times New Roman"/>
          <w:spacing w:val="6"/>
          <w:sz w:val="28"/>
          <w:szCs w:val="28"/>
        </w:rPr>
        <w:t>Аудиосредства</w:t>
      </w:r>
      <w:r>
        <w:rPr>
          <w:rFonts w:ascii="Times New Roman" w:hAnsi="Times New Roman"/>
          <w:spacing w:val="6"/>
          <w:sz w:val="28"/>
          <w:szCs w:val="28"/>
        </w:rPr>
        <w:t xml:space="preserve"> </w:t>
      </w:r>
      <w:r w:rsidRPr="00217FFB">
        <w:rPr>
          <w:rFonts w:ascii="Times New Roman" w:hAnsi="Times New Roman"/>
          <w:spacing w:val="6"/>
          <w:sz w:val="28"/>
          <w:szCs w:val="28"/>
        </w:rPr>
        <w:t>—</w:t>
      </w:r>
      <w:r>
        <w:rPr>
          <w:rFonts w:ascii="Times New Roman" w:hAnsi="Times New Roman"/>
          <w:spacing w:val="6"/>
          <w:sz w:val="28"/>
          <w:szCs w:val="28"/>
        </w:rPr>
        <w:t xml:space="preserve"> </w:t>
      </w:r>
      <w:r w:rsidRPr="00217FFB">
        <w:rPr>
          <w:rFonts w:ascii="Times New Roman" w:hAnsi="Times New Roman"/>
          <w:spacing w:val="6"/>
          <w:sz w:val="28"/>
          <w:szCs w:val="28"/>
        </w:rPr>
        <w:t>цифровые</w:t>
      </w:r>
      <w:r>
        <w:rPr>
          <w:rFonts w:ascii="Times New Roman" w:hAnsi="Times New Roman"/>
          <w:spacing w:val="6"/>
          <w:sz w:val="28"/>
          <w:szCs w:val="28"/>
        </w:rPr>
        <w:t xml:space="preserve"> </w:t>
      </w:r>
      <w:r w:rsidRPr="00217FFB">
        <w:rPr>
          <w:rFonts w:ascii="Times New Roman" w:hAnsi="Times New Roman"/>
          <w:spacing w:val="6"/>
          <w:sz w:val="28"/>
          <w:szCs w:val="28"/>
        </w:rPr>
        <w:t>диктофоны</w:t>
      </w:r>
      <w:r>
        <w:rPr>
          <w:rFonts w:ascii="Times New Roman" w:hAnsi="Times New Roman"/>
          <w:spacing w:val="6"/>
          <w:sz w:val="28"/>
          <w:szCs w:val="28"/>
        </w:rPr>
        <w:t xml:space="preserve"> </w:t>
      </w:r>
      <w:r w:rsidRPr="00217FFB">
        <w:rPr>
          <w:rFonts w:ascii="Times New Roman" w:hAnsi="Times New Roman"/>
          <w:spacing w:val="6"/>
          <w:sz w:val="28"/>
          <w:szCs w:val="28"/>
        </w:rPr>
        <w:t>и</w:t>
      </w:r>
      <w:r>
        <w:rPr>
          <w:rFonts w:ascii="Times New Roman" w:hAnsi="Times New Roman"/>
          <w:spacing w:val="6"/>
          <w:sz w:val="28"/>
          <w:szCs w:val="28"/>
        </w:rPr>
        <w:t xml:space="preserve"> </w:t>
      </w:r>
      <w:r w:rsidRPr="00217FFB">
        <w:rPr>
          <w:rFonts w:ascii="Times New Roman" w:hAnsi="Times New Roman"/>
          <w:spacing w:val="6"/>
          <w:sz w:val="28"/>
          <w:szCs w:val="28"/>
        </w:rPr>
        <w:t>плееры,</w:t>
      </w:r>
      <w:r>
        <w:rPr>
          <w:rFonts w:ascii="Times New Roman" w:hAnsi="Times New Roman"/>
          <w:spacing w:val="6"/>
          <w:sz w:val="28"/>
          <w:szCs w:val="28"/>
        </w:rPr>
        <w:t xml:space="preserve"> </w:t>
      </w:r>
      <w:r w:rsidRPr="00217FFB">
        <w:rPr>
          <w:rFonts w:ascii="Times New Roman" w:hAnsi="Times New Roman"/>
          <w:spacing w:val="6"/>
          <w:sz w:val="28"/>
          <w:szCs w:val="28"/>
        </w:rPr>
        <w:t>цифровые</w:t>
      </w:r>
      <w:r>
        <w:rPr>
          <w:rFonts w:ascii="Times New Roman" w:hAnsi="Times New Roman"/>
          <w:spacing w:val="6"/>
          <w:sz w:val="28"/>
          <w:szCs w:val="28"/>
        </w:rPr>
        <w:t xml:space="preserve"> </w:t>
      </w:r>
      <w:r w:rsidRPr="00217FFB">
        <w:rPr>
          <w:rFonts w:ascii="Times New Roman" w:hAnsi="Times New Roman"/>
          <w:spacing w:val="6"/>
          <w:sz w:val="28"/>
          <w:szCs w:val="28"/>
        </w:rPr>
        <w:t>компакт-диски.</w:t>
      </w:r>
    </w:p>
    <w:p w:rsidR="00BC50E0" w:rsidRPr="00217FFB" w:rsidRDefault="00BC50E0" w:rsidP="00D77FF5">
      <w:pPr>
        <w:spacing w:after="0" w:line="360" w:lineRule="auto"/>
        <w:ind w:firstLine="709"/>
        <w:jc w:val="both"/>
        <w:rPr>
          <w:rFonts w:ascii="Times New Roman" w:hAnsi="Times New Roman"/>
          <w:sz w:val="28"/>
          <w:szCs w:val="28"/>
        </w:rPr>
      </w:pPr>
      <w:r w:rsidRPr="00217FFB">
        <w:rPr>
          <w:rFonts w:ascii="Times New Roman" w:hAnsi="Times New Roman"/>
          <w:spacing w:val="6"/>
          <w:sz w:val="28"/>
          <w:szCs w:val="28"/>
        </w:rPr>
        <w:t>Графические</w:t>
      </w:r>
      <w:r>
        <w:rPr>
          <w:rFonts w:ascii="Times New Roman" w:hAnsi="Times New Roman"/>
          <w:spacing w:val="6"/>
          <w:sz w:val="28"/>
          <w:szCs w:val="28"/>
        </w:rPr>
        <w:t xml:space="preserve"> </w:t>
      </w:r>
      <w:r w:rsidRPr="00217FFB">
        <w:rPr>
          <w:rFonts w:ascii="Times New Roman" w:hAnsi="Times New Roman"/>
          <w:spacing w:val="6"/>
          <w:sz w:val="28"/>
          <w:szCs w:val="28"/>
        </w:rPr>
        <w:t>и</w:t>
      </w:r>
      <w:r>
        <w:rPr>
          <w:rFonts w:ascii="Times New Roman" w:hAnsi="Times New Roman"/>
          <w:spacing w:val="6"/>
          <w:sz w:val="28"/>
          <w:szCs w:val="28"/>
        </w:rPr>
        <w:t xml:space="preserve"> </w:t>
      </w:r>
      <w:r w:rsidRPr="00217FFB">
        <w:rPr>
          <w:rFonts w:ascii="Times New Roman" w:hAnsi="Times New Roman"/>
          <w:spacing w:val="6"/>
          <w:sz w:val="28"/>
          <w:szCs w:val="28"/>
        </w:rPr>
        <w:t>фотографические</w:t>
      </w:r>
      <w:r>
        <w:rPr>
          <w:rFonts w:ascii="Times New Roman" w:hAnsi="Times New Roman"/>
          <w:spacing w:val="6"/>
          <w:sz w:val="28"/>
          <w:szCs w:val="28"/>
        </w:rPr>
        <w:t xml:space="preserve"> </w:t>
      </w:r>
      <w:r w:rsidRPr="00217FFB">
        <w:rPr>
          <w:rFonts w:ascii="Times New Roman" w:hAnsi="Times New Roman"/>
          <w:spacing w:val="6"/>
          <w:sz w:val="28"/>
          <w:szCs w:val="28"/>
        </w:rPr>
        <w:t>средства</w:t>
      </w:r>
      <w:r>
        <w:rPr>
          <w:rFonts w:ascii="Times New Roman" w:hAnsi="Times New Roman"/>
          <w:spacing w:val="6"/>
          <w:sz w:val="28"/>
          <w:szCs w:val="28"/>
        </w:rPr>
        <w:t xml:space="preserve"> </w:t>
      </w:r>
      <w:r w:rsidRPr="00217FFB">
        <w:rPr>
          <w:rFonts w:ascii="Times New Roman" w:hAnsi="Times New Roman"/>
          <w:spacing w:val="6"/>
          <w:sz w:val="28"/>
          <w:szCs w:val="28"/>
        </w:rPr>
        <w:t>—</w:t>
      </w:r>
      <w:r>
        <w:rPr>
          <w:rFonts w:ascii="Times New Roman" w:hAnsi="Times New Roman"/>
          <w:spacing w:val="6"/>
          <w:sz w:val="28"/>
          <w:szCs w:val="28"/>
        </w:rPr>
        <w:t xml:space="preserve"> </w:t>
      </w:r>
      <w:r w:rsidRPr="00217FFB">
        <w:rPr>
          <w:rFonts w:ascii="Times New Roman" w:hAnsi="Times New Roman"/>
          <w:spacing w:val="6"/>
          <w:sz w:val="28"/>
          <w:szCs w:val="28"/>
        </w:rPr>
        <w:t>цифровые</w:t>
      </w:r>
      <w:r>
        <w:rPr>
          <w:rFonts w:ascii="Times New Roman" w:hAnsi="Times New Roman"/>
          <w:spacing w:val="6"/>
          <w:sz w:val="28"/>
          <w:szCs w:val="28"/>
        </w:rPr>
        <w:t xml:space="preserve"> </w:t>
      </w:r>
      <w:r w:rsidRPr="00217FFB">
        <w:rPr>
          <w:rFonts w:ascii="Times New Roman" w:hAnsi="Times New Roman"/>
          <w:spacing w:val="6"/>
          <w:sz w:val="28"/>
          <w:szCs w:val="28"/>
        </w:rPr>
        <w:t>фотоаппараты,</w:t>
      </w:r>
      <w:r>
        <w:rPr>
          <w:rFonts w:ascii="Times New Roman" w:hAnsi="Times New Roman"/>
          <w:spacing w:val="6"/>
          <w:sz w:val="28"/>
          <w:szCs w:val="28"/>
        </w:rPr>
        <w:t xml:space="preserve"> </w:t>
      </w:r>
      <w:r w:rsidRPr="00217FFB">
        <w:rPr>
          <w:rFonts w:ascii="Times New Roman" w:hAnsi="Times New Roman"/>
          <w:spacing w:val="6"/>
          <w:sz w:val="28"/>
          <w:szCs w:val="28"/>
        </w:rPr>
        <w:t>лазерные</w:t>
      </w:r>
      <w:r>
        <w:rPr>
          <w:rFonts w:ascii="Times New Roman" w:hAnsi="Times New Roman"/>
          <w:spacing w:val="6"/>
          <w:sz w:val="28"/>
          <w:szCs w:val="28"/>
        </w:rPr>
        <w:t xml:space="preserve"> </w:t>
      </w:r>
      <w:r w:rsidRPr="00217FFB">
        <w:rPr>
          <w:rFonts w:ascii="Times New Roman" w:hAnsi="Times New Roman"/>
          <w:spacing w:val="6"/>
          <w:sz w:val="28"/>
          <w:szCs w:val="28"/>
        </w:rPr>
        <w:t>и</w:t>
      </w:r>
      <w:r>
        <w:rPr>
          <w:rFonts w:ascii="Times New Roman" w:hAnsi="Times New Roman"/>
          <w:spacing w:val="6"/>
          <w:sz w:val="28"/>
          <w:szCs w:val="28"/>
        </w:rPr>
        <w:t xml:space="preserve"> </w:t>
      </w:r>
      <w:r w:rsidRPr="00217FFB">
        <w:rPr>
          <w:rFonts w:ascii="Times New Roman" w:hAnsi="Times New Roman"/>
          <w:spacing w:val="6"/>
          <w:sz w:val="28"/>
          <w:szCs w:val="28"/>
        </w:rPr>
        <w:t>магнитные</w:t>
      </w:r>
      <w:r>
        <w:rPr>
          <w:rFonts w:ascii="Times New Roman" w:hAnsi="Times New Roman"/>
          <w:spacing w:val="6"/>
          <w:sz w:val="28"/>
          <w:szCs w:val="28"/>
        </w:rPr>
        <w:t xml:space="preserve"> </w:t>
      </w:r>
      <w:r w:rsidRPr="00217FFB">
        <w:rPr>
          <w:rFonts w:ascii="Times New Roman" w:hAnsi="Times New Roman"/>
          <w:spacing w:val="6"/>
          <w:sz w:val="28"/>
          <w:szCs w:val="28"/>
        </w:rPr>
        <w:t>диски,</w:t>
      </w:r>
      <w:r>
        <w:rPr>
          <w:rFonts w:ascii="Times New Roman" w:hAnsi="Times New Roman"/>
          <w:spacing w:val="6"/>
          <w:sz w:val="28"/>
          <w:szCs w:val="28"/>
        </w:rPr>
        <w:t xml:space="preserve"> </w:t>
      </w:r>
      <w:r w:rsidRPr="00217FFB">
        <w:rPr>
          <w:rFonts w:ascii="Times New Roman" w:hAnsi="Times New Roman"/>
          <w:spacing w:val="6"/>
          <w:sz w:val="28"/>
          <w:szCs w:val="28"/>
        </w:rPr>
        <w:t>электронные</w:t>
      </w:r>
      <w:r>
        <w:rPr>
          <w:rFonts w:ascii="Times New Roman" w:hAnsi="Times New Roman"/>
          <w:spacing w:val="6"/>
          <w:sz w:val="28"/>
          <w:szCs w:val="28"/>
        </w:rPr>
        <w:t xml:space="preserve"> </w:t>
      </w:r>
      <w:r w:rsidRPr="00217FFB">
        <w:rPr>
          <w:rFonts w:ascii="Times New Roman" w:hAnsi="Times New Roman"/>
          <w:spacing w:val="6"/>
          <w:sz w:val="28"/>
          <w:szCs w:val="28"/>
        </w:rPr>
        <w:t>карты</w:t>
      </w:r>
      <w:r>
        <w:rPr>
          <w:rFonts w:ascii="Times New Roman" w:hAnsi="Times New Roman"/>
          <w:spacing w:val="6"/>
          <w:sz w:val="28"/>
          <w:szCs w:val="28"/>
        </w:rPr>
        <w:t xml:space="preserve"> </w:t>
      </w:r>
      <w:r w:rsidRPr="00217FFB">
        <w:rPr>
          <w:rFonts w:ascii="Times New Roman" w:hAnsi="Times New Roman"/>
          <w:spacing w:val="6"/>
          <w:sz w:val="28"/>
          <w:szCs w:val="28"/>
        </w:rPr>
        <w:t>памяти.</w:t>
      </w:r>
      <w:r>
        <w:rPr>
          <w:rFonts w:ascii="Times New Roman" w:hAnsi="Times New Roman"/>
          <w:sz w:val="28"/>
          <w:szCs w:val="28"/>
        </w:rPr>
        <w:t xml:space="preserve"> </w:t>
      </w:r>
      <w:r w:rsidRPr="00217FFB">
        <w:rPr>
          <w:rFonts w:ascii="Times New Roman" w:hAnsi="Times New Roman"/>
          <w:spacing w:val="6"/>
          <w:sz w:val="28"/>
          <w:szCs w:val="28"/>
        </w:rPr>
        <w:t>Проекционная</w:t>
      </w:r>
      <w:r>
        <w:rPr>
          <w:rFonts w:ascii="Times New Roman" w:hAnsi="Times New Roman"/>
          <w:spacing w:val="6"/>
          <w:sz w:val="28"/>
          <w:szCs w:val="28"/>
        </w:rPr>
        <w:t xml:space="preserve"> </w:t>
      </w:r>
      <w:r w:rsidRPr="00217FFB">
        <w:rPr>
          <w:rFonts w:ascii="Times New Roman" w:hAnsi="Times New Roman"/>
          <w:spacing w:val="6"/>
          <w:sz w:val="28"/>
          <w:szCs w:val="28"/>
        </w:rPr>
        <w:t>техника</w:t>
      </w:r>
      <w:r>
        <w:rPr>
          <w:rFonts w:ascii="Times New Roman" w:hAnsi="Times New Roman"/>
          <w:spacing w:val="6"/>
          <w:sz w:val="28"/>
          <w:szCs w:val="28"/>
        </w:rPr>
        <w:t xml:space="preserve"> </w:t>
      </w:r>
      <w:r w:rsidRPr="00217FFB">
        <w:rPr>
          <w:rFonts w:ascii="Times New Roman" w:hAnsi="Times New Roman"/>
          <w:spacing w:val="6"/>
          <w:sz w:val="28"/>
          <w:szCs w:val="28"/>
        </w:rPr>
        <w:t>—</w:t>
      </w:r>
      <w:r>
        <w:rPr>
          <w:rFonts w:ascii="Times New Roman" w:hAnsi="Times New Roman"/>
          <w:spacing w:val="6"/>
          <w:sz w:val="28"/>
          <w:szCs w:val="28"/>
        </w:rPr>
        <w:t xml:space="preserve"> </w:t>
      </w:r>
      <w:r w:rsidRPr="00217FFB">
        <w:rPr>
          <w:rFonts w:ascii="Times New Roman" w:hAnsi="Times New Roman"/>
          <w:spacing w:val="6"/>
          <w:sz w:val="28"/>
          <w:szCs w:val="28"/>
        </w:rPr>
        <w:t>мультимедийные</w:t>
      </w:r>
      <w:r>
        <w:rPr>
          <w:rFonts w:ascii="Times New Roman" w:hAnsi="Times New Roman"/>
          <w:spacing w:val="6"/>
          <w:sz w:val="28"/>
          <w:szCs w:val="28"/>
        </w:rPr>
        <w:t xml:space="preserve"> </w:t>
      </w:r>
      <w:r w:rsidRPr="00217FFB">
        <w:rPr>
          <w:rFonts w:ascii="Times New Roman" w:hAnsi="Times New Roman"/>
          <w:spacing w:val="6"/>
          <w:sz w:val="28"/>
          <w:szCs w:val="28"/>
        </w:rPr>
        <w:t>проекторы.</w:t>
      </w:r>
      <w:r>
        <w:rPr>
          <w:rFonts w:ascii="Times New Roman" w:hAnsi="Times New Roman"/>
          <w:sz w:val="28"/>
          <w:szCs w:val="28"/>
        </w:rPr>
        <w:t xml:space="preserve"> </w:t>
      </w:r>
    </w:p>
    <w:p w:rsidR="00BC50E0" w:rsidRPr="00217FFB" w:rsidRDefault="00BC50E0" w:rsidP="00D77FF5">
      <w:pPr>
        <w:spacing w:after="0" w:line="360" w:lineRule="auto"/>
        <w:ind w:firstLine="709"/>
        <w:jc w:val="both"/>
        <w:rPr>
          <w:rFonts w:ascii="Times New Roman" w:hAnsi="Times New Roman"/>
          <w:spacing w:val="6"/>
          <w:sz w:val="28"/>
          <w:szCs w:val="28"/>
        </w:rPr>
      </w:pPr>
      <w:r w:rsidRPr="00217FFB">
        <w:rPr>
          <w:rFonts w:ascii="Times New Roman" w:hAnsi="Times New Roman"/>
          <w:spacing w:val="6"/>
          <w:sz w:val="28"/>
          <w:szCs w:val="28"/>
        </w:rPr>
        <w:t>Видео</w:t>
      </w:r>
      <w:r>
        <w:rPr>
          <w:rFonts w:ascii="Times New Roman" w:hAnsi="Times New Roman"/>
          <w:spacing w:val="6"/>
          <w:sz w:val="28"/>
          <w:szCs w:val="28"/>
        </w:rPr>
        <w:t xml:space="preserve"> </w:t>
      </w:r>
      <w:r w:rsidRPr="00217FFB">
        <w:rPr>
          <w:rFonts w:ascii="Times New Roman" w:hAnsi="Times New Roman"/>
          <w:spacing w:val="6"/>
          <w:sz w:val="28"/>
          <w:szCs w:val="28"/>
        </w:rPr>
        <w:t>и</w:t>
      </w:r>
      <w:r>
        <w:rPr>
          <w:rFonts w:ascii="Times New Roman" w:hAnsi="Times New Roman"/>
          <w:spacing w:val="6"/>
          <w:sz w:val="28"/>
          <w:szCs w:val="28"/>
        </w:rPr>
        <w:t xml:space="preserve"> </w:t>
      </w:r>
      <w:r w:rsidRPr="00217FFB">
        <w:rPr>
          <w:rFonts w:ascii="Times New Roman" w:hAnsi="Times New Roman"/>
          <w:spacing w:val="6"/>
          <w:sz w:val="28"/>
          <w:szCs w:val="28"/>
        </w:rPr>
        <w:t>телевизионные</w:t>
      </w:r>
      <w:r>
        <w:rPr>
          <w:rFonts w:ascii="Times New Roman" w:hAnsi="Times New Roman"/>
          <w:spacing w:val="6"/>
          <w:sz w:val="28"/>
          <w:szCs w:val="28"/>
        </w:rPr>
        <w:t xml:space="preserve"> </w:t>
      </w:r>
      <w:r w:rsidRPr="00217FFB">
        <w:rPr>
          <w:rFonts w:ascii="Times New Roman" w:hAnsi="Times New Roman"/>
          <w:spacing w:val="6"/>
          <w:sz w:val="28"/>
          <w:szCs w:val="28"/>
        </w:rPr>
        <w:t>средства</w:t>
      </w:r>
      <w:r>
        <w:rPr>
          <w:rFonts w:ascii="Times New Roman" w:hAnsi="Times New Roman"/>
          <w:spacing w:val="6"/>
          <w:sz w:val="28"/>
          <w:szCs w:val="28"/>
        </w:rPr>
        <w:t xml:space="preserve"> </w:t>
      </w:r>
      <w:r w:rsidRPr="00217FFB">
        <w:rPr>
          <w:rFonts w:ascii="Times New Roman" w:hAnsi="Times New Roman"/>
          <w:spacing w:val="6"/>
          <w:sz w:val="28"/>
          <w:szCs w:val="28"/>
        </w:rPr>
        <w:t>—</w:t>
      </w:r>
      <w:r>
        <w:rPr>
          <w:rFonts w:ascii="Times New Roman" w:hAnsi="Times New Roman"/>
          <w:spacing w:val="6"/>
          <w:sz w:val="28"/>
          <w:szCs w:val="28"/>
        </w:rPr>
        <w:t xml:space="preserve"> </w:t>
      </w:r>
      <w:r w:rsidRPr="00217FFB">
        <w:rPr>
          <w:rFonts w:ascii="Times New Roman" w:hAnsi="Times New Roman"/>
          <w:spacing w:val="6"/>
          <w:sz w:val="28"/>
          <w:szCs w:val="28"/>
        </w:rPr>
        <w:t>цифровые</w:t>
      </w:r>
      <w:r>
        <w:rPr>
          <w:rFonts w:ascii="Times New Roman" w:hAnsi="Times New Roman"/>
          <w:spacing w:val="6"/>
          <w:sz w:val="28"/>
          <w:szCs w:val="28"/>
        </w:rPr>
        <w:t xml:space="preserve"> </w:t>
      </w:r>
      <w:r w:rsidRPr="00217FFB">
        <w:rPr>
          <w:rFonts w:ascii="Times New Roman" w:hAnsi="Times New Roman"/>
          <w:spacing w:val="6"/>
          <w:sz w:val="28"/>
          <w:szCs w:val="28"/>
        </w:rPr>
        <w:t>видеокамеры,</w:t>
      </w:r>
      <w:r>
        <w:rPr>
          <w:rFonts w:ascii="Times New Roman" w:hAnsi="Times New Roman"/>
          <w:spacing w:val="6"/>
          <w:sz w:val="28"/>
          <w:szCs w:val="28"/>
        </w:rPr>
        <w:t xml:space="preserve"> </w:t>
      </w:r>
      <w:r>
        <w:rPr>
          <w:rFonts w:ascii="Times New Roman" w:hAnsi="Times New Roman"/>
          <w:spacing w:val="6"/>
          <w:sz w:val="28"/>
          <w:szCs w:val="28"/>
        </w:rPr>
        <w:br/>
      </w:r>
      <w:r w:rsidRPr="00217FFB">
        <w:rPr>
          <w:rFonts w:ascii="Times New Roman" w:hAnsi="Times New Roman"/>
          <w:spacing w:val="6"/>
          <w:sz w:val="28"/>
          <w:szCs w:val="28"/>
        </w:rPr>
        <w:t>DVD-проигрыватели</w:t>
      </w:r>
      <w:r>
        <w:rPr>
          <w:rFonts w:ascii="Times New Roman" w:hAnsi="Times New Roman"/>
          <w:spacing w:val="6"/>
          <w:sz w:val="28"/>
          <w:szCs w:val="28"/>
        </w:rPr>
        <w:t xml:space="preserve"> </w:t>
      </w:r>
      <w:r w:rsidRPr="00217FFB">
        <w:rPr>
          <w:rFonts w:ascii="Times New Roman" w:hAnsi="Times New Roman"/>
          <w:spacing w:val="6"/>
          <w:sz w:val="28"/>
          <w:szCs w:val="28"/>
        </w:rPr>
        <w:t>и</w:t>
      </w:r>
      <w:r>
        <w:rPr>
          <w:rFonts w:ascii="Times New Roman" w:hAnsi="Times New Roman"/>
          <w:spacing w:val="6"/>
          <w:sz w:val="28"/>
          <w:szCs w:val="28"/>
        </w:rPr>
        <w:t xml:space="preserve"> </w:t>
      </w:r>
      <w:r w:rsidRPr="00217FFB">
        <w:rPr>
          <w:rFonts w:ascii="Times New Roman" w:hAnsi="Times New Roman"/>
          <w:spacing w:val="6"/>
          <w:sz w:val="28"/>
          <w:szCs w:val="28"/>
        </w:rPr>
        <w:t>DVD-плееры,</w:t>
      </w:r>
      <w:r>
        <w:rPr>
          <w:rFonts w:ascii="Times New Roman" w:hAnsi="Times New Roman"/>
          <w:spacing w:val="6"/>
          <w:sz w:val="28"/>
          <w:szCs w:val="28"/>
        </w:rPr>
        <w:t xml:space="preserve"> </w:t>
      </w:r>
      <w:r w:rsidRPr="00217FFB">
        <w:rPr>
          <w:rFonts w:ascii="Times New Roman" w:hAnsi="Times New Roman"/>
          <w:spacing w:val="6"/>
          <w:sz w:val="28"/>
          <w:szCs w:val="28"/>
        </w:rPr>
        <w:t>лазерные</w:t>
      </w:r>
      <w:r>
        <w:rPr>
          <w:rFonts w:ascii="Times New Roman" w:hAnsi="Times New Roman"/>
          <w:spacing w:val="6"/>
          <w:sz w:val="28"/>
          <w:szCs w:val="28"/>
        </w:rPr>
        <w:t xml:space="preserve"> </w:t>
      </w:r>
      <w:r w:rsidRPr="00217FFB">
        <w:rPr>
          <w:rFonts w:ascii="Times New Roman" w:hAnsi="Times New Roman"/>
          <w:spacing w:val="6"/>
          <w:sz w:val="28"/>
          <w:szCs w:val="28"/>
        </w:rPr>
        <w:t>и</w:t>
      </w:r>
      <w:r>
        <w:rPr>
          <w:rFonts w:ascii="Times New Roman" w:hAnsi="Times New Roman"/>
          <w:spacing w:val="6"/>
          <w:sz w:val="28"/>
          <w:szCs w:val="28"/>
        </w:rPr>
        <w:t xml:space="preserve"> </w:t>
      </w:r>
      <w:r w:rsidRPr="00217FFB">
        <w:rPr>
          <w:rFonts w:ascii="Times New Roman" w:hAnsi="Times New Roman"/>
          <w:spacing w:val="6"/>
          <w:sz w:val="28"/>
          <w:szCs w:val="28"/>
        </w:rPr>
        <w:t>магнитные</w:t>
      </w:r>
      <w:r>
        <w:rPr>
          <w:rFonts w:ascii="Times New Roman" w:hAnsi="Times New Roman"/>
          <w:spacing w:val="6"/>
          <w:sz w:val="28"/>
          <w:szCs w:val="28"/>
        </w:rPr>
        <w:t xml:space="preserve"> </w:t>
      </w:r>
      <w:r w:rsidRPr="00217FFB">
        <w:rPr>
          <w:rFonts w:ascii="Times New Roman" w:hAnsi="Times New Roman"/>
          <w:spacing w:val="6"/>
          <w:sz w:val="28"/>
          <w:szCs w:val="28"/>
        </w:rPr>
        <w:t>диски,</w:t>
      </w:r>
      <w:r>
        <w:rPr>
          <w:rFonts w:ascii="Times New Roman" w:hAnsi="Times New Roman"/>
          <w:spacing w:val="6"/>
          <w:sz w:val="28"/>
          <w:szCs w:val="28"/>
        </w:rPr>
        <w:t xml:space="preserve"> </w:t>
      </w:r>
      <w:r w:rsidRPr="00217FFB">
        <w:rPr>
          <w:rFonts w:ascii="Times New Roman" w:hAnsi="Times New Roman"/>
          <w:spacing w:val="6"/>
          <w:sz w:val="28"/>
          <w:szCs w:val="28"/>
        </w:rPr>
        <w:t>электронные</w:t>
      </w:r>
      <w:r>
        <w:rPr>
          <w:rFonts w:ascii="Times New Roman" w:hAnsi="Times New Roman"/>
          <w:spacing w:val="6"/>
          <w:sz w:val="28"/>
          <w:szCs w:val="28"/>
        </w:rPr>
        <w:t xml:space="preserve"> </w:t>
      </w:r>
      <w:r w:rsidRPr="00217FFB">
        <w:rPr>
          <w:rFonts w:ascii="Times New Roman" w:hAnsi="Times New Roman"/>
          <w:spacing w:val="6"/>
          <w:sz w:val="28"/>
          <w:szCs w:val="28"/>
        </w:rPr>
        <w:t>карты</w:t>
      </w:r>
      <w:r>
        <w:rPr>
          <w:rFonts w:ascii="Times New Roman" w:hAnsi="Times New Roman"/>
          <w:spacing w:val="6"/>
          <w:sz w:val="28"/>
          <w:szCs w:val="28"/>
        </w:rPr>
        <w:t xml:space="preserve"> </w:t>
      </w:r>
      <w:r w:rsidRPr="00217FFB">
        <w:rPr>
          <w:rFonts w:ascii="Times New Roman" w:hAnsi="Times New Roman"/>
          <w:spacing w:val="6"/>
          <w:sz w:val="28"/>
          <w:szCs w:val="28"/>
        </w:rPr>
        <w:t>памяти.</w:t>
      </w:r>
    </w:p>
    <w:p w:rsidR="00BC50E0" w:rsidRPr="00A0237C" w:rsidRDefault="00BC50E0" w:rsidP="00D77FF5">
      <w:pPr>
        <w:spacing w:after="0" w:line="360" w:lineRule="auto"/>
        <w:ind w:firstLine="709"/>
        <w:jc w:val="both"/>
        <w:rPr>
          <w:rFonts w:ascii="Times New Roman" w:hAnsi="Times New Roman"/>
          <w:i/>
          <w:spacing w:val="6"/>
          <w:sz w:val="28"/>
          <w:szCs w:val="28"/>
        </w:rPr>
      </w:pPr>
      <w:r w:rsidRPr="00A0237C">
        <w:rPr>
          <w:rFonts w:ascii="Times New Roman" w:hAnsi="Times New Roman"/>
          <w:i/>
          <w:spacing w:val="6"/>
          <w:sz w:val="28"/>
          <w:szCs w:val="28"/>
        </w:rPr>
        <w:t>Компьютерные средства информатизации</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Компьютерные</w:t>
      </w:r>
      <w:r>
        <w:rPr>
          <w:rFonts w:ascii="Times New Roman" w:hAnsi="Times New Roman"/>
          <w:spacing w:val="6"/>
          <w:sz w:val="28"/>
          <w:szCs w:val="28"/>
        </w:rPr>
        <w:t xml:space="preserve"> </w:t>
      </w:r>
      <w:r w:rsidRPr="00E246D5">
        <w:rPr>
          <w:rFonts w:ascii="Times New Roman" w:hAnsi="Times New Roman"/>
          <w:spacing w:val="6"/>
          <w:sz w:val="28"/>
          <w:szCs w:val="28"/>
        </w:rPr>
        <w:t>мультимедиа-средства</w:t>
      </w:r>
      <w:r>
        <w:rPr>
          <w:rFonts w:ascii="Times New Roman" w:hAnsi="Times New Roman"/>
          <w:spacing w:val="6"/>
          <w:sz w:val="28"/>
          <w:szCs w:val="28"/>
        </w:rPr>
        <w:t xml:space="preserve"> </w:t>
      </w:r>
      <w:r w:rsidRPr="00E246D5">
        <w:rPr>
          <w:rFonts w:ascii="Times New Roman" w:hAnsi="Times New Roman"/>
          <w:spacing w:val="6"/>
          <w:sz w:val="28"/>
          <w:szCs w:val="28"/>
        </w:rPr>
        <w:t>записи,</w:t>
      </w:r>
      <w:r>
        <w:rPr>
          <w:rFonts w:ascii="Times New Roman" w:hAnsi="Times New Roman"/>
          <w:spacing w:val="6"/>
          <w:sz w:val="28"/>
          <w:szCs w:val="28"/>
        </w:rPr>
        <w:t xml:space="preserve"> </w:t>
      </w:r>
      <w:r w:rsidRPr="00E246D5">
        <w:rPr>
          <w:rFonts w:ascii="Times New Roman" w:hAnsi="Times New Roman"/>
          <w:spacing w:val="6"/>
          <w:sz w:val="28"/>
          <w:szCs w:val="28"/>
        </w:rPr>
        <w:t>обработки</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воспроизведения</w:t>
      </w:r>
      <w:r>
        <w:rPr>
          <w:rFonts w:ascii="Times New Roman" w:hAnsi="Times New Roman"/>
          <w:spacing w:val="6"/>
          <w:sz w:val="28"/>
          <w:szCs w:val="28"/>
        </w:rPr>
        <w:t xml:space="preserve"> </w:t>
      </w:r>
      <w:r w:rsidRPr="00E246D5">
        <w:rPr>
          <w:rFonts w:ascii="Times New Roman" w:hAnsi="Times New Roman"/>
          <w:spacing w:val="6"/>
          <w:sz w:val="28"/>
          <w:szCs w:val="28"/>
        </w:rPr>
        <w:t>звука;</w:t>
      </w:r>
      <w:r>
        <w:rPr>
          <w:rFonts w:ascii="Times New Roman" w:hAnsi="Times New Roman"/>
          <w:spacing w:val="6"/>
          <w:sz w:val="28"/>
          <w:szCs w:val="28"/>
        </w:rPr>
        <w:t xml:space="preserve"> </w:t>
      </w:r>
      <w:r w:rsidRPr="00E246D5">
        <w:rPr>
          <w:rFonts w:ascii="Times New Roman" w:hAnsi="Times New Roman"/>
          <w:spacing w:val="6"/>
          <w:sz w:val="28"/>
          <w:szCs w:val="28"/>
        </w:rPr>
        <w:t>записи</w:t>
      </w:r>
      <w:r>
        <w:rPr>
          <w:rFonts w:ascii="Times New Roman" w:hAnsi="Times New Roman"/>
          <w:spacing w:val="6"/>
          <w:sz w:val="28"/>
          <w:szCs w:val="28"/>
        </w:rPr>
        <w:t xml:space="preserve"> </w:t>
      </w:r>
      <w:r w:rsidRPr="00E246D5">
        <w:rPr>
          <w:rFonts w:ascii="Times New Roman" w:hAnsi="Times New Roman"/>
          <w:spacing w:val="6"/>
          <w:sz w:val="28"/>
          <w:szCs w:val="28"/>
        </w:rPr>
        <w:t>обработки</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визуализации</w:t>
      </w:r>
      <w:r>
        <w:rPr>
          <w:rFonts w:ascii="Times New Roman" w:hAnsi="Times New Roman"/>
          <w:spacing w:val="6"/>
          <w:sz w:val="28"/>
          <w:szCs w:val="28"/>
        </w:rPr>
        <w:t xml:space="preserve"> </w:t>
      </w:r>
      <w:r w:rsidRPr="00E246D5">
        <w:rPr>
          <w:rFonts w:ascii="Times New Roman" w:hAnsi="Times New Roman"/>
          <w:spacing w:val="6"/>
          <w:sz w:val="28"/>
          <w:szCs w:val="28"/>
        </w:rPr>
        <w:t>текста,</w:t>
      </w:r>
      <w:r>
        <w:rPr>
          <w:rFonts w:ascii="Times New Roman" w:hAnsi="Times New Roman"/>
          <w:spacing w:val="6"/>
          <w:sz w:val="28"/>
          <w:szCs w:val="28"/>
        </w:rPr>
        <w:t xml:space="preserve"> </w:t>
      </w:r>
      <w:r w:rsidRPr="00E246D5">
        <w:rPr>
          <w:rFonts w:ascii="Times New Roman" w:hAnsi="Times New Roman"/>
          <w:spacing w:val="6"/>
          <w:sz w:val="28"/>
          <w:szCs w:val="28"/>
        </w:rPr>
        <w:t>графических</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фотографических</w:t>
      </w:r>
      <w:r>
        <w:rPr>
          <w:rFonts w:ascii="Times New Roman" w:hAnsi="Times New Roman"/>
          <w:spacing w:val="6"/>
          <w:sz w:val="28"/>
          <w:szCs w:val="28"/>
        </w:rPr>
        <w:t xml:space="preserve"> </w:t>
      </w:r>
      <w:r w:rsidRPr="00E246D5">
        <w:rPr>
          <w:rFonts w:ascii="Times New Roman" w:hAnsi="Times New Roman"/>
          <w:spacing w:val="6"/>
          <w:sz w:val="28"/>
          <w:szCs w:val="28"/>
        </w:rPr>
        <w:t>объектов;</w:t>
      </w:r>
      <w:r>
        <w:rPr>
          <w:rFonts w:ascii="Times New Roman" w:hAnsi="Times New Roman"/>
          <w:spacing w:val="6"/>
          <w:sz w:val="28"/>
          <w:szCs w:val="28"/>
        </w:rPr>
        <w:t xml:space="preserve"> </w:t>
      </w:r>
      <w:r w:rsidRPr="00E246D5">
        <w:rPr>
          <w:rFonts w:ascii="Times New Roman" w:hAnsi="Times New Roman"/>
          <w:spacing w:val="6"/>
          <w:sz w:val="28"/>
          <w:szCs w:val="28"/>
        </w:rPr>
        <w:t>записи,</w:t>
      </w:r>
      <w:r>
        <w:rPr>
          <w:rFonts w:ascii="Times New Roman" w:hAnsi="Times New Roman"/>
          <w:spacing w:val="6"/>
          <w:sz w:val="28"/>
          <w:szCs w:val="28"/>
        </w:rPr>
        <w:t xml:space="preserve"> </w:t>
      </w:r>
      <w:r w:rsidRPr="00E246D5">
        <w:rPr>
          <w:rFonts w:ascii="Times New Roman" w:hAnsi="Times New Roman"/>
          <w:spacing w:val="6"/>
          <w:sz w:val="28"/>
          <w:szCs w:val="28"/>
        </w:rPr>
        <w:t>обработки</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воспроизведения</w:t>
      </w:r>
      <w:r>
        <w:rPr>
          <w:rFonts w:ascii="Times New Roman" w:hAnsi="Times New Roman"/>
          <w:spacing w:val="6"/>
          <w:sz w:val="28"/>
          <w:szCs w:val="28"/>
        </w:rPr>
        <w:t xml:space="preserve"> </w:t>
      </w:r>
      <w:r w:rsidRPr="00E246D5">
        <w:rPr>
          <w:rFonts w:ascii="Times New Roman" w:hAnsi="Times New Roman"/>
          <w:spacing w:val="6"/>
          <w:sz w:val="28"/>
          <w:szCs w:val="28"/>
        </w:rPr>
        <w:t>видео.</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Технические</w:t>
      </w:r>
      <w:r>
        <w:rPr>
          <w:rFonts w:ascii="Times New Roman" w:hAnsi="Times New Roman"/>
          <w:spacing w:val="6"/>
          <w:sz w:val="28"/>
          <w:szCs w:val="28"/>
        </w:rPr>
        <w:t xml:space="preserve"> </w:t>
      </w:r>
      <w:r w:rsidRPr="00E246D5">
        <w:rPr>
          <w:rFonts w:ascii="Times New Roman" w:hAnsi="Times New Roman"/>
          <w:spacing w:val="6"/>
          <w:sz w:val="28"/>
          <w:szCs w:val="28"/>
        </w:rPr>
        <w:t>средства</w:t>
      </w:r>
      <w:r>
        <w:rPr>
          <w:rFonts w:ascii="Times New Roman" w:hAnsi="Times New Roman"/>
          <w:spacing w:val="6"/>
          <w:sz w:val="28"/>
          <w:szCs w:val="28"/>
        </w:rPr>
        <w:t xml:space="preserve"> </w:t>
      </w:r>
      <w:r w:rsidRPr="00E246D5">
        <w:rPr>
          <w:rFonts w:ascii="Times New Roman" w:hAnsi="Times New Roman"/>
          <w:spacing w:val="6"/>
          <w:sz w:val="28"/>
          <w:szCs w:val="28"/>
        </w:rPr>
        <w:t>позволяют</w:t>
      </w:r>
      <w:r>
        <w:rPr>
          <w:rFonts w:ascii="Times New Roman" w:hAnsi="Times New Roman"/>
          <w:spacing w:val="6"/>
          <w:sz w:val="28"/>
          <w:szCs w:val="28"/>
        </w:rPr>
        <w:t xml:space="preserve"> </w:t>
      </w:r>
      <w:r w:rsidRPr="00E246D5">
        <w:rPr>
          <w:rFonts w:ascii="Times New Roman" w:hAnsi="Times New Roman"/>
          <w:spacing w:val="6"/>
          <w:sz w:val="28"/>
          <w:szCs w:val="28"/>
        </w:rPr>
        <w:t>привнести</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образовательную</w:t>
      </w:r>
      <w:r>
        <w:rPr>
          <w:rFonts w:ascii="Times New Roman" w:hAnsi="Times New Roman"/>
          <w:spacing w:val="6"/>
          <w:sz w:val="28"/>
          <w:szCs w:val="28"/>
        </w:rPr>
        <w:t xml:space="preserve"> </w:t>
      </w:r>
      <w:r w:rsidRPr="00E246D5">
        <w:rPr>
          <w:rFonts w:ascii="Times New Roman" w:hAnsi="Times New Roman"/>
          <w:spacing w:val="6"/>
          <w:sz w:val="28"/>
          <w:szCs w:val="28"/>
        </w:rPr>
        <w:t>деятельность</w:t>
      </w:r>
      <w:r>
        <w:rPr>
          <w:rFonts w:ascii="Times New Roman" w:hAnsi="Times New Roman"/>
          <w:spacing w:val="6"/>
          <w:sz w:val="28"/>
          <w:szCs w:val="28"/>
        </w:rPr>
        <w:t xml:space="preserve"> </w:t>
      </w:r>
      <w:r w:rsidRPr="00E246D5">
        <w:rPr>
          <w:rFonts w:ascii="Times New Roman" w:hAnsi="Times New Roman"/>
          <w:spacing w:val="6"/>
          <w:sz w:val="28"/>
          <w:szCs w:val="28"/>
        </w:rPr>
        <w:t>возможность</w:t>
      </w:r>
      <w:r>
        <w:rPr>
          <w:rFonts w:ascii="Times New Roman" w:hAnsi="Times New Roman"/>
          <w:spacing w:val="6"/>
          <w:sz w:val="28"/>
          <w:szCs w:val="28"/>
        </w:rPr>
        <w:t xml:space="preserve"> </w:t>
      </w:r>
      <w:r w:rsidRPr="00E246D5">
        <w:rPr>
          <w:rFonts w:ascii="Times New Roman" w:hAnsi="Times New Roman"/>
          <w:spacing w:val="6"/>
          <w:sz w:val="28"/>
          <w:szCs w:val="28"/>
        </w:rPr>
        <w:t>оперирования</w:t>
      </w:r>
      <w:r>
        <w:rPr>
          <w:rFonts w:ascii="Times New Roman" w:hAnsi="Times New Roman"/>
          <w:spacing w:val="6"/>
          <w:sz w:val="28"/>
          <w:szCs w:val="28"/>
        </w:rPr>
        <w:t xml:space="preserve"> </w:t>
      </w:r>
      <w:r w:rsidRPr="00E246D5">
        <w:rPr>
          <w:rFonts w:ascii="Times New Roman" w:hAnsi="Times New Roman"/>
          <w:spacing w:val="6"/>
          <w:sz w:val="28"/>
          <w:szCs w:val="28"/>
        </w:rPr>
        <w:t>с</w:t>
      </w:r>
      <w:r>
        <w:rPr>
          <w:rFonts w:ascii="Times New Roman" w:hAnsi="Times New Roman"/>
          <w:spacing w:val="6"/>
          <w:sz w:val="28"/>
          <w:szCs w:val="28"/>
        </w:rPr>
        <w:t xml:space="preserve"> </w:t>
      </w:r>
      <w:r w:rsidRPr="00E246D5">
        <w:rPr>
          <w:rFonts w:ascii="Times New Roman" w:hAnsi="Times New Roman"/>
          <w:spacing w:val="6"/>
          <w:sz w:val="28"/>
          <w:szCs w:val="28"/>
        </w:rPr>
        <w:t>информацией</w:t>
      </w:r>
      <w:r>
        <w:rPr>
          <w:rFonts w:ascii="Times New Roman" w:hAnsi="Times New Roman"/>
          <w:spacing w:val="6"/>
          <w:sz w:val="28"/>
          <w:szCs w:val="28"/>
        </w:rPr>
        <w:t xml:space="preserve"> </w:t>
      </w:r>
      <w:r w:rsidRPr="00E246D5">
        <w:rPr>
          <w:rFonts w:ascii="Times New Roman" w:hAnsi="Times New Roman"/>
          <w:spacing w:val="6"/>
          <w:sz w:val="28"/>
          <w:szCs w:val="28"/>
        </w:rPr>
        <w:t>разных</w:t>
      </w:r>
      <w:r>
        <w:rPr>
          <w:rFonts w:ascii="Times New Roman" w:hAnsi="Times New Roman"/>
          <w:spacing w:val="6"/>
          <w:sz w:val="28"/>
          <w:szCs w:val="28"/>
        </w:rPr>
        <w:t xml:space="preserve"> </w:t>
      </w:r>
      <w:r w:rsidRPr="00E246D5">
        <w:rPr>
          <w:rFonts w:ascii="Times New Roman" w:hAnsi="Times New Roman"/>
          <w:spacing w:val="6"/>
          <w:sz w:val="28"/>
          <w:szCs w:val="28"/>
        </w:rPr>
        <w:t>типов</w:t>
      </w:r>
      <w:r>
        <w:rPr>
          <w:rFonts w:ascii="Times New Roman" w:hAnsi="Times New Roman"/>
          <w:spacing w:val="6"/>
          <w:sz w:val="28"/>
          <w:szCs w:val="28"/>
        </w:rPr>
        <w:t xml:space="preserve"> </w:t>
      </w:r>
      <w:r w:rsidRPr="00E246D5">
        <w:rPr>
          <w:rFonts w:ascii="Times New Roman" w:hAnsi="Times New Roman"/>
          <w:spacing w:val="6"/>
          <w:sz w:val="28"/>
          <w:szCs w:val="28"/>
        </w:rPr>
        <w:t>таких,</w:t>
      </w:r>
      <w:r>
        <w:rPr>
          <w:rFonts w:ascii="Times New Roman" w:hAnsi="Times New Roman"/>
          <w:spacing w:val="6"/>
          <w:sz w:val="28"/>
          <w:szCs w:val="28"/>
        </w:rPr>
        <w:t xml:space="preserve"> </w:t>
      </w:r>
      <w:r w:rsidRPr="00E246D5">
        <w:rPr>
          <w:rFonts w:ascii="Times New Roman" w:hAnsi="Times New Roman"/>
          <w:spacing w:val="6"/>
          <w:sz w:val="28"/>
          <w:szCs w:val="28"/>
        </w:rPr>
        <w:t>как</w:t>
      </w:r>
      <w:r>
        <w:rPr>
          <w:rFonts w:ascii="Times New Roman" w:hAnsi="Times New Roman"/>
          <w:spacing w:val="6"/>
          <w:sz w:val="28"/>
          <w:szCs w:val="28"/>
        </w:rPr>
        <w:t xml:space="preserve"> </w:t>
      </w:r>
      <w:r w:rsidRPr="00E246D5">
        <w:rPr>
          <w:rFonts w:ascii="Times New Roman" w:hAnsi="Times New Roman"/>
          <w:spacing w:val="6"/>
          <w:sz w:val="28"/>
          <w:szCs w:val="28"/>
        </w:rPr>
        <w:t>звук,</w:t>
      </w:r>
      <w:r>
        <w:rPr>
          <w:rFonts w:ascii="Times New Roman" w:hAnsi="Times New Roman"/>
          <w:spacing w:val="6"/>
          <w:sz w:val="28"/>
          <w:szCs w:val="28"/>
        </w:rPr>
        <w:t xml:space="preserve"> </w:t>
      </w:r>
      <w:r w:rsidRPr="00E246D5">
        <w:rPr>
          <w:rFonts w:ascii="Times New Roman" w:hAnsi="Times New Roman"/>
          <w:spacing w:val="6"/>
          <w:sz w:val="28"/>
          <w:szCs w:val="28"/>
        </w:rPr>
        <w:t>текст,</w:t>
      </w:r>
      <w:r>
        <w:rPr>
          <w:rFonts w:ascii="Times New Roman" w:hAnsi="Times New Roman"/>
          <w:spacing w:val="6"/>
          <w:sz w:val="28"/>
          <w:szCs w:val="28"/>
        </w:rPr>
        <w:t xml:space="preserve"> </w:t>
      </w:r>
      <w:r w:rsidRPr="00E246D5">
        <w:rPr>
          <w:rFonts w:ascii="Times New Roman" w:hAnsi="Times New Roman"/>
          <w:spacing w:val="6"/>
          <w:sz w:val="28"/>
          <w:szCs w:val="28"/>
        </w:rPr>
        <w:t>фото</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видео</w:t>
      </w:r>
      <w:r>
        <w:rPr>
          <w:rFonts w:ascii="Times New Roman" w:hAnsi="Times New Roman"/>
          <w:spacing w:val="6"/>
          <w:sz w:val="28"/>
          <w:szCs w:val="28"/>
        </w:rPr>
        <w:t xml:space="preserve"> </w:t>
      </w:r>
      <w:r w:rsidRPr="00E246D5">
        <w:rPr>
          <w:rFonts w:ascii="Times New Roman" w:hAnsi="Times New Roman"/>
          <w:spacing w:val="6"/>
          <w:sz w:val="28"/>
          <w:szCs w:val="28"/>
        </w:rPr>
        <w:t>изображение.</w:t>
      </w:r>
      <w:r>
        <w:rPr>
          <w:rFonts w:ascii="Times New Roman" w:hAnsi="Times New Roman"/>
          <w:spacing w:val="6"/>
          <w:sz w:val="28"/>
          <w:szCs w:val="28"/>
        </w:rPr>
        <w:t xml:space="preserve"> </w:t>
      </w:r>
      <w:r w:rsidRPr="00E246D5">
        <w:rPr>
          <w:rFonts w:ascii="Times New Roman" w:hAnsi="Times New Roman"/>
          <w:spacing w:val="6"/>
          <w:sz w:val="28"/>
          <w:szCs w:val="28"/>
        </w:rPr>
        <w:t>Эти</w:t>
      </w:r>
      <w:r>
        <w:rPr>
          <w:rFonts w:ascii="Times New Roman" w:hAnsi="Times New Roman"/>
          <w:spacing w:val="6"/>
          <w:sz w:val="28"/>
          <w:szCs w:val="28"/>
        </w:rPr>
        <w:t xml:space="preserve"> </w:t>
      </w:r>
      <w:r w:rsidRPr="00E246D5">
        <w:rPr>
          <w:rFonts w:ascii="Times New Roman" w:hAnsi="Times New Roman"/>
          <w:spacing w:val="6"/>
          <w:sz w:val="28"/>
          <w:szCs w:val="28"/>
        </w:rPr>
        <w:t>средства,</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ряде</w:t>
      </w:r>
      <w:r>
        <w:rPr>
          <w:rFonts w:ascii="Times New Roman" w:hAnsi="Times New Roman"/>
          <w:spacing w:val="6"/>
          <w:sz w:val="28"/>
          <w:szCs w:val="28"/>
        </w:rPr>
        <w:t xml:space="preserve"> </w:t>
      </w:r>
      <w:r w:rsidRPr="00E246D5">
        <w:rPr>
          <w:rFonts w:ascii="Times New Roman" w:hAnsi="Times New Roman"/>
          <w:spacing w:val="6"/>
          <w:sz w:val="28"/>
          <w:szCs w:val="28"/>
        </w:rPr>
        <w:t>случаев,</w:t>
      </w:r>
      <w:r>
        <w:rPr>
          <w:rFonts w:ascii="Times New Roman" w:hAnsi="Times New Roman"/>
          <w:spacing w:val="6"/>
          <w:sz w:val="28"/>
          <w:szCs w:val="28"/>
        </w:rPr>
        <w:t xml:space="preserve"> </w:t>
      </w:r>
      <w:r w:rsidRPr="00E246D5">
        <w:rPr>
          <w:rFonts w:ascii="Times New Roman" w:hAnsi="Times New Roman"/>
          <w:spacing w:val="6"/>
          <w:sz w:val="28"/>
          <w:szCs w:val="28"/>
        </w:rPr>
        <w:t>оказываются</w:t>
      </w:r>
      <w:r>
        <w:rPr>
          <w:rFonts w:ascii="Times New Roman" w:hAnsi="Times New Roman"/>
          <w:spacing w:val="6"/>
          <w:sz w:val="28"/>
          <w:szCs w:val="28"/>
        </w:rPr>
        <w:t xml:space="preserve"> </w:t>
      </w:r>
      <w:r w:rsidRPr="00E246D5">
        <w:rPr>
          <w:rFonts w:ascii="Times New Roman" w:hAnsi="Times New Roman"/>
          <w:spacing w:val="6"/>
          <w:sz w:val="28"/>
          <w:szCs w:val="28"/>
        </w:rPr>
        <w:t>очень</w:t>
      </w:r>
      <w:r>
        <w:rPr>
          <w:rFonts w:ascii="Times New Roman" w:hAnsi="Times New Roman"/>
          <w:spacing w:val="6"/>
          <w:sz w:val="28"/>
          <w:szCs w:val="28"/>
        </w:rPr>
        <w:t xml:space="preserve"> </w:t>
      </w:r>
      <w:r w:rsidRPr="00E246D5">
        <w:rPr>
          <w:rFonts w:ascii="Times New Roman" w:hAnsi="Times New Roman"/>
          <w:spacing w:val="6"/>
          <w:sz w:val="28"/>
          <w:szCs w:val="28"/>
        </w:rPr>
        <w:t>сложными</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техническом</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технологическом</w:t>
      </w:r>
      <w:r>
        <w:rPr>
          <w:rFonts w:ascii="Times New Roman" w:hAnsi="Times New Roman"/>
          <w:spacing w:val="6"/>
          <w:sz w:val="28"/>
          <w:szCs w:val="28"/>
        </w:rPr>
        <w:t xml:space="preserve"> </w:t>
      </w:r>
      <w:r w:rsidRPr="00E246D5">
        <w:rPr>
          <w:rFonts w:ascii="Times New Roman" w:hAnsi="Times New Roman"/>
          <w:spacing w:val="6"/>
          <w:sz w:val="28"/>
          <w:szCs w:val="28"/>
        </w:rPr>
        <w:t>отношении.</w:t>
      </w:r>
      <w:r>
        <w:rPr>
          <w:rFonts w:ascii="Times New Roman" w:hAnsi="Times New Roman"/>
          <w:spacing w:val="6"/>
          <w:sz w:val="28"/>
          <w:szCs w:val="28"/>
        </w:rPr>
        <w:t xml:space="preserve"> </w:t>
      </w:r>
      <w:r w:rsidRPr="00E246D5">
        <w:rPr>
          <w:rFonts w:ascii="Times New Roman" w:hAnsi="Times New Roman"/>
          <w:spacing w:val="6"/>
          <w:sz w:val="28"/>
          <w:szCs w:val="28"/>
        </w:rPr>
        <w:t>Компьютер,</w:t>
      </w:r>
      <w:r>
        <w:rPr>
          <w:rFonts w:ascii="Times New Roman" w:hAnsi="Times New Roman"/>
          <w:spacing w:val="6"/>
          <w:sz w:val="28"/>
          <w:szCs w:val="28"/>
        </w:rPr>
        <w:t xml:space="preserve"> </w:t>
      </w:r>
      <w:r w:rsidRPr="00E246D5">
        <w:rPr>
          <w:rFonts w:ascii="Times New Roman" w:hAnsi="Times New Roman"/>
          <w:spacing w:val="6"/>
          <w:sz w:val="28"/>
          <w:szCs w:val="28"/>
        </w:rPr>
        <w:t>проникнувший</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сферу</w:t>
      </w:r>
      <w:r>
        <w:rPr>
          <w:rFonts w:ascii="Times New Roman" w:hAnsi="Times New Roman"/>
          <w:spacing w:val="6"/>
          <w:sz w:val="28"/>
          <w:szCs w:val="28"/>
        </w:rPr>
        <w:t xml:space="preserve"> </w:t>
      </w:r>
      <w:r w:rsidRPr="00E246D5">
        <w:rPr>
          <w:rFonts w:ascii="Times New Roman" w:hAnsi="Times New Roman"/>
          <w:spacing w:val="6"/>
          <w:sz w:val="28"/>
          <w:szCs w:val="28"/>
        </w:rPr>
        <w:t>образования,</w:t>
      </w:r>
      <w:r>
        <w:rPr>
          <w:rFonts w:ascii="Times New Roman" w:hAnsi="Times New Roman"/>
          <w:spacing w:val="6"/>
          <w:sz w:val="28"/>
          <w:szCs w:val="28"/>
        </w:rPr>
        <w:t xml:space="preserve"> </w:t>
      </w:r>
      <w:r w:rsidRPr="00E246D5">
        <w:rPr>
          <w:rFonts w:ascii="Times New Roman" w:hAnsi="Times New Roman"/>
          <w:spacing w:val="6"/>
          <w:sz w:val="28"/>
          <w:szCs w:val="28"/>
        </w:rPr>
        <w:t>является</w:t>
      </w:r>
      <w:r>
        <w:rPr>
          <w:rFonts w:ascii="Times New Roman" w:hAnsi="Times New Roman"/>
          <w:spacing w:val="6"/>
          <w:sz w:val="28"/>
          <w:szCs w:val="28"/>
        </w:rPr>
        <w:t xml:space="preserve"> </w:t>
      </w:r>
      <w:r w:rsidRPr="00E246D5">
        <w:rPr>
          <w:rFonts w:ascii="Times New Roman" w:hAnsi="Times New Roman"/>
          <w:spacing w:val="6"/>
          <w:sz w:val="28"/>
          <w:szCs w:val="28"/>
        </w:rPr>
        <w:t>универсальным</w:t>
      </w:r>
      <w:r>
        <w:rPr>
          <w:rFonts w:ascii="Times New Roman" w:hAnsi="Times New Roman"/>
          <w:spacing w:val="6"/>
          <w:sz w:val="28"/>
          <w:szCs w:val="28"/>
        </w:rPr>
        <w:t xml:space="preserve"> </w:t>
      </w:r>
      <w:r w:rsidRPr="00E246D5">
        <w:rPr>
          <w:rFonts w:ascii="Times New Roman" w:hAnsi="Times New Roman"/>
          <w:spacing w:val="6"/>
          <w:sz w:val="28"/>
          <w:szCs w:val="28"/>
        </w:rPr>
        <w:t>средством</w:t>
      </w:r>
      <w:r>
        <w:rPr>
          <w:rFonts w:ascii="Times New Roman" w:hAnsi="Times New Roman"/>
          <w:spacing w:val="6"/>
          <w:sz w:val="28"/>
          <w:szCs w:val="28"/>
        </w:rPr>
        <w:t xml:space="preserve"> </w:t>
      </w:r>
      <w:r w:rsidRPr="00E246D5">
        <w:rPr>
          <w:rFonts w:ascii="Times New Roman" w:hAnsi="Times New Roman"/>
          <w:spacing w:val="6"/>
          <w:sz w:val="28"/>
          <w:szCs w:val="28"/>
        </w:rPr>
        <w:t>обработки</w:t>
      </w:r>
      <w:r>
        <w:rPr>
          <w:rFonts w:ascii="Times New Roman" w:hAnsi="Times New Roman"/>
          <w:spacing w:val="6"/>
          <w:sz w:val="28"/>
          <w:szCs w:val="28"/>
        </w:rPr>
        <w:t xml:space="preserve"> </w:t>
      </w:r>
      <w:r w:rsidRPr="00E246D5">
        <w:rPr>
          <w:rFonts w:ascii="Times New Roman" w:hAnsi="Times New Roman"/>
          <w:spacing w:val="6"/>
          <w:sz w:val="28"/>
          <w:szCs w:val="28"/>
        </w:rPr>
        <w:t>информации.</w:t>
      </w:r>
      <w:r>
        <w:rPr>
          <w:rFonts w:ascii="Times New Roman" w:hAnsi="Times New Roman"/>
          <w:spacing w:val="6"/>
          <w:sz w:val="28"/>
          <w:szCs w:val="28"/>
        </w:rPr>
        <w:t xml:space="preserve"> </w:t>
      </w:r>
      <w:r w:rsidRPr="00E246D5">
        <w:rPr>
          <w:rFonts w:ascii="Times New Roman" w:hAnsi="Times New Roman"/>
          <w:spacing w:val="6"/>
          <w:sz w:val="28"/>
          <w:szCs w:val="28"/>
        </w:rPr>
        <w:t>Универсальность</w:t>
      </w:r>
      <w:r>
        <w:rPr>
          <w:rFonts w:ascii="Times New Roman" w:hAnsi="Times New Roman"/>
          <w:spacing w:val="6"/>
          <w:sz w:val="28"/>
          <w:szCs w:val="28"/>
        </w:rPr>
        <w:t xml:space="preserve"> </w:t>
      </w:r>
      <w:r w:rsidRPr="00E246D5">
        <w:rPr>
          <w:rFonts w:ascii="Times New Roman" w:hAnsi="Times New Roman"/>
          <w:spacing w:val="6"/>
          <w:sz w:val="28"/>
          <w:szCs w:val="28"/>
        </w:rPr>
        <w:t>компьютера</w:t>
      </w:r>
      <w:r>
        <w:rPr>
          <w:rFonts w:ascii="Times New Roman" w:hAnsi="Times New Roman"/>
          <w:spacing w:val="6"/>
          <w:sz w:val="28"/>
          <w:szCs w:val="28"/>
        </w:rPr>
        <w:t xml:space="preserve"> </w:t>
      </w:r>
      <w:r w:rsidRPr="00E246D5">
        <w:rPr>
          <w:rFonts w:ascii="Times New Roman" w:hAnsi="Times New Roman"/>
          <w:spacing w:val="6"/>
          <w:sz w:val="28"/>
          <w:szCs w:val="28"/>
        </w:rPr>
        <w:t>состоит</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том,</w:t>
      </w:r>
      <w:r>
        <w:rPr>
          <w:rFonts w:ascii="Times New Roman" w:hAnsi="Times New Roman"/>
          <w:spacing w:val="6"/>
          <w:sz w:val="28"/>
          <w:szCs w:val="28"/>
        </w:rPr>
        <w:t xml:space="preserve"> </w:t>
      </w:r>
      <w:r w:rsidRPr="00E246D5">
        <w:rPr>
          <w:rFonts w:ascii="Times New Roman" w:hAnsi="Times New Roman"/>
          <w:spacing w:val="6"/>
          <w:sz w:val="28"/>
          <w:szCs w:val="28"/>
        </w:rPr>
        <w:t>что,</w:t>
      </w:r>
      <w:r>
        <w:rPr>
          <w:rFonts w:ascii="Times New Roman" w:hAnsi="Times New Roman"/>
          <w:spacing w:val="6"/>
          <w:sz w:val="28"/>
          <w:szCs w:val="28"/>
        </w:rPr>
        <w:t xml:space="preserve"> </w:t>
      </w:r>
      <w:r w:rsidRPr="00E246D5">
        <w:rPr>
          <w:rFonts w:ascii="Times New Roman" w:hAnsi="Times New Roman"/>
          <w:spacing w:val="6"/>
          <w:sz w:val="28"/>
          <w:szCs w:val="28"/>
        </w:rPr>
        <w:t>с</w:t>
      </w:r>
      <w:r>
        <w:rPr>
          <w:rFonts w:ascii="Times New Roman" w:hAnsi="Times New Roman"/>
          <w:spacing w:val="6"/>
          <w:sz w:val="28"/>
          <w:szCs w:val="28"/>
        </w:rPr>
        <w:t xml:space="preserve"> </w:t>
      </w:r>
      <w:r w:rsidRPr="00E246D5">
        <w:rPr>
          <w:rFonts w:ascii="Times New Roman" w:hAnsi="Times New Roman"/>
          <w:spacing w:val="6"/>
          <w:sz w:val="28"/>
          <w:szCs w:val="28"/>
        </w:rPr>
        <w:t>одной</w:t>
      </w:r>
      <w:r>
        <w:rPr>
          <w:rFonts w:ascii="Times New Roman" w:hAnsi="Times New Roman"/>
          <w:spacing w:val="6"/>
          <w:sz w:val="28"/>
          <w:szCs w:val="28"/>
        </w:rPr>
        <w:t xml:space="preserve"> </w:t>
      </w:r>
      <w:r w:rsidRPr="00E246D5">
        <w:rPr>
          <w:rFonts w:ascii="Times New Roman" w:hAnsi="Times New Roman"/>
          <w:spacing w:val="6"/>
          <w:sz w:val="28"/>
          <w:szCs w:val="28"/>
        </w:rPr>
        <w:t>стороны,</w:t>
      </w:r>
      <w:r>
        <w:rPr>
          <w:rFonts w:ascii="Times New Roman" w:hAnsi="Times New Roman"/>
          <w:spacing w:val="6"/>
          <w:sz w:val="28"/>
          <w:szCs w:val="28"/>
        </w:rPr>
        <w:t xml:space="preserve"> </w:t>
      </w:r>
      <w:r w:rsidRPr="00E246D5">
        <w:rPr>
          <w:rFonts w:ascii="Times New Roman" w:hAnsi="Times New Roman"/>
          <w:spacing w:val="6"/>
          <w:sz w:val="28"/>
          <w:szCs w:val="28"/>
        </w:rPr>
        <w:t>он</w:t>
      </w:r>
      <w:r>
        <w:rPr>
          <w:rFonts w:ascii="Times New Roman" w:hAnsi="Times New Roman"/>
          <w:spacing w:val="6"/>
          <w:sz w:val="28"/>
          <w:szCs w:val="28"/>
        </w:rPr>
        <w:t xml:space="preserve"> </w:t>
      </w:r>
      <w:r w:rsidRPr="00E246D5">
        <w:rPr>
          <w:rFonts w:ascii="Times New Roman" w:hAnsi="Times New Roman"/>
          <w:spacing w:val="6"/>
          <w:sz w:val="28"/>
          <w:szCs w:val="28"/>
        </w:rPr>
        <w:t>один</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состоянии</w:t>
      </w:r>
      <w:r>
        <w:rPr>
          <w:rFonts w:ascii="Times New Roman" w:hAnsi="Times New Roman"/>
          <w:spacing w:val="6"/>
          <w:sz w:val="28"/>
          <w:szCs w:val="28"/>
        </w:rPr>
        <w:t xml:space="preserve"> </w:t>
      </w:r>
      <w:r w:rsidRPr="00E246D5">
        <w:rPr>
          <w:rFonts w:ascii="Times New Roman" w:hAnsi="Times New Roman"/>
          <w:spacing w:val="6"/>
          <w:sz w:val="28"/>
          <w:szCs w:val="28"/>
        </w:rPr>
        <w:t>обрабатывать</w:t>
      </w:r>
      <w:r>
        <w:rPr>
          <w:rFonts w:ascii="Times New Roman" w:hAnsi="Times New Roman"/>
          <w:spacing w:val="6"/>
          <w:sz w:val="28"/>
          <w:szCs w:val="28"/>
        </w:rPr>
        <w:t xml:space="preserve"> </w:t>
      </w:r>
      <w:r w:rsidRPr="00E246D5">
        <w:rPr>
          <w:rFonts w:ascii="Times New Roman" w:hAnsi="Times New Roman"/>
          <w:spacing w:val="6"/>
          <w:sz w:val="28"/>
          <w:szCs w:val="28"/>
        </w:rPr>
        <w:t>информацию</w:t>
      </w:r>
      <w:r>
        <w:rPr>
          <w:rFonts w:ascii="Times New Roman" w:hAnsi="Times New Roman"/>
          <w:spacing w:val="6"/>
          <w:sz w:val="28"/>
          <w:szCs w:val="28"/>
        </w:rPr>
        <w:t xml:space="preserve"> </w:t>
      </w:r>
      <w:r w:rsidRPr="00E246D5">
        <w:rPr>
          <w:rFonts w:ascii="Times New Roman" w:hAnsi="Times New Roman"/>
          <w:spacing w:val="6"/>
          <w:sz w:val="28"/>
          <w:szCs w:val="28"/>
        </w:rPr>
        <w:t>разных</w:t>
      </w:r>
      <w:r>
        <w:rPr>
          <w:rFonts w:ascii="Times New Roman" w:hAnsi="Times New Roman"/>
          <w:spacing w:val="6"/>
          <w:sz w:val="28"/>
          <w:szCs w:val="28"/>
        </w:rPr>
        <w:t xml:space="preserve"> </w:t>
      </w:r>
      <w:r w:rsidRPr="00E246D5">
        <w:rPr>
          <w:rFonts w:ascii="Times New Roman" w:hAnsi="Times New Roman"/>
          <w:spacing w:val="6"/>
          <w:sz w:val="28"/>
          <w:szCs w:val="28"/>
        </w:rPr>
        <w:t>типов,</w:t>
      </w:r>
      <w:r>
        <w:rPr>
          <w:rFonts w:ascii="Times New Roman" w:hAnsi="Times New Roman"/>
          <w:spacing w:val="6"/>
          <w:sz w:val="28"/>
          <w:szCs w:val="28"/>
        </w:rPr>
        <w:t xml:space="preserve"> </w:t>
      </w:r>
      <w:r w:rsidRPr="00E246D5">
        <w:rPr>
          <w:rFonts w:ascii="Times New Roman" w:hAnsi="Times New Roman"/>
          <w:spacing w:val="6"/>
          <w:sz w:val="28"/>
          <w:szCs w:val="28"/>
        </w:rPr>
        <w:t>с</w:t>
      </w:r>
      <w:r>
        <w:rPr>
          <w:rFonts w:ascii="Times New Roman" w:hAnsi="Times New Roman"/>
          <w:spacing w:val="6"/>
          <w:sz w:val="28"/>
          <w:szCs w:val="28"/>
        </w:rPr>
        <w:t xml:space="preserve"> </w:t>
      </w:r>
      <w:r w:rsidRPr="00E246D5">
        <w:rPr>
          <w:rFonts w:ascii="Times New Roman" w:hAnsi="Times New Roman"/>
          <w:spacing w:val="6"/>
          <w:sz w:val="28"/>
          <w:szCs w:val="28"/>
        </w:rPr>
        <w:t>другой</w:t>
      </w:r>
      <w:r>
        <w:rPr>
          <w:rFonts w:ascii="Times New Roman" w:hAnsi="Times New Roman"/>
          <w:spacing w:val="6"/>
          <w:sz w:val="28"/>
          <w:szCs w:val="28"/>
        </w:rPr>
        <w:t xml:space="preserve"> </w:t>
      </w:r>
      <w:r w:rsidRPr="00E246D5">
        <w:rPr>
          <w:rFonts w:ascii="Times New Roman" w:hAnsi="Times New Roman"/>
          <w:spacing w:val="6"/>
          <w:sz w:val="28"/>
          <w:szCs w:val="28"/>
        </w:rPr>
        <w:t>стороны,</w:t>
      </w:r>
      <w:r>
        <w:rPr>
          <w:rFonts w:ascii="Times New Roman" w:hAnsi="Times New Roman"/>
          <w:spacing w:val="6"/>
          <w:sz w:val="28"/>
          <w:szCs w:val="28"/>
        </w:rPr>
        <w:t xml:space="preserve"> </w:t>
      </w:r>
      <w:r w:rsidRPr="00E246D5">
        <w:rPr>
          <w:rFonts w:ascii="Times New Roman" w:hAnsi="Times New Roman"/>
          <w:spacing w:val="6"/>
          <w:sz w:val="28"/>
          <w:szCs w:val="28"/>
        </w:rPr>
        <w:t>один</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тот</w:t>
      </w:r>
      <w:r>
        <w:rPr>
          <w:rFonts w:ascii="Times New Roman" w:hAnsi="Times New Roman"/>
          <w:spacing w:val="6"/>
          <w:sz w:val="28"/>
          <w:szCs w:val="28"/>
        </w:rPr>
        <w:t xml:space="preserve"> </w:t>
      </w:r>
      <w:r w:rsidRPr="00E246D5">
        <w:rPr>
          <w:rFonts w:ascii="Times New Roman" w:hAnsi="Times New Roman"/>
          <w:spacing w:val="6"/>
          <w:sz w:val="28"/>
          <w:szCs w:val="28"/>
        </w:rPr>
        <w:t>же</w:t>
      </w:r>
      <w:r>
        <w:rPr>
          <w:rFonts w:ascii="Times New Roman" w:hAnsi="Times New Roman"/>
          <w:spacing w:val="6"/>
          <w:sz w:val="28"/>
          <w:szCs w:val="28"/>
        </w:rPr>
        <w:t xml:space="preserve"> </w:t>
      </w:r>
      <w:r w:rsidRPr="00E246D5">
        <w:rPr>
          <w:rFonts w:ascii="Times New Roman" w:hAnsi="Times New Roman"/>
          <w:spacing w:val="6"/>
          <w:sz w:val="28"/>
          <w:szCs w:val="28"/>
        </w:rPr>
        <w:t>компьютер</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состоянии</w:t>
      </w:r>
      <w:r>
        <w:rPr>
          <w:rFonts w:ascii="Times New Roman" w:hAnsi="Times New Roman"/>
          <w:spacing w:val="6"/>
          <w:sz w:val="28"/>
          <w:szCs w:val="28"/>
        </w:rPr>
        <w:t xml:space="preserve"> </w:t>
      </w:r>
      <w:r w:rsidRPr="00E246D5">
        <w:rPr>
          <w:rFonts w:ascii="Times New Roman" w:hAnsi="Times New Roman"/>
          <w:spacing w:val="6"/>
          <w:sz w:val="28"/>
          <w:szCs w:val="28"/>
        </w:rPr>
        <w:t>выполнять</w:t>
      </w:r>
      <w:r>
        <w:rPr>
          <w:rFonts w:ascii="Times New Roman" w:hAnsi="Times New Roman"/>
          <w:spacing w:val="6"/>
          <w:sz w:val="28"/>
          <w:szCs w:val="28"/>
        </w:rPr>
        <w:t xml:space="preserve"> </w:t>
      </w:r>
      <w:r w:rsidRPr="00E246D5">
        <w:rPr>
          <w:rFonts w:ascii="Times New Roman" w:hAnsi="Times New Roman"/>
          <w:spacing w:val="6"/>
          <w:sz w:val="28"/>
          <w:szCs w:val="28"/>
        </w:rPr>
        <w:t>целый</w:t>
      </w:r>
      <w:r>
        <w:rPr>
          <w:rFonts w:ascii="Times New Roman" w:hAnsi="Times New Roman"/>
          <w:spacing w:val="6"/>
          <w:sz w:val="28"/>
          <w:szCs w:val="28"/>
        </w:rPr>
        <w:t xml:space="preserve"> </w:t>
      </w:r>
      <w:r w:rsidRPr="00E246D5">
        <w:rPr>
          <w:rFonts w:ascii="Times New Roman" w:hAnsi="Times New Roman"/>
          <w:spacing w:val="6"/>
          <w:sz w:val="28"/>
          <w:szCs w:val="28"/>
        </w:rPr>
        <w:t>спектр</w:t>
      </w:r>
      <w:r>
        <w:rPr>
          <w:rFonts w:ascii="Times New Roman" w:hAnsi="Times New Roman"/>
          <w:spacing w:val="6"/>
          <w:sz w:val="28"/>
          <w:szCs w:val="28"/>
        </w:rPr>
        <w:t xml:space="preserve"> </w:t>
      </w:r>
      <w:r w:rsidRPr="00E246D5">
        <w:rPr>
          <w:rFonts w:ascii="Times New Roman" w:hAnsi="Times New Roman"/>
          <w:spacing w:val="6"/>
          <w:sz w:val="28"/>
          <w:szCs w:val="28"/>
        </w:rPr>
        <w:t>операций</w:t>
      </w:r>
      <w:r>
        <w:rPr>
          <w:rFonts w:ascii="Times New Roman" w:hAnsi="Times New Roman"/>
          <w:spacing w:val="6"/>
          <w:sz w:val="28"/>
          <w:szCs w:val="28"/>
        </w:rPr>
        <w:t xml:space="preserve"> </w:t>
      </w:r>
      <w:r w:rsidRPr="00E246D5">
        <w:rPr>
          <w:rFonts w:ascii="Times New Roman" w:hAnsi="Times New Roman"/>
          <w:spacing w:val="6"/>
          <w:sz w:val="28"/>
          <w:szCs w:val="28"/>
        </w:rPr>
        <w:t>с</w:t>
      </w:r>
      <w:r>
        <w:rPr>
          <w:rFonts w:ascii="Times New Roman" w:hAnsi="Times New Roman"/>
          <w:spacing w:val="6"/>
          <w:sz w:val="28"/>
          <w:szCs w:val="28"/>
        </w:rPr>
        <w:t xml:space="preserve"> </w:t>
      </w:r>
      <w:r w:rsidRPr="00E246D5">
        <w:rPr>
          <w:rFonts w:ascii="Times New Roman" w:hAnsi="Times New Roman"/>
          <w:spacing w:val="6"/>
          <w:sz w:val="28"/>
          <w:szCs w:val="28"/>
        </w:rPr>
        <w:t>информацией</w:t>
      </w:r>
      <w:r>
        <w:rPr>
          <w:rFonts w:ascii="Times New Roman" w:hAnsi="Times New Roman"/>
          <w:spacing w:val="6"/>
          <w:sz w:val="28"/>
          <w:szCs w:val="28"/>
        </w:rPr>
        <w:t xml:space="preserve"> </w:t>
      </w:r>
      <w:r w:rsidRPr="00E246D5">
        <w:rPr>
          <w:rFonts w:ascii="Times New Roman" w:hAnsi="Times New Roman"/>
          <w:spacing w:val="6"/>
          <w:sz w:val="28"/>
          <w:szCs w:val="28"/>
        </w:rPr>
        <w:t>одного</w:t>
      </w:r>
      <w:r>
        <w:rPr>
          <w:rFonts w:ascii="Times New Roman" w:hAnsi="Times New Roman"/>
          <w:spacing w:val="6"/>
          <w:sz w:val="28"/>
          <w:szCs w:val="28"/>
        </w:rPr>
        <w:t xml:space="preserve"> </w:t>
      </w:r>
      <w:r w:rsidRPr="00E246D5">
        <w:rPr>
          <w:rFonts w:ascii="Times New Roman" w:hAnsi="Times New Roman"/>
          <w:spacing w:val="6"/>
          <w:sz w:val="28"/>
          <w:szCs w:val="28"/>
        </w:rPr>
        <w:t>типа.</w:t>
      </w:r>
      <w:r>
        <w:rPr>
          <w:rFonts w:ascii="Times New Roman" w:hAnsi="Times New Roman"/>
          <w:spacing w:val="6"/>
          <w:sz w:val="28"/>
          <w:szCs w:val="28"/>
        </w:rPr>
        <w:t xml:space="preserve"> </w:t>
      </w:r>
      <w:r w:rsidRPr="00E246D5">
        <w:rPr>
          <w:rFonts w:ascii="Times New Roman" w:hAnsi="Times New Roman"/>
          <w:spacing w:val="6"/>
          <w:sz w:val="28"/>
          <w:szCs w:val="28"/>
        </w:rPr>
        <w:t>Благодаря</w:t>
      </w:r>
      <w:r>
        <w:rPr>
          <w:rFonts w:ascii="Times New Roman" w:hAnsi="Times New Roman"/>
          <w:spacing w:val="6"/>
          <w:sz w:val="28"/>
          <w:szCs w:val="28"/>
        </w:rPr>
        <w:t xml:space="preserve"> </w:t>
      </w:r>
      <w:r w:rsidRPr="00E246D5">
        <w:rPr>
          <w:rFonts w:ascii="Times New Roman" w:hAnsi="Times New Roman"/>
          <w:spacing w:val="6"/>
          <w:sz w:val="28"/>
          <w:szCs w:val="28"/>
        </w:rPr>
        <w:t>этому</w:t>
      </w:r>
      <w:r>
        <w:rPr>
          <w:rFonts w:ascii="Times New Roman" w:hAnsi="Times New Roman"/>
          <w:spacing w:val="6"/>
          <w:sz w:val="28"/>
          <w:szCs w:val="28"/>
        </w:rPr>
        <w:t xml:space="preserve"> </w:t>
      </w:r>
      <w:r w:rsidRPr="00E246D5">
        <w:rPr>
          <w:rFonts w:ascii="Times New Roman" w:hAnsi="Times New Roman"/>
          <w:spacing w:val="6"/>
          <w:sz w:val="28"/>
          <w:szCs w:val="28"/>
        </w:rPr>
        <w:t>компьютер</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совокупности</w:t>
      </w:r>
      <w:r>
        <w:rPr>
          <w:rFonts w:ascii="Times New Roman" w:hAnsi="Times New Roman"/>
          <w:spacing w:val="6"/>
          <w:sz w:val="28"/>
          <w:szCs w:val="28"/>
        </w:rPr>
        <w:t xml:space="preserve"> </w:t>
      </w:r>
      <w:r w:rsidRPr="00E246D5">
        <w:rPr>
          <w:rFonts w:ascii="Times New Roman" w:hAnsi="Times New Roman"/>
          <w:spacing w:val="6"/>
          <w:sz w:val="28"/>
          <w:szCs w:val="28"/>
        </w:rPr>
        <w:t>с</w:t>
      </w:r>
      <w:r>
        <w:rPr>
          <w:rFonts w:ascii="Times New Roman" w:hAnsi="Times New Roman"/>
          <w:spacing w:val="6"/>
          <w:sz w:val="28"/>
          <w:szCs w:val="28"/>
        </w:rPr>
        <w:t xml:space="preserve"> </w:t>
      </w:r>
      <w:r w:rsidRPr="00E246D5">
        <w:rPr>
          <w:rFonts w:ascii="Times New Roman" w:hAnsi="Times New Roman"/>
          <w:spacing w:val="6"/>
          <w:sz w:val="28"/>
          <w:szCs w:val="28"/>
        </w:rPr>
        <w:t>соответствующим</w:t>
      </w:r>
      <w:r>
        <w:rPr>
          <w:rFonts w:ascii="Times New Roman" w:hAnsi="Times New Roman"/>
          <w:spacing w:val="6"/>
          <w:sz w:val="28"/>
          <w:szCs w:val="28"/>
        </w:rPr>
        <w:t xml:space="preserve"> </w:t>
      </w:r>
      <w:r w:rsidRPr="00E246D5">
        <w:rPr>
          <w:rFonts w:ascii="Times New Roman" w:hAnsi="Times New Roman"/>
          <w:spacing w:val="6"/>
          <w:sz w:val="28"/>
          <w:szCs w:val="28"/>
        </w:rPr>
        <w:t>набором</w:t>
      </w:r>
      <w:r>
        <w:rPr>
          <w:rFonts w:ascii="Times New Roman" w:hAnsi="Times New Roman"/>
          <w:spacing w:val="6"/>
          <w:sz w:val="28"/>
          <w:szCs w:val="28"/>
        </w:rPr>
        <w:t xml:space="preserve"> </w:t>
      </w:r>
      <w:r w:rsidRPr="00E246D5">
        <w:rPr>
          <w:rFonts w:ascii="Times New Roman" w:hAnsi="Times New Roman"/>
          <w:spacing w:val="6"/>
          <w:sz w:val="28"/>
          <w:szCs w:val="28"/>
        </w:rPr>
        <w:t>периферийных</w:t>
      </w:r>
      <w:r>
        <w:rPr>
          <w:rFonts w:ascii="Times New Roman" w:hAnsi="Times New Roman"/>
          <w:spacing w:val="6"/>
          <w:sz w:val="28"/>
          <w:szCs w:val="28"/>
        </w:rPr>
        <w:t xml:space="preserve"> </w:t>
      </w:r>
      <w:r w:rsidRPr="00E246D5">
        <w:rPr>
          <w:rFonts w:ascii="Times New Roman" w:hAnsi="Times New Roman"/>
          <w:spacing w:val="6"/>
          <w:sz w:val="28"/>
          <w:szCs w:val="28"/>
        </w:rPr>
        <w:t>устройств</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состоянии</w:t>
      </w:r>
      <w:r>
        <w:rPr>
          <w:rFonts w:ascii="Times New Roman" w:hAnsi="Times New Roman"/>
          <w:spacing w:val="6"/>
          <w:sz w:val="28"/>
          <w:szCs w:val="28"/>
        </w:rPr>
        <w:t xml:space="preserve"> </w:t>
      </w:r>
      <w:r w:rsidRPr="00E246D5">
        <w:rPr>
          <w:rFonts w:ascii="Times New Roman" w:hAnsi="Times New Roman"/>
          <w:spacing w:val="6"/>
          <w:sz w:val="28"/>
          <w:szCs w:val="28"/>
        </w:rPr>
        <w:t>обеспечить</w:t>
      </w:r>
      <w:r>
        <w:rPr>
          <w:rFonts w:ascii="Times New Roman" w:hAnsi="Times New Roman"/>
          <w:spacing w:val="6"/>
          <w:sz w:val="28"/>
          <w:szCs w:val="28"/>
        </w:rPr>
        <w:t xml:space="preserve"> </w:t>
      </w:r>
      <w:r w:rsidRPr="00E246D5">
        <w:rPr>
          <w:rFonts w:ascii="Times New Roman" w:hAnsi="Times New Roman"/>
          <w:spacing w:val="6"/>
          <w:sz w:val="28"/>
          <w:szCs w:val="28"/>
        </w:rPr>
        <w:t>выполнение</w:t>
      </w:r>
      <w:r>
        <w:rPr>
          <w:rFonts w:ascii="Times New Roman" w:hAnsi="Times New Roman"/>
          <w:spacing w:val="6"/>
          <w:sz w:val="28"/>
          <w:szCs w:val="28"/>
        </w:rPr>
        <w:t xml:space="preserve"> </w:t>
      </w:r>
      <w:r w:rsidRPr="00E246D5">
        <w:rPr>
          <w:rFonts w:ascii="Times New Roman" w:hAnsi="Times New Roman"/>
          <w:spacing w:val="6"/>
          <w:sz w:val="28"/>
          <w:szCs w:val="28"/>
        </w:rPr>
        <w:t>всех</w:t>
      </w:r>
      <w:r>
        <w:rPr>
          <w:rFonts w:ascii="Times New Roman" w:hAnsi="Times New Roman"/>
          <w:spacing w:val="6"/>
          <w:sz w:val="28"/>
          <w:szCs w:val="28"/>
        </w:rPr>
        <w:t xml:space="preserve"> </w:t>
      </w:r>
      <w:r w:rsidRPr="00E246D5">
        <w:rPr>
          <w:rFonts w:ascii="Times New Roman" w:hAnsi="Times New Roman"/>
          <w:spacing w:val="6"/>
          <w:sz w:val="28"/>
          <w:szCs w:val="28"/>
        </w:rPr>
        <w:t>функций</w:t>
      </w:r>
      <w:r>
        <w:rPr>
          <w:rFonts w:ascii="Times New Roman" w:hAnsi="Times New Roman"/>
          <w:spacing w:val="6"/>
          <w:sz w:val="28"/>
          <w:szCs w:val="28"/>
        </w:rPr>
        <w:t xml:space="preserve"> </w:t>
      </w:r>
      <w:r w:rsidRPr="00E246D5">
        <w:rPr>
          <w:rFonts w:ascii="Times New Roman" w:hAnsi="Times New Roman"/>
          <w:spacing w:val="6"/>
          <w:sz w:val="28"/>
          <w:szCs w:val="28"/>
        </w:rPr>
        <w:t>технических</w:t>
      </w:r>
      <w:r>
        <w:rPr>
          <w:rFonts w:ascii="Times New Roman" w:hAnsi="Times New Roman"/>
          <w:spacing w:val="6"/>
          <w:sz w:val="28"/>
          <w:szCs w:val="28"/>
        </w:rPr>
        <w:t xml:space="preserve"> </w:t>
      </w:r>
      <w:r w:rsidRPr="00E246D5">
        <w:rPr>
          <w:rFonts w:ascii="Times New Roman" w:hAnsi="Times New Roman"/>
          <w:spacing w:val="6"/>
          <w:sz w:val="28"/>
          <w:szCs w:val="28"/>
        </w:rPr>
        <w:t>средств</w:t>
      </w:r>
      <w:r>
        <w:rPr>
          <w:rFonts w:ascii="Times New Roman" w:hAnsi="Times New Roman"/>
          <w:spacing w:val="6"/>
          <w:sz w:val="28"/>
          <w:szCs w:val="28"/>
        </w:rPr>
        <w:t xml:space="preserve"> </w:t>
      </w:r>
      <w:r w:rsidRPr="00E246D5">
        <w:rPr>
          <w:rFonts w:ascii="Times New Roman" w:hAnsi="Times New Roman"/>
          <w:spacing w:val="6"/>
          <w:sz w:val="28"/>
          <w:szCs w:val="28"/>
        </w:rPr>
        <w:t>обучения.</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Корректное</w:t>
      </w:r>
      <w:r>
        <w:rPr>
          <w:rFonts w:ascii="Times New Roman" w:hAnsi="Times New Roman"/>
          <w:spacing w:val="6"/>
          <w:sz w:val="28"/>
          <w:szCs w:val="28"/>
        </w:rPr>
        <w:t xml:space="preserve"> </w:t>
      </w:r>
      <w:r w:rsidRPr="00E246D5">
        <w:rPr>
          <w:rFonts w:ascii="Times New Roman" w:hAnsi="Times New Roman"/>
          <w:spacing w:val="6"/>
          <w:sz w:val="28"/>
          <w:szCs w:val="28"/>
        </w:rPr>
        <w:t>определение</w:t>
      </w:r>
      <w:r>
        <w:rPr>
          <w:rFonts w:ascii="Times New Roman" w:hAnsi="Times New Roman"/>
          <w:spacing w:val="6"/>
          <w:sz w:val="28"/>
          <w:szCs w:val="28"/>
        </w:rPr>
        <w:t xml:space="preserve"> </w:t>
      </w:r>
      <w:r w:rsidRPr="00E246D5">
        <w:rPr>
          <w:rFonts w:ascii="Times New Roman" w:hAnsi="Times New Roman"/>
          <w:spacing w:val="6"/>
          <w:sz w:val="28"/>
          <w:szCs w:val="28"/>
        </w:rPr>
        <w:t>средств</w:t>
      </w:r>
      <w:r>
        <w:rPr>
          <w:rFonts w:ascii="Times New Roman" w:hAnsi="Times New Roman"/>
          <w:spacing w:val="6"/>
          <w:sz w:val="28"/>
          <w:szCs w:val="28"/>
        </w:rPr>
        <w:t xml:space="preserve"> </w:t>
      </w:r>
      <w:r w:rsidRPr="00E246D5">
        <w:rPr>
          <w:rFonts w:ascii="Times New Roman" w:hAnsi="Times New Roman"/>
          <w:spacing w:val="6"/>
          <w:sz w:val="28"/>
          <w:szCs w:val="28"/>
        </w:rPr>
        <w:t>ИКТ</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средств</w:t>
      </w:r>
      <w:r>
        <w:rPr>
          <w:rFonts w:ascii="Times New Roman" w:hAnsi="Times New Roman"/>
          <w:spacing w:val="6"/>
          <w:sz w:val="28"/>
          <w:szCs w:val="28"/>
        </w:rPr>
        <w:t xml:space="preserve"> </w:t>
      </w:r>
      <w:r w:rsidRPr="00E246D5">
        <w:rPr>
          <w:rFonts w:ascii="Times New Roman" w:hAnsi="Times New Roman"/>
          <w:spacing w:val="6"/>
          <w:sz w:val="28"/>
          <w:szCs w:val="28"/>
        </w:rPr>
        <w:t>информатизации</w:t>
      </w:r>
      <w:r>
        <w:rPr>
          <w:rFonts w:ascii="Times New Roman" w:hAnsi="Times New Roman"/>
          <w:spacing w:val="6"/>
          <w:sz w:val="28"/>
          <w:szCs w:val="28"/>
        </w:rPr>
        <w:t xml:space="preserve"> </w:t>
      </w:r>
      <w:r w:rsidRPr="00E246D5">
        <w:rPr>
          <w:rFonts w:ascii="Times New Roman" w:hAnsi="Times New Roman"/>
          <w:spacing w:val="6"/>
          <w:sz w:val="28"/>
          <w:szCs w:val="28"/>
        </w:rPr>
        <w:t>образования</w:t>
      </w:r>
      <w:r>
        <w:rPr>
          <w:rFonts w:ascii="Times New Roman" w:hAnsi="Times New Roman"/>
          <w:spacing w:val="6"/>
          <w:sz w:val="28"/>
          <w:szCs w:val="28"/>
        </w:rPr>
        <w:t xml:space="preserve"> </w:t>
      </w:r>
      <w:r w:rsidRPr="00E246D5">
        <w:rPr>
          <w:rFonts w:ascii="Times New Roman" w:hAnsi="Times New Roman"/>
          <w:spacing w:val="6"/>
          <w:sz w:val="28"/>
          <w:szCs w:val="28"/>
        </w:rPr>
        <w:t>представляет</w:t>
      </w:r>
      <w:r>
        <w:rPr>
          <w:rFonts w:ascii="Times New Roman" w:hAnsi="Times New Roman"/>
          <w:spacing w:val="6"/>
          <w:sz w:val="28"/>
          <w:szCs w:val="28"/>
        </w:rPr>
        <w:t xml:space="preserve"> </w:t>
      </w:r>
      <w:r w:rsidRPr="00E246D5">
        <w:rPr>
          <w:rFonts w:ascii="Times New Roman" w:hAnsi="Times New Roman"/>
          <w:spacing w:val="6"/>
          <w:sz w:val="28"/>
          <w:szCs w:val="28"/>
        </w:rPr>
        <w:t>собой</w:t>
      </w:r>
      <w:r>
        <w:rPr>
          <w:rFonts w:ascii="Times New Roman" w:hAnsi="Times New Roman"/>
          <w:spacing w:val="6"/>
          <w:sz w:val="28"/>
          <w:szCs w:val="28"/>
        </w:rPr>
        <w:t xml:space="preserve"> </w:t>
      </w:r>
      <w:r w:rsidRPr="00E246D5">
        <w:rPr>
          <w:rFonts w:ascii="Times New Roman" w:hAnsi="Times New Roman"/>
          <w:spacing w:val="6"/>
          <w:sz w:val="28"/>
          <w:szCs w:val="28"/>
        </w:rPr>
        <w:t>существенную</w:t>
      </w:r>
      <w:r>
        <w:rPr>
          <w:rFonts w:ascii="Times New Roman" w:hAnsi="Times New Roman"/>
          <w:spacing w:val="6"/>
          <w:sz w:val="28"/>
          <w:szCs w:val="28"/>
        </w:rPr>
        <w:t xml:space="preserve"> </w:t>
      </w:r>
      <w:r w:rsidRPr="00E246D5">
        <w:rPr>
          <w:rFonts w:ascii="Times New Roman" w:hAnsi="Times New Roman"/>
          <w:spacing w:val="6"/>
          <w:sz w:val="28"/>
          <w:szCs w:val="28"/>
        </w:rPr>
        <w:t>проблему.</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первый</w:t>
      </w:r>
      <w:r>
        <w:rPr>
          <w:rFonts w:ascii="Times New Roman" w:hAnsi="Times New Roman"/>
          <w:spacing w:val="6"/>
          <w:sz w:val="28"/>
          <w:szCs w:val="28"/>
        </w:rPr>
        <w:t xml:space="preserve"> </w:t>
      </w:r>
      <w:r w:rsidRPr="00E246D5">
        <w:rPr>
          <w:rFonts w:ascii="Times New Roman" w:hAnsi="Times New Roman"/>
          <w:spacing w:val="6"/>
          <w:sz w:val="28"/>
          <w:szCs w:val="28"/>
        </w:rPr>
        <w:t>взгляд,</w:t>
      </w:r>
      <w:r>
        <w:rPr>
          <w:rFonts w:ascii="Times New Roman" w:hAnsi="Times New Roman"/>
          <w:spacing w:val="6"/>
          <w:sz w:val="28"/>
          <w:szCs w:val="28"/>
        </w:rPr>
        <w:t xml:space="preserve"> </w:t>
      </w:r>
      <w:r w:rsidRPr="00E246D5">
        <w:rPr>
          <w:rFonts w:ascii="Times New Roman" w:hAnsi="Times New Roman"/>
          <w:spacing w:val="6"/>
          <w:sz w:val="28"/>
          <w:szCs w:val="28"/>
        </w:rPr>
        <w:t>логичнее</w:t>
      </w:r>
      <w:r>
        <w:rPr>
          <w:rFonts w:ascii="Times New Roman" w:hAnsi="Times New Roman"/>
          <w:spacing w:val="6"/>
          <w:sz w:val="28"/>
          <w:szCs w:val="28"/>
        </w:rPr>
        <w:t xml:space="preserve"> </w:t>
      </w:r>
      <w:r w:rsidRPr="00E246D5">
        <w:rPr>
          <w:rFonts w:ascii="Times New Roman" w:hAnsi="Times New Roman"/>
          <w:spacing w:val="6"/>
          <w:sz w:val="28"/>
          <w:szCs w:val="28"/>
        </w:rPr>
        <w:t>было</w:t>
      </w:r>
      <w:r>
        <w:rPr>
          <w:rFonts w:ascii="Times New Roman" w:hAnsi="Times New Roman"/>
          <w:spacing w:val="6"/>
          <w:sz w:val="28"/>
          <w:szCs w:val="28"/>
        </w:rPr>
        <w:t xml:space="preserve"> </w:t>
      </w:r>
      <w:r w:rsidRPr="00E246D5">
        <w:rPr>
          <w:rFonts w:ascii="Times New Roman" w:hAnsi="Times New Roman"/>
          <w:spacing w:val="6"/>
          <w:sz w:val="28"/>
          <w:szCs w:val="28"/>
        </w:rPr>
        <w:t>бы</w:t>
      </w:r>
      <w:r>
        <w:rPr>
          <w:rFonts w:ascii="Times New Roman" w:hAnsi="Times New Roman"/>
          <w:spacing w:val="6"/>
          <w:sz w:val="28"/>
          <w:szCs w:val="28"/>
        </w:rPr>
        <w:t xml:space="preserve"> </w:t>
      </w:r>
      <w:r w:rsidRPr="00E246D5">
        <w:rPr>
          <w:rFonts w:ascii="Times New Roman" w:hAnsi="Times New Roman"/>
          <w:spacing w:val="6"/>
          <w:sz w:val="28"/>
          <w:szCs w:val="28"/>
        </w:rPr>
        <w:t>к</w:t>
      </w:r>
      <w:r>
        <w:rPr>
          <w:rFonts w:ascii="Times New Roman" w:hAnsi="Times New Roman"/>
          <w:spacing w:val="6"/>
          <w:sz w:val="28"/>
          <w:szCs w:val="28"/>
        </w:rPr>
        <w:t xml:space="preserve"> </w:t>
      </w:r>
      <w:r w:rsidRPr="00E246D5">
        <w:rPr>
          <w:rFonts w:ascii="Times New Roman" w:hAnsi="Times New Roman"/>
          <w:spacing w:val="6"/>
          <w:sz w:val="28"/>
          <w:szCs w:val="28"/>
        </w:rPr>
        <w:t>средствам</w:t>
      </w:r>
      <w:r>
        <w:rPr>
          <w:rFonts w:ascii="Times New Roman" w:hAnsi="Times New Roman"/>
          <w:spacing w:val="6"/>
          <w:sz w:val="28"/>
          <w:szCs w:val="28"/>
        </w:rPr>
        <w:t xml:space="preserve"> </w:t>
      </w:r>
      <w:r w:rsidRPr="00E246D5">
        <w:rPr>
          <w:rFonts w:ascii="Times New Roman" w:hAnsi="Times New Roman"/>
          <w:spacing w:val="6"/>
          <w:sz w:val="28"/>
          <w:szCs w:val="28"/>
        </w:rPr>
        <w:t>информатизации</w:t>
      </w:r>
      <w:r>
        <w:rPr>
          <w:rFonts w:ascii="Times New Roman" w:hAnsi="Times New Roman"/>
          <w:spacing w:val="6"/>
          <w:sz w:val="28"/>
          <w:szCs w:val="28"/>
        </w:rPr>
        <w:t xml:space="preserve"> </w:t>
      </w:r>
      <w:r w:rsidRPr="00E246D5">
        <w:rPr>
          <w:rFonts w:ascii="Times New Roman" w:hAnsi="Times New Roman"/>
          <w:spacing w:val="6"/>
          <w:sz w:val="28"/>
          <w:szCs w:val="28"/>
        </w:rPr>
        <w:t>образования</w:t>
      </w:r>
      <w:r>
        <w:rPr>
          <w:rFonts w:ascii="Times New Roman" w:hAnsi="Times New Roman"/>
          <w:spacing w:val="6"/>
          <w:sz w:val="28"/>
          <w:szCs w:val="28"/>
        </w:rPr>
        <w:t xml:space="preserve"> </w:t>
      </w:r>
      <w:r w:rsidRPr="00E246D5">
        <w:rPr>
          <w:rFonts w:ascii="Times New Roman" w:hAnsi="Times New Roman"/>
          <w:spacing w:val="6"/>
          <w:sz w:val="28"/>
          <w:szCs w:val="28"/>
        </w:rPr>
        <w:t>отнести</w:t>
      </w:r>
      <w:r>
        <w:rPr>
          <w:rFonts w:ascii="Times New Roman" w:hAnsi="Times New Roman"/>
          <w:spacing w:val="6"/>
          <w:sz w:val="28"/>
          <w:szCs w:val="28"/>
        </w:rPr>
        <w:t xml:space="preserve"> </w:t>
      </w:r>
      <w:r w:rsidRPr="00E246D5">
        <w:rPr>
          <w:rFonts w:ascii="Times New Roman" w:hAnsi="Times New Roman"/>
          <w:spacing w:val="6"/>
          <w:sz w:val="28"/>
          <w:szCs w:val="28"/>
        </w:rPr>
        <w:t>любые</w:t>
      </w:r>
      <w:r>
        <w:rPr>
          <w:rFonts w:ascii="Times New Roman" w:hAnsi="Times New Roman"/>
          <w:spacing w:val="6"/>
          <w:sz w:val="28"/>
          <w:szCs w:val="28"/>
        </w:rPr>
        <w:t xml:space="preserve"> </w:t>
      </w:r>
      <w:r w:rsidRPr="00E246D5">
        <w:rPr>
          <w:rFonts w:ascii="Times New Roman" w:hAnsi="Times New Roman"/>
          <w:spacing w:val="6"/>
          <w:sz w:val="28"/>
          <w:szCs w:val="28"/>
        </w:rPr>
        <w:t>средства</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инструменты,</w:t>
      </w:r>
      <w:r>
        <w:rPr>
          <w:rFonts w:ascii="Times New Roman" w:hAnsi="Times New Roman"/>
          <w:spacing w:val="6"/>
          <w:sz w:val="28"/>
          <w:szCs w:val="28"/>
        </w:rPr>
        <w:t xml:space="preserve"> </w:t>
      </w:r>
      <w:r w:rsidRPr="00E246D5">
        <w:rPr>
          <w:rFonts w:ascii="Times New Roman" w:hAnsi="Times New Roman"/>
          <w:spacing w:val="6"/>
          <w:sz w:val="28"/>
          <w:szCs w:val="28"/>
        </w:rPr>
        <w:t>имеющие</w:t>
      </w:r>
      <w:r>
        <w:rPr>
          <w:rFonts w:ascii="Times New Roman" w:hAnsi="Times New Roman"/>
          <w:spacing w:val="6"/>
          <w:sz w:val="28"/>
          <w:szCs w:val="28"/>
        </w:rPr>
        <w:t xml:space="preserve"> </w:t>
      </w:r>
      <w:r w:rsidRPr="00E246D5">
        <w:rPr>
          <w:rFonts w:ascii="Times New Roman" w:hAnsi="Times New Roman"/>
          <w:spacing w:val="6"/>
          <w:sz w:val="28"/>
          <w:szCs w:val="28"/>
        </w:rPr>
        <w:t>отношения</w:t>
      </w:r>
      <w:r>
        <w:rPr>
          <w:rFonts w:ascii="Times New Roman" w:hAnsi="Times New Roman"/>
          <w:spacing w:val="6"/>
          <w:sz w:val="28"/>
          <w:szCs w:val="28"/>
        </w:rPr>
        <w:t xml:space="preserve"> </w:t>
      </w:r>
      <w:r w:rsidRPr="00E246D5">
        <w:rPr>
          <w:rFonts w:ascii="Times New Roman" w:hAnsi="Times New Roman"/>
          <w:spacing w:val="6"/>
          <w:sz w:val="28"/>
          <w:szCs w:val="28"/>
        </w:rPr>
        <w:t>к</w:t>
      </w:r>
      <w:r>
        <w:rPr>
          <w:rFonts w:ascii="Times New Roman" w:hAnsi="Times New Roman"/>
          <w:spacing w:val="6"/>
          <w:sz w:val="28"/>
          <w:szCs w:val="28"/>
        </w:rPr>
        <w:t xml:space="preserve"> </w:t>
      </w:r>
      <w:r w:rsidRPr="00E246D5">
        <w:rPr>
          <w:rFonts w:ascii="Times New Roman" w:hAnsi="Times New Roman"/>
          <w:spacing w:val="6"/>
          <w:sz w:val="28"/>
          <w:szCs w:val="28"/>
        </w:rPr>
        <w:t>обработке</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представлению</w:t>
      </w:r>
      <w:r>
        <w:rPr>
          <w:rFonts w:ascii="Times New Roman" w:hAnsi="Times New Roman"/>
          <w:spacing w:val="6"/>
          <w:sz w:val="28"/>
          <w:szCs w:val="28"/>
        </w:rPr>
        <w:t xml:space="preserve"> </w:t>
      </w:r>
      <w:r w:rsidRPr="00E246D5">
        <w:rPr>
          <w:rFonts w:ascii="Times New Roman" w:hAnsi="Times New Roman"/>
          <w:spacing w:val="6"/>
          <w:sz w:val="28"/>
          <w:szCs w:val="28"/>
        </w:rPr>
        <w:t>информации,</w:t>
      </w:r>
      <w:r>
        <w:rPr>
          <w:rFonts w:ascii="Times New Roman" w:hAnsi="Times New Roman"/>
          <w:spacing w:val="6"/>
          <w:sz w:val="28"/>
          <w:szCs w:val="28"/>
        </w:rPr>
        <w:t xml:space="preserve"> </w:t>
      </w:r>
      <w:r w:rsidRPr="00E246D5">
        <w:rPr>
          <w:rFonts w:ascii="Times New Roman" w:hAnsi="Times New Roman"/>
          <w:spacing w:val="6"/>
          <w:sz w:val="28"/>
          <w:szCs w:val="28"/>
        </w:rPr>
        <w:t>используемой</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образовании.</w:t>
      </w:r>
      <w:r>
        <w:rPr>
          <w:rFonts w:ascii="Times New Roman" w:hAnsi="Times New Roman"/>
          <w:spacing w:val="6"/>
          <w:sz w:val="28"/>
          <w:szCs w:val="28"/>
        </w:rPr>
        <w:t xml:space="preserve"> </w:t>
      </w:r>
      <w:r w:rsidRPr="00E246D5">
        <w:rPr>
          <w:rFonts w:ascii="Times New Roman" w:hAnsi="Times New Roman"/>
          <w:spacing w:val="6"/>
          <w:sz w:val="28"/>
          <w:szCs w:val="28"/>
        </w:rPr>
        <w:t>При</w:t>
      </w:r>
      <w:r>
        <w:rPr>
          <w:rFonts w:ascii="Times New Roman" w:hAnsi="Times New Roman"/>
          <w:spacing w:val="6"/>
          <w:sz w:val="28"/>
          <w:szCs w:val="28"/>
        </w:rPr>
        <w:t xml:space="preserve"> </w:t>
      </w:r>
      <w:r w:rsidRPr="00E246D5">
        <w:rPr>
          <w:rFonts w:ascii="Times New Roman" w:hAnsi="Times New Roman"/>
          <w:spacing w:val="6"/>
          <w:sz w:val="28"/>
          <w:szCs w:val="28"/>
        </w:rPr>
        <w:t>таком</w:t>
      </w:r>
      <w:r>
        <w:rPr>
          <w:rFonts w:ascii="Times New Roman" w:hAnsi="Times New Roman"/>
          <w:spacing w:val="6"/>
          <w:sz w:val="28"/>
          <w:szCs w:val="28"/>
        </w:rPr>
        <w:t xml:space="preserve"> </w:t>
      </w:r>
      <w:r w:rsidRPr="00E246D5">
        <w:rPr>
          <w:rFonts w:ascii="Times New Roman" w:hAnsi="Times New Roman"/>
          <w:spacing w:val="6"/>
          <w:sz w:val="28"/>
          <w:szCs w:val="28"/>
        </w:rPr>
        <w:t>подходе</w:t>
      </w:r>
      <w:r>
        <w:rPr>
          <w:rFonts w:ascii="Times New Roman" w:hAnsi="Times New Roman"/>
          <w:spacing w:val="6"/>
          <w:sz w:val="28"/>
          <w:szCs w:val="28"/>
        </w:rPr>
        <w:t xml:space="preserve"> </w:t>
      </w:r>
      <w:r w:rsidRPr="00E246D5">
        <w:rPr>
          <w:rFonts w:ascii="Times New Roman" w:hAnsi="Times New Roman"/>
          <w:spacing w:val="6"/>
          <w:sz w:val="28"/>
          <w:szCs w:val="28"/>
        </w:rPr>
        <w:t>к</w:t>
      </w:r>
      <w:r>
        <w:rPr>
          <w:rFonts w:ascii="Times New Roman" w:hAnsi="Times New Roman"/>
          <w:spacing w:val="6"/>
          <w:sz w:val="28"/>
          <w:szCs w:val="28"/>
        </w:rPr>
        <w:t xml:space="preserve"> </w:t>
      </w:r>
      <w:r w:rsidRPr="00E246D5">
        <w:rPr>
          <w:rFonts w:ascii="Times New Roman" w:hAnsi="Times New Roman"/>
          <w:spacing w:val="6"/>
          <w:sz w:val="28"/>
          <w:szCs w:val="28"/>
        </w:rPr>
        <w:t>средствам</w:t>
      </w:r>
      <w:r>
        <w:rPr>
          <w:rFonts w:ascii="Times New Roman" w:hAnsi="Times New Roman"/>
          <w:spacing w:val="6"/>
          <w:sz w:val="28"/>
          <w:szCs w:val="28"/>
        </w:rPr>
        <w:t xml:space="preserve"> </w:t>
      </w:r>
      <w:r w:rsidRPr="00E246D5">
        <w:rPr>
          <w:rFonts w:ascii="Times New Roman" w:hAnsi="Times New Roman"/>
          <w:spacing w:val="6"/>
          <w:sz w:val="28"/>
          <w:szCs w:val="28"/>
        </w:rPr>
        <w:t>информатизации</w:t>
      </w:r>
      <w:r>
        <w:rPr>
          <w:rFonts w:ascii="Times New Roman" w:hAnsi="Times New Roman"/>
          <w:spacing w:val="6"/>
          <w:sz w:val="28"/>
          <w:szCs w:val="28"/>
        </w:rPr>
        <w:t xml:space="preserve"> </w:t>
      </w:r>
      <w:r w:rsidRPr="00E246D5">
        <w:rPr>
          <w:rFonts w:ascii="Times New Roman" w:hAnsi="Times New Roman"/>
          <w:spacing w:val="6"/>
          <w:sz w:val="28"/>
          <w:szCs w:val="28"/>
        </w:rPr>
        <w:t>образования</w:t>
      </w:r>
      <w:r>
        <w:rPr>
          <w:rFonts w:ascii="Times New Roman" w:hAnsi="Times New Roman"/>
          <w:spacing w:val="6"/>
          <w:sz w:val="28"/>
          <w:szCs w:val="28"/>
        </w:rPr>
        <w:t xml:space="preserve"> </w:t>
      </w:r>
      <w:r w:rsidRPr="00E246D5">
        <w:rPr>
          <w:rFonts w:ascii="Times New Roman" w:hAnsi="Times New Roman"/>
          <w:spacing w:val="6"/>
          <w:sz w:val="28"/>
          <w:szCs w:val="28"/>
        </w:rPr>
        <w:t>помимо</w:t>
      </w:r>
      <w:r>
        <w:rPr>
          <w:rFonts w:ascii="Times New Roman" w:hAnsi="Times New Roman"/>
          <w:spacing w:val="6"/>
          <w:sz w:val="28"/>
          <w:szCs w:val="28"/>
        </w:rPr>
        <w:t xml:space="preserve"> </w:t>
      </w:r>
      <w:r w:rsidRPr="00E246D5">
        <w:rPr>
          <w:rFonts w:ascii="Times New Roman" w:hAnsi="Times New Roman"/>
          <w:spacing w:val="6"/>
          <w:sz w:val="28"/>
          <w:szCs w:val="28"/>
        </w:rPr>
        <w:t>компьютеров</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программного</w:t>
      </w:r>
      <w:r>
        <w:rPr>
          <w:rFonts w:ascii="Times New Roman" w:hAnsi="Times New Roman"/>
          <w:spacing w:val="6"/>
          <w:sz w:val="28"/>
          <w:szCs w:val="28"/>
        </w:rPr>
        <w:t xml:space="preserve"> </w:t>
      </w:r>
      <w:r w:rsidRPr="00E246D5">
        <w:rPr>
          <w:rFonts w:ascii="Times New Roman" w:hAnsi="Times New Roman"/>
          <w:spacing w:val="6"/>
          <w:sz w:val="28"/>
          <w:szCs w:val="28"/>
        </w:rPr>
        <w:t>обеспечения</w:t>
      </w:r>
      <w:r>
        <w:rPr>
          <w:rFonts w:ascii="Times New Roman" w:hAnsi="Times New Roman"/>
          <w:spacing w:val="6"/>
          <w:sz w:val="28"/>
          <w:szCs w:val="28"/>
        </w:rPr>
        <w:t xml:space="preserve"> </w:t>
      </w:r>
      <w:r w:rsidRPr="00E246D5">
        <w:rPr>
          <w:rFonts w:ascii="Times New Roman" w:hAnsi="Times New Roman"/>
          <w:spacing w:val="6"/>
          <w:sz w:val="28"/>
          <w:szCs w:val="28"/>
        </w:rPr>
        <w:t>будут</w:t>
      </w:r>
      <w:r>
        <w:rPr>
          <w:rFonts w:ascii="Times New Roman" w:hAnsi="Times New Roman"/>
          <w:spacing w:val="6"/>
          <w:sz w:val="28"/>
          <w:szCs w:val="28"/>
        </w:rPr>
        <w:t xml:space="preserve"> </w:t>
      </w:r>
      <w:r w:rsidRPr="00E246D5">
        <w:rPr>
          <w:rFonts w:ascii="Times New Roman" w:hAnsi="Times New Roman"/>
          <w:spacing w:val="6"/>
          <w:sz w:val="28"/>
          <w:szCs w:val="28"/>
        </w:rPr>
        <w:t>относиться</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обычная</w:t>
      </w:r>
      <w:r>
        <w:rPr>
          <w:rFonts w:ascii="Times New Roman" w:hAnsi="Times New Roman"/>
          <w:spacing w:val="6"/>
          <w:sz w:val="28"/>
          <w:szCs w:val="28"/>
        </w:rPr>
        <w:t xml:space="preserve"> </w:t>
      </w:r>
      <w:r w:rsidRPr="00E246D5">
        <w:rPr>
          <w:rFonts w:ascii="Times New Roman" w:hAnsi="Times New Roman"/>
          <w:spacing w:val="6"/>
          <w:sz w:val="28"/>
          <w:szCs w:val="28"/>
        </w:rPr>
        <w:t>книга,</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магнитофон,</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диапроектор.</w:t>
      </w:r>
      <w:r>
        <w:rPr>
          <w:rFonts w:ascii="Times New Roman" w:hAnsi="Times New Roman"/>
          <w:spacing w:val="6"/>
          <w:sz w:val="28"/>
          <w:szCs w:val="28"/>
        </w:rPr>
        <w:t xml:space="preserve"> </w:t>
      </w:r>
      <w:r w:rsidRPr="00E246D5">
        <w:rPr>
          <w:rFonts w:ascii="Times New Roman" w:hAnsi="Times New Roman"/>
          <w:spacing w:val="6"/>
          <w:sz w:val="28"/>
          <w:szCs w:val="28"/>
        </w:rPr>
        <w:t>Такое</w:t>
      </w:r>
      <w:r>
        <w:rPr>
          <w:rFonts w:ascii="Times New Roman" w:hAnsi="Times New Roman"/>
          <w:spacing w:val="6"/>
          <w:sz w:val="28"/>
          <w:szCs w:val="28"/>
        </w:rPr>
        <w:t xml:space="preserve"> </w:t>
      </w:r>
      <w:r w:rsidRPr="00E246D5">
        <w:rPr>
          <w:rFonts w:ascii="Times New Roman" w:hAnsi="Times New Roman"/>
          <w:spacing w:val="6"/>
          <w:sz w:val="28"/>
          <w:szCs w:val="28"/>
        </w:rPr>
        <w:t>определение</w:t>
      </w:r>
      <w:r>
        <w:rPr>
          <w:rFonts w:ascii="Times New Roman" w:hAnsi="Times New Roman"/>
          <w:spacing w:val="6"/>
          <w:sz w:val="28"/>
          <w:szCs w:val="28"/>
        </w:rPr>
        <w:t xml:space="preserve"> </w:t>
      </w:r>
      <w:r w:rsidRPr="00E246D5">
        <w:rPr>
          <w:rFonts w:ascii="Times New Roman" w:hAnsi="Times New Roman"/>
          <w:spacing w:val="6"/>
          <w:sz w:val="28"/>
          <w:szCs w:val="28"/>
        </w:rPr>
        <w:t>средств</w:t>
      </w:r>
      <w:r>
        <w:rPr>
          <w:rFonts w:ascii="Times New Roman" w:hAnsi="Times New Roman"/>
          <w:spacing w:val="6"/>
          <w:sz w:val="28"/>
          <w:szCs w:val="28"/>
        </w:rPr>
        <w:t xml:space="preserve"> </w:t>
      </w:r>
      <w:r w:rsidRPr="00E246D5">
        <w:rPr>
          <w:rFonts w:ascii="Times New Roman" w:hAnsi="Times New Roman"/>
          <w:spacing w:val="6"/>
          <w:sz w:val="28"/>
          <w:szCs w:val="28"/>
        </w:rPr>
        <w:t>информатизации</w:t>
      </w:r>
      <w:r>
        <w:rPr>
          <w:rFonts w:ascii="Times New Roman" w:hAnsi="Times New Roman"/>
          <w:spacing w:val="6"/>
          <w:sz w:val="28"/>
          <w:szCs w:val="28"/>
        </w:rPr>
        <w:t xml:space="preserve"> </w:t>
      </w:r>
      <w:r w:rsidRPr="00E246D5">
        <w:rPr>
          <w:rFonts w:ascii="Times New Roman" w:hAnsi="Times New Roman"/>
          <w:spacing w:val="6"/>
          <w:sz w:val="28"/>
          <w:szCs w:val="28"/>
        </w:rPr>
        <w:t>образования</w:t>
      </w:r>
      <w:r>
        <w:rPr>
          <w:rFonts w:ascii="Times New Roman" w:hAnsi="Times New Roman"/>
          <w:spacing w:val="6"/>
          <w:sz w:val="28"/>
          <w:szCs w:val="28"/>
        </w:rPr>
        <w:t xml:space="preserve"> </w:t>
      </w:r>
      <w:r w:rsidRPr="00E246D5">
        <w:rPr>
          <w:rFonts w:ascii="Times New Roman" w:hAnsi="Times New Roman"/>
          <w:spacing w:val="6"/>
          <w:sz w:val="28"/>
          <w:szCs w:val="28"/>
        </w:rPr>
        <w:t>имеет</w:t>
      </w:r>
      <w:r>
        <w:rPr>
          <w:rFonts w:ascii="Times New Roman" w:hAnsi="Times New Roman"/>
          <w:spacing w:val="6"/>
          <w:sz w:val="28"/>
          <w:szCs w:val="28"/>
        </w:rPr>
        <w:t xml:space="preserve"> </w:t>
      </w:r>
      <w:r w:rsidRPr="00E246D5">
        <w:rPr>
          <w:rFonts w:ascii="Times New Roman" w:hAnsi="Times New Roman"/>
          <w:spacing w:val="6"/>
          <w:sz w:val="28"/>
          <w:szCs w:val="28"/>
        </w:rPr>
        <w:t>полное</w:t>
      </w:r>
      <w:r>
        <w:rPr>
          <w:rFonts w:ascii="Times New Roman" w:hAnsi="Times New Roman"/>
          <w:spacing w:val="6"/>
          <w:sz w:val="28"/>
          <w:szCs w:val="28"/>
        </w:rPr>
        <w:t xml:space="preserve"> </w:t>
      </w:r>
      <w:r w:rsidRPr="00E246D5">
        <w:rPr>
          <w:rFonts w:ascii="Times New Roman" w:hAnsi="Times New Roman"/>
          <w:spacing w:val="6"/>
          <w:sz w:val="28"/>
          <w:szCs w:val="28"/>
        </w:rPr>
        <w:t>право</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существование.</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Но,</w:t>
      </w:r>
      <w:r>
        <w:rPr>
          <w:rFonts w:ascii="Times New Roman" w:hAnsi="Times New Roman"/>
          <w:spacing w:val="6"/>
          <w:sz w:val="28"/>
          <w:szCs w:val="28"/>
        </w:rPr>
        <w:t xml:space="preserve"> </w:t>
      </w:r>
      <w:r w:rsidRPr="00E246D5">
        <w:rPr>
          <w:rFonts w:ascii="Times New Roman" w:hAnsi="Times New Roman"/>
          <w:spacing w:val="6"/>
          <w:sz w:val="28"/>
          <w:szCs w:val="28"/>
        </w:rPr>
        <w:t>вместе</w:t>
      </w:r>
      <w:r>
        <w:rPr>
          <w:rFonts w:ascii="Times New Roman" w:hAnsi="Times New Roman"/>
          <w:spacing w:val="6"/>
          <w:sz w:val="28"/>
          <w:szCs w:val="28"/>
        </w:rPr>
        <w:t xml:space="preserve"> </w:t>
      </w:r>
      <w:r w:rsidRPr="00E246D5">
        <w:rPr>
          <w:rFonts w:ascii="Times New Roman" w:hAnsi="Times New Roman"/>
          <w:spacing w:val="6"/>
          <w:sz w:val="28"/>
          <w:szCs w:val="28"/>
        </w:rPr>
        <w:t>с</w:t>
      </w:r>
      <w:r>
        <w:rPr>
          <w:rFonts w:ascii="Times New Roman" w:hAnsi="Times New Roman"/>
          <w:spacing w:val="6"/>
          <w:sz w:val="28"/>
          <w:szCs w:val="28"/>
        </w:rPr>
        <w:t xml:space="preserve"> </w:t>
      </w:r>
      <w:r w:rsidRPr="00E246D5">
        <w:rPr>
          <w:rFonts w:ascii="Times New Roman" w:hAnsi="Times New Roman"/>
          <w:spacing w:val="6"/>
          <w:sz w:val="28"/>
          <w:szCs w:val="28"/>
        </w:rPr>
        <w:t>тем,</w:t>
      </w:r>
      <w:r>
        <w:rPr>
          <w:rFonts w:ascii="Times New Roman" w:hAnsi="Times New Roman"/>
          <w:spacing w:val="6"/>
          <w:sz w:val="28"/>
          <w:szCs w:val="28"/>
        </w:rPr>
        <w:t xml:space="preserve"> </w:t>
      </w:r>
      <w:r w:rsidRPr="00E246D5">
        <w:rPr>
          <w:rFonts w:ascii="Times New Roman" w:hAnsi="Times New Roman"/>
          <w:spacing w:val="6"/>
          <w:sz w:val="28"/>
          <w:szCs w:val="28"/>
        </w:rPr>
        <w:t>универсальность</w:t>
      </w:r>
      <w:r>
        <w:rPr>
          <w:rFonts w:ascii="Times New Roman" w:hAnsi="Times New Roman"/>
          <w:spacing w:val="6"/>
          <w:sz w:val="28"/>
          <w:szCs w:val="28"/>
        </w:rPr>
        <w:t xml:space="preserve"> </w:t>
      </w:r>
      <w:r w:rsidRPr="00E246D5">
        <w:rPr>
          <w:rFonts w:ascii="Times New Roman" w:hAnsi="Times New Roman"/>
          <w:spacing w:val="6"/>
          <w:sz w:val="28"/>
          <w:szCs w:val="28"/>
        </w:rPr>
        <w:t>компьютера</w:t>
      </w:r>
      <w:r>
        <w:rPr>
          <w:rFonts w:ascii="Times New Roman" w:hAnsi="Times New Roman"/>
          <w:spacing w:val="6"/>
          <w:sz w:val="28"/>
          <w:szCs w:val="28"/>
        </w:rPr>
        <w:t xml:space="preserve"> </w:t>
      </w:r>
      <w:r w:rsidRPr="00E246D5">
        <w:rPr>
          <w:rFonts w:ascii="Times New Roman" w:hAnsi="Times New Roman"/>
          <w:spacing w:val="6"/>
          <w:sz w:val="28"/>
          <w:szCs w:val="28"/>
        </w:rPr>
        <w:t>делает</w:t>
      </w:r>
      <w:r>
        <w:rPr>
          <w:rFonts w:ascii="Times New Roman" w:hAnsi="Times New Roman"/>
          <w:spacing w:val="6"/>
          <w:sz w:val="28"/>
          <w:szCs w:val="28"/>
        </w:rPr>
        <w:t xml:space="preserve"> </w:t>
      </w:r>
      <w:r w:rsidRPr="00E246D5">
        <w:rPr>
          <w:rFonts w:ascii="Times New Roman" w:hAnsi="Times New Roman"/>
          <w:spacing w:val="6"/>
          <w:sz w:val="28"/>
          <w:szCs w:val="28"/>
        </w:rPr>
        <w:t>нецелесообразным</w:t>
      </w:r>
      <w:r>
        <w:rPr>
          <w:rFonts w:ascii="Times New Roman" w:hAnsi="Times New Roman"/>
          <w:spacing w:val="6"/>
          <w:sz w:val="28"/>
          <w:szCs w:val="28"/>
        </w:rPr>
        <w:t xml:space="preserve"> </w:t>
      </w:r>
      <w:r w:rsidRPr="00E246D5">
        <w:rPr>
          <w:rFonts w:ascii="Times New Roman" w:hAnsi="Times New Roman"/>
          <w:spacing w:val="6"/>
          <w:sz w:val="28"/>
          <w:szCs w:val="28"/>
        </w:rPr>
        <w:t>дальнейшее</w:t>
      </w:r>
      <w:r>
        <w:rPr>
          <w:rFonts w:ascii="Times New Roman" w:hAnsi="Times New Roman"/>
          <w:spacing w:val="6"/>
          <w:sz w:val="28"/>
          <w:szCs w:val="28"/>
        </w:rPr>
        <w:t xml:space="preserve"> </w:t>
      </w:r>
      <w:r w:rsidRPr="00E246D5">
        <w:rPr>
          <w:rFonts w:ascii="Times New Roman" w:hAnsi="Times New Roman"/>
          <w:spacing w:val="6"/>
          <w:sz w:val="28"/>
          <w:szCs w:val="28"/>
        </w:rPr>
        <w:t>проникновение</w:t>
      </w:r>
      <w:r>
        <w:rPr>
          <w:rFonts w:ascii="Times New Roman" w:hAnsi="Times New Roman"/>
          <w:spacing w:val="6"/>
          <w:sz w:val="28"/>
          <w:szCs w:val="28"/>
        </w:rPr>
        <w:t xml:space="preserve"> </w:t>
      </w:r>
      <w:r w:rsidRPr="00E246D5">
        <w:rPr>
          <w:rFonts w:ascii="Times New Roman" w:hAnsi="Times New Roman"/>
          <w:spacing w:val="6"/>
          <w:sz w:val="28"/>
          <w:szCs w:val="28"/>
        </w:rPr>
        <w:t>всех</w:t>
      </w:r>
      <w:r>
        <w:rPr>
          <w:rFonts w:ascii="Times New Roman" w:hAnsi="Times New Roman"/>
          <w:spacing w:val="6"/>
          <w:sz w:val="28"/>
          <w:szCs w:val="28"/>
        </w:rPr>
        <w:t xml:space="preserve"> </w:t>
      </w:r>
      <w:r w:rsidRPr="00E246D5">
        <w:rPr>
          <w:rFonts w:ascii="Times New Roman" w:hAnsi="Times New Roman"/>
          <w:spacing w:val="6"/>
          <w:sz w:val="28"/>
          <w:szCs w:val="28"/>
        </w:rPr>
        <w:t>отмеченных</w:t>
      </w:r>
      <w:r>
        <w:rPr>
          <w:rFonts w:ascii="Times New Roman" w:hAnsi="Times New Roman"/>
          <w:spacing w:val="6"/>
          <w:sz w:val="28"/>
          <w:szCs w:val="28"/>
        </w:rPr>
        <w:t xml:space="preserve"> </w:t>
      </w:r>
      <w:r w:rsidRPr="00E246D5">
        <w:rPr>
          <w:rFonts w:ascii="Times New Roman" w:hAnsi="Times New Roman"/>
          <w:spacing w:val="6"/>
          <w:sz w:val="28"/>
          <w:szCs w:val="28"/>
        </w:rPr>
        <w:t>некомпьютерных</w:t>
      </w:r>
      <w:r>
        <w:rPr>
          <w:rFonts w:ascii="Times New Roman" w:hAnsi="Times New Roman"/>
          <w:spacing w:val="6"/>
          <w:sz w:val="28"/>
          <w:szCs w:val="28"/>
        </w:rPr>
        <w:t xml:space="preserve"> </w:t>
      </w:r>
      <w:r w:rsidRPr="00E246D5">
        <w:rPr>
          <w:rFonts w:ascii="Times New Roman" w:hAnsi="Times New Roman"/>
          <w:spacing w:val="6"/>
          <w:sz w:val="28"/>
          <w:szCs w:val="28"/>
        </w:rPr>
        <w:t>средств</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образование,</w:t>
      </w:r>
      <w:r>
        <w:rPr>
          <w:rFonts w:ascii="Times New Roman" w:hAnsi="Times New Roman"/>
          <w:spacing w:val="6"/>
          <w:sz w:val="28"/>
          <w:szCs w:val="28"/>
        </w:rPr>
        <w:t xml:space="preserve"> </w:t>
      </w:r>
      <w:r w:rsidRPr="00E246D5">
        <w:rPr>
          <w:rFonts w:ascii="Times New Roman" w:hAnsi="Times New Roman"/>
          <w:spacing w:val="6"/>
          <w:sz w:val="28"/>
          <w:szCs w:val="28"/>
        </w:rPr>
        <w:t>за</w:t>
      </w:r>
      <w:r>
        <w:rPr>
          <w:rFonts w:ascii="Times New Roman" w:hAnsi="Times New Roman"/>
          <w:spacing w:val="6"/>
          <w:sz w:val="28"/>
          <w:szCs w:val="28"/>
        </w:rPr>
        <w:t xml:space="preserve"> </w:t>
      </w:r>
      <w:r w:rsidRPr="00E246D5">
        <w:rPr>
          <w:rFonts w:ascii="Times New Roman" w:hAnsi="Times New Roman"/>
          <w:spacing w:val="6"/>
          <w:sz w:val="28"/>
          <w:szCs w:val="28"/>
        </w:rPr>
        <w:t>исключением</w:t>
      </w:r>
      <w:r>
        <w:rPr>
          <w:rFonts w:ascii="Times New Roman" w:hAnsi="Times New Roman"/>
          <w:spacing w:val="6"/>
          <w:sz w:val="28"/>
          <w:szCs w:val="28"/>
        </w:rPr>
        <w:t xml:space="preserve"> </w:t>
      </w:r>
      <w:r w:rsidRPr="00E246D5">
        <w:rPr>
          <w:rFonts w:ascii="Times New Roman" w:hAnsi="Times New Roman"/>
          <w:spacing w:val="6"/>
          <w:sz w:val="28"/>
          <w:szCs w:val="28"/>
        </w:rPr>
        <w:t>книги.</w:t>
      </w:r>
      <w:r>
        <w:rPr>
          <w:rFonts w:ascii="Times New Roman" w:hAnsi="Times New Roman"/>
          <w:spacing w:val="6"/>
          <w:sz w:val="28"/>
          <w:szCs w:val="28"/>
        </w:rPr>
        <w:t xml:space="preserve"> </w:t>
      </w:r>
      <w:r w:rsidRPr="00E246D5">
        <w:rPr>
          <w:rFonts w:ascii="Times New Roman" w:hAnsi="Times New Roman"/>
          <w:spacing w:val="6"/>
          <w:sz w:val="28"/>
          <w:szCs w:val="28"/>
        </w:rPr>
        <w:t>Кроме</w:t>
      </w:r>
      <w:r>
        <w:rPr>
          <w:rFonts w:ascii="Times New Roman" w:hAnsi="Times New Roman"/>
          <w:spacing w:val="6"/>
          <w:sz w:val="28"/>
          <w:szCs w:val="28"/>
        </w:rPr>
        <w:t xml:space="preserve"> </w:t>
      </w:r>
      <w:r w:rsidRPr="00E246D5">
        <w:rPr>
          <w:rFonts w:ascii="Times New Roman" w:hAnsi="Times New Roman"/>
          <w:spacing w:val="6"/>
          <w:sz w:val="28"/>
          <w:szCs w:val="28"/>
        </w:rPr>
        <w:t>того,</w:t>
      </w:r>
      <w:r>
        <w:rPr>
          <w:rFonts w:ascii="Times New Roman" w:hAnsi="Times New Roman"/>
          <w:spacing w:val="6"/>
          <w:sz w:val="28"/>
          <w:szCs w:val="28"/>
        </w:rPr>
        <w:t xml:space="preserve"> </w:t>
      </w:r>
      <w:r w:rsidRPr="00E246D5">
        <w:rPr>
          <w:rFonts w:ascii="Times New Roman" w:hAnsi="Times New Roman"/>
          <w:spacing w:val="6"/>
          <w:sz w:val="28"/>
          <w:szCs w:val="28"/>
        </w:rPr>
        <w:t>большинство</w:t>
      </w:r>
      <w:r>
        <w:rPr>
          <w:rFonts w:ascii="Times New Roman" w:hAnsi="Times New Roman"/>
          <w:spacing w:val="6"/>
          <w:sz w:val="28"/>
          <w:szCs w:val="28"/>
        </w:rPr>
        <w:t xml:space="preserve"> </w:t>
      </w:r>
      <w:r w:rsidRPr="00E246D5">
        <w:rPr>
          <w:rFonts w:ascii="Times New Roman" w:hAnsi="Times New Roman"/>
          <w:spacing w:val="6"/>
          <w:sz w:val="28"/>
          <w:szCs w:val="28"/>
        </w:rPr>
        <w:t>перечисленных</w:t>
      </w:r>
      <w:r>
        <w:rPr>
          <w:rFonts w:ascii="Times New Roman" w:hAnsi="Times New Roman"/>
          <w:spacing w:val="6"/>
          <w:sz w:val="28"/>
          <w:szCs w:val="28"/>
        </w:rPr>
        <w:t xml:space="preserve"> </w:t>
      </w:r>
      <w:r w:rsidRPr="00E246D5">
        <w:rPr>
          <w:rFonts w:ascii="Times New Roman" w:hAnsi="Times New Roman"/>
          <w:spacing w:val="6"/>
          <w:sz w:val="28"/>
          <w:szCs w:val="28"/>
        </w:rPr>
        <w:t>выше</w:t>
      </w:r>
      <w:r>
        <w:rPr>
          <w:rFonts w:ascii="Times New Roman" w:hAnsi="Times New Roman"/>
          <w:spacing w:val="6"/>
          <w:sz w:val="28"/>
          <w:szCs w:val="28"/>
        </w:rPr>
        <w:t xml:space="preserve"> </w:t>
      </w:r>
      <w:r w:rsidRPr="00E246D5">
        <w:rPr>
          <w:rFonts w:ascii="Times New Roman" w:hAnsi="Times New Roman"/>
          <w:spacing w:val="6"/>
          <w:sz w:val="28"/>
          <w:szCs w:val="28"/>
        </w:rPr>
        <w:t>технических</w:t>
      </w:r>
      <w:r>
        <w:rPr>
          <w:rFonts w:ascii="Times New Roman" w:hAnsi="Times New Roman"/>
          <w:spacing w:val="6"/>
          <w:sz w:val="28"/>
          <w:szCs w:val="28"/>
        </w:rPr>
        <w:t xml:space="preserve"> </w:t>
      </w:r>
      <w:r w:rsidRPr="00E246D5">
        <w:rPr>
          <w:rFonts w:ascii="Times New Roman" w:hAnsi="Times New Roman"/>
          <w:spacing w:val="6"/>
          <w:sz w:val="28"/>
          <w:szCs w:val="28"/>
        </w:rPr>
        <w:t>средств</w:t>
      </w:r>
      <w:r>
        <w:rPr>
          <w:rFonts w:ascii="Times New Roman" w:hAnsi="Times New Roman"/>
          <w:spacing w:val="6"/>
          <w:sz w:val="28"/>
          <w:szCs w:val="28"/>
        </w:rPr>
        <w:t xml:space="preserve"> </w:t>
      </w:r>
      <w:r w:rsidRPr="00E246D5">
        <w:rPr>
          <w:rFonts w:ascii="Times New Roman" w:hAnsi="Times New Roman"/>
          <w:spacing w:val="6"/>
          <w:sz w:val="28"/>
          <w:szCs w:val="28"/>
        </w:rPr>
        <w:t>информатизации</w:t>
      </w:r>
      <w:r>
        <w:rPr>
          <w:rFonts w:ascii="Times New Roman" w:hAnsi="Times New Roman"/>
          <w:spacing w:val="6"/>
          <w:sz w:val="28"/>
          <w:szCs w:val="28"/>
        </w:rPr>
        <w:t xml:space="preserve"> </w:t>
      </w:r>
      <w:r w:rsidRPr="00E246D5">
        <w:rPr>
          <w:rFonts w:ascii="Times New Roman" w:hAnsi="Times New Roman"/>
          <w:spacing w:val="6"/>
          <w:sz w:val="28"/>
          <w:szCs w:val="28"/>
        </w:rPr>
        <w:t>теряют</w:t>
      </w:r>
      <w:r>
        <w:rPr>
          <w:rFonts w:ascii="Times New Roman" w:hAnsi="Times New Roman"/>
          <w:spacing w:val="6"/>
          <w:sz w:val="28"/>
          <w:szCs w:val="28"/>
        </w:rPr>
        <w:t xml:space="preserve"> </w:t>
      </w:r>
      <w:r w:rsidRPr="00E246D5">
        <w:rPr>
          <w:rFonts w:ascii="Times New Roman" w:hAnsi="Times New Roman"/>
          <w:spacing w:val="6"/>
          <w:sz w:val="28"/>
          <w:szCs w:val="28"/>
        </w:rPr>
        <w:t>актуальность.</w:t>
      </w:r>
      <w:r>
        <w:rPr>
          <w:rFonts w:ascii="Times New Roman" w:hAnsi="Times New Roman"/>
          <w:spacing w:val="6"/>
          <w:sz w:val="28"/>
          <w:szCs w:val="28"/>
        </w:rPr>
        <w:t xml:space="preserve"> </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связи</w:t>
      </w:r>
      <w:r>
        <w:rPr>
          <w:rFonts w:ascii="Times New Roman" w:hAnsi="Times New Roman"/>
          <w:spacing w:val="6"/>
          <w:sz w:val="28"/>
          <w:szCs w:val="28"/>
        </w:rPr>
        <w:t xml:space="preserve"> </w:t>
      </w:r>
      <w:r w:rsidRPr="00E246D5">
        <w:rPr>
          <w:rFonts w:ascii="Times New Roman" w:hAnsi="Times New Roman"/>
          <w:spacing w:val="6"/>
          <w:sz w:val="28"/>
          <w:szCs w:val="28"/>
        </w:rPr>
        <w:t>с</w:t>
      </w:r>
      <w:r>
        <w:rPr>
          <w:rFonts w:ascii="Times New Roman" w:hAnsi="Times New Roman"/>
          <w:spacing w:val="6"/>
          <w:sz w:val="28"/>
          <w:szCs w:val="28"/>
        </w:rPr>
        <w:t xml:space="preserve"> </w:t>
      </w:r>
      <w:r w:rsidRPr="00E246D5">
        <w:rPr>
          <w:rFonts w:ascii="Times New Roman" w:hAnsi="Times New Roman"/>
          <w:spacing w:val="6"/>
          <w:sz w:val="28"/>
          <w:szCs w:val="28"/>
        </w:rPr>
        <w:t>этим</w:t>
      </w:r>
      <w:r>
        <w:rPr>
          <w:rFonts w:ascii="Times New Roman" w:hAnsi="Times New Roman"/>
          <w:spacing w:val="6"/>
          <w:sz w:val="28"/>
          <w:szCs w:val="28"/>
        </w:rPr>
        <w:t xml:space="preserve"> </w:t>
      </w:r>
      <w:r w:rsidRPr="00E246D5">
        <w:rPr>
          <w:rFonts w:ascii="Times New Roman" w:hAnsi="Times New Roman"/>
          <w:spacing w:val="6"/>
          <w:sz w:val="28"/>
          <w:szCs w:val="28"/>
        </w:rPr>
        <w:t>становится</w:t>
      </w:r>
      <w:r>
        <w:rPr>
          <w:rFonts w:ascii="Times New Roman" w:hAnsi="Times New Roman"/>
          <w:spacing w:val="6"/>
          <w:sz w:val="28"/>
          <w:szCs w:val="28"/>
        </w:rPr>
        <w:t xml:space="preserve"> </w:t>
      </w:r>
      <w:r w:rsidRPr="00E246D5">
        <w:rPr>
          <w:rFonts w:ascii="Times New Roman" w:hAnsi="Times New Roman"/>
          <w:spacing w:val="6"/>
          <w:sz w:val="28"/>
          <w:szCs w:val="28"/>
        </w:rPr>
        <w:t>оправданным</w:t>
      </w:r>
      <w:r>
        <w:rPr>
          <w:rFonts w:ascii="Times New Roman" w:hAnsi="Times New Roman"/>
          <w:spacing w:val="6"/>
          <w:sz w:val="28"/>
          <w:szCs w:val="28"/>
        </w:rPr>
        <w:t xml:space="preserve"> </w:t>
      </w:r>
      <w:r w:rsidRPr="00E246D5">
        <w:rPr>
          <w:rFonts w:ascii="Times New Roman" w:hAnsi="Times New Roman"/>
          <w:spacing w:val="6"/>
          <w:sz w:val="28"/>
          <w:szCs w:val="28"/>
        </w:rPr>
        <w:t>отнесение</w:t>
      </w:r>
      <w:r>
        <w:rPr>
          <w:rFonts w:ascii="Times New Roman" w:hAnsi="Times New Roman"/>
          <w:spacing w:val="6"/>
          <w:sz w:val="28"/>
          <w:szCs w:val="28"/>
        </w:rPr>
        <w:t xml:space="preserve"> </w:t>
      </w:r>
      <w:r w:rsidRPr="00E246D5">
        <w:rPr>
          <w:rFonts w:ascii="Times New Roman" w:hAnsi="Times New Roman"/>
          <w:spacing w:val="6"/>
          <w:sz w:val="28"/>
          <w:szCs w:val="28"/>
        </w:rPr>
        <w:t>к</w:t>
      </w:r>
      <w:r>
        <w:rPr>
          <w:rFonts w:ascii="Times New Roman" w:hAnsi="Times New Roman"/>
          <w:spacing w:val="6"/>
          <w:sz w:val="28"/>
          <w:szCs w:val="28"/>
        </w:rPr>
        <w:t xml:space="preserve"> </w:t>
      </w:r>
      <w:r w:rsidRPr="00E246D5">
        <w:rPr>
          <w:rFonts w:ascii="Times New Roman" w:hAnsi="Times New Roman"/>
          <w:spacing w:val="6"/>
          <w:sz w:val="28"/>
          <w:szCs w:val="28"/>
        </w:rPr>
        <w:t>средствам</w:t>
      </w:r>
      <w:r>
        <w:rPr>
          <w:rFonts w:ascii="Times New Roman" w:hAnsi="Times New Roman"/>
          <w:spacing w:val="6"/>
          <w:sz w:val="28"/>
          <w:szCs w:val="28"/>
        </w:rPr>
        <w:t xml:space="preserve"> </w:t>
      </w:r>
      <w:r w:rsidRPr="00E246D5">
        <w:rPr>
          <w:rFonts w:ascii="Times New Roman" w:hAnsi="Times New Roman"/>
          <w:spacing w:val="6"/>
          <w:sz w:val="28"/>
          <w:szCs w:val="28"/>
        </w:rPr>
        <w:t>ИКТ</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информатизации</w:t>
      </w:r>
      <w:r>
        <w:rPr>
          <w:rFonts w:ascii="Times New Roman" w:hAnsi="Times New Roman"/>
          <w:spacing w:val="6"/>
          <w:sz w:val="28"/>
          <w:szCs w:val="28"/>
        </w:rPr>
        <w:t xml:space="preserve"> </w:t>
      </w:r>
      <w:r w:rsidRPr="00E246D5">
        <w:rPr>
          <w:rFonts w:ascii="Times New Roman" w:hAnsi="Times New Roman"/>
          <w:spacing w:val="6"/>
          <w:sz w:val="28"/>
          <w:szCs w:val="28"/>
        </w:rPr>
        <w:t>образования</w:t>
      </w:r>
      <w:r>
        <w:rPr>
          <w:rFonts w:ascii="Times New Roman" w:hAnsi="Times New Roman"/>
          <w:spacing w:val="6"/>
          <w:sz w:val="28"/>
          <w:szCs w:val="28"/>
        </w:rPr>
        <w:t xml:space="preserve"> </w:t>
      </w:r>
      <w:r w:rsidRPr="00E246D5">
        <w:rPr>
          <w:rFonts w:ascii="Times New Roman" w:hAnsi="Times New Roman"/>
          <w:spacing w:val="6"/>
          <w:sz w:val="28"/>
          <w:szCs w:val="28"/>
        </w:rPr>
        <w:t>только</w:t>
      </w:r>
      <w:r>
        <w:rPr>
          <w:rFonts w:ascii="Times New Roman" w:hAnsi="Times New Roman"/>
          <w:spacing w:val="6"/>
          <w:sz w:val="28"/>
          <w:szCs w:val="28"/>
        </w:rPr>
        <w:t xml:space="preserve"> </w:t>
      </w:r>
      <w:r w:rsidRPr="00E246D5">
        <w:rPr>
          <w:rFonts w:ascii="Times New Roman" w:hAnsi="Times New Roman"/>
          <w:spacing w:val="6"/>
          <w:sz w:val="28"/>
          <w:szCs w:val="28"/>
        </w:rPr>
        <w:t>компьютерных</w:t>
      </w:r>
      <w:r>
        <w:rPr>
          <w:rFonts w:ascii="Times New Roman" w:hAnsi="Times New Roman"/>
          <w:spacing w:val="6"/>
          <w:sz w:val="28"/>
          <w:szCs w:val="28"/>
        </w:rPr>
        <w:t xml:space="preserve"> </w:t>
      </w:r>
      <w:r w:rsidRPr="00E246D5">
        <w:rPr>
          <w:rFonts w:ascii="Times New Roman" w:hAnsi="Times New Roman"/>
          <w:spacing w:val="6"/>
          <w:sz w:val="28"/>
          <w:szCs w:val="28"/>
        </w:rPr>
        <w:t>средств</w:t>
      </w:r>
      <w:r>
        <w:rPr>
          <w:rFonts w:ascii="Times New Roman" w:hAnsi="Times New Roman"/>
          <w:spacing w:val="6"/>
          <w:sz w:val="28"/>
          <w:szCs w:val="28"/>
        </w:rPr>
        <w:t xml:space="preserve"> </w:t>
      </w:r>
      <w:r w:rsidRPr="00E246D5">
        <w:rPr>
          <w:rFonts w:ascii="Times New Roman" w:hAnsi="Times New Roman"/>
          <w:spacing w:val="6"/>
          <w:sz w:val="28"/>
          <w:szCs w:val="28"/>
        </w:rPr>
        <w:t>обработки</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представления</w:t>
      </w:r>
      <w:r>
        <w:rPr>
          <w:rFonts w:ascii="Times New Roman" w:hAnsi="Times New Roman"/>
          <w:spacing w:val="6"/>
          <w:sz w:val="28"/>
          <w:szCs w:val="28"/>
        </w:rPr>
        <w:t xml:space="preserve"> </w:t>
      </w:r>
      <w:r w:rsidRPr="00E246D5">
        <w:rPr>
          <w:rFonts w:ascii="Times New Roman" w:hAnsi="Times New Roman"/>
          <w:spacing w:val="6"/>
          <w:sz w:val="28"/>
          <w:szCs w:val="28"/>
        </w:rPr>
        <w:t>информации.</w:t>
      </w:r>
      <w:r>
        <w:rPr>
          <w:rFonts w:ascii="Times New Roman" w:hAnsi="Times New Roman"/>
          <w:spacing w:val="6"/>
          <w:sz w:val="28"/>
          <w:szCs w:val="28"/>
        </w:rPr>
        <w:t xml:space="preserve"> </w:t>
      </w:r>
      <w:r w:rsidRPr="00E246D5">
        <w:rPr>
          <w:rFonts w:ascii="Times New Roman" w:hAnsi="Times New Roman"/>
          <w:spacing w:val="6"/>
          <w:sz w:val="28"/>
          <w:szCs w:val="28"/>
        </w:rPr>
        <w:t>Практическое</w:t>
      </w:r>
      <w:r>
        <w:rPr>
          <w:rFonts w:ascii="Times New Roman" w:hAnsi="Times New Roman"/>
          <w:spacing w:val="6"/>
          <w:sz w:val="28"/>
          <w:szCs w:val="28"/>
        </w:rPr>
        <w:t xml:space="preserve"> </w:t>
      </w:r>
      <w:r w:rsidRPr="00E246D5">
        <w:rPr>
          <w:rFonts w:ascii="Times New Roman" w:hAnsi="Times New Roman"/>
          <w:spacing w:val="6"/>
          <w:sz w:val="28"/>
          <w:szCs w:val="28"/>
        </w:rPr>
        <w:t>осуществление</w:t>
      </w:r>
      <w:r>
        <w:rPr>
          <w:rFonts w:ascii="Times New Roman" w:hAnsi="Times New Roman"/>
          <w:spacing w:val="6"/>
          <w:sz w:val="28"/>
          <w:szCs w:val="28"/>
        </w:rPr>
        <w:t xml:space="preserve"> </w:t>
      </w:r>
      <w:r w:rsidRPr="00E246D5">
        <w:rPr>
          <w:rFonts w:ascii="Times New Roman" w:hAnsi="Times New Roman"/>
          <w:spacing w:val="6"/>
          <w:sz w:val="28"/>
          <w:szCs w:val="28"/>
        </w:rPr>
        <w:t>информатизации</w:t>
      </w:r>
      <w:r>
        <w:rPr>
          <w:rFonts w:ascii="Times New Roman" w:hAnsi="Times New Roman"/>
          <w:spacing w:val="6"/>
          <w:sz w:val="28"/>
          <w:szCs w:val="28"/>
        </w:rPr>
        <w:t xml:space="preserve"> </w:t>
      </w:r>
      <w:r w:rsidRPr="00E246D5">
        <w:rPr>
          <w:rFonts w:ascii="Times New Roman" w:hAnsi="Times New Roman"/>
          <w:spacing w:val="6"/>
          <w:sz w:val="28"/>
          <w:szCs w:val="28"/>
        </w:rPr>
        <w:t>образования</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этом</w:t>
      </w:r>
      <w:r>
        <w:rPr>
          <w:rFonts w:ascii="Times New Roman" w:hAnsi="Times New Roman"/>
          <w:spacing w:val="6"/>
          <w:sz w:val="28"/>
          <w:szCs w:val="28"/>
        </w:rPr>
        <w:t xml:space="preserve"> </w:t>
      </w:r>
      <w:r w:rsidRPr="00E246D5">
        <w:rPr>
          <w:rFonts w:ascii="Times New Roman" w:hAnsi="Times New Roman"/>
          <w:spacing w:val="6"/>
          <w:sz w:val="28"/>
          <w:szCs w:val="28"/>
        </w:rPr>
        <w:t>случае</w:t>
      </w:r>
      <w:r>
        <w:rPr>
          <w:rFonts w:ascii="Times New Roman" w:hAnsi="Times New Roman"/>
          <w:spacing w:val="6"/>
          <w:sz w:val="28"/>
          <w:szCs w:val="28"/>
        </w:rPr>
        <w:t xml:space="preserve"> </w:t>
      </w:r>
      <w:r w:rsidRPr="00E246D5">
        <w:rPr>
          <w:rFonts w:ascii="Times New Roman" w:hAnsi="Times New Roman"/>
          <w:spacing w:val="6"/>
          <w:sz w:val="28"/>
          <w:szCs w:val="28"/>
        </w:rPr>
        <w:t>приведет</w:t>
      </w:r>
      <w:r>
        <w:rPr>
          <w:rFonts w:ascii="Times New Roman" w:hAnsi="Times New Roman"/>
          <w:spacing w:val="6"/>
          <w:sz w:val="28"/>
          <w:szCs w:val="28"/>
        </w:rPr>
        <w:t xml:space="preserve"> </w:t>
      </w:r>
      <w:r w:rsidRPr="00E246D5">
        <w:rPr>
          <w:rFonts w:ascii="Times New Roman" w:hAnsi="Times New Roman"/>
          <w:spacing w:val="6"/>
          <w:sz w:val="28"/>
          <w:szCs w:val="28"/>
        </w:rPr>
        <w:t>к</w:t>
      </w:r>
      <w:r>
        <w:rPr>
          <w:rFonts w:ascii="Times New Roman" w:hAnsi="Times New Roman"/>
          <w:spacing w:val="6"/>
          <w:sz w:val="28"/>
          <w:szCs w:val="28"/>
        </w:rPr>
        <w:t xml:space="preserve"> </w:t>
      </w:r>
      <w:r w:rsidRPr="00E246D5">
        <w:rPr>
          <w:rFonts w:ascii="Times New Roman" w:hAnsi="Times New Roman"/>
          <w:spacing w:val="6"/>
          <w:sz w:val="28"/>
          <w:szCs w:val="28"/>
        </w:rPr>
        <w:t>расширению</w:t>
      </w:r>
      <w:r>
        <w:rPr>
          <w:rFonts w:ascii="Times New Roman" w:hAnsi="Times New Roman"/>
          <w:spacing w:val="6"/>
          <w:sz w:val="28"/>
          <w:szCs w:val="28"/>
        </w:rPr>
        <w:t xml:space="preserve"> </w:t>
      </w:r>
      <w:r w:rsidRPr="00E246D5">
        <w:rPr>
          <w:rFonts w:ascii="Times New Roman" w:hAnsi="Times New Roman"/>
          <w:spacing w:val="6"/>
          <w:sz w:val="28"/>
          <w:szCs w:val="28"/>
        </w:rPr>
        <w:t>использования</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образовании</w:t>
      </w:r>
      <w:r>
        <w:rPr>
          <w:rFonts w:ascii="Times New Roman" w:hAnsi="Times New Roman"/>
          <w:spacing w:val="6"/>
          <w:sz w:val="28"/>
          <w:szCs w:val="28"/>
        </w:rPr>
        <w:t xml:space="preserve"> </w:t>
      </w:r>
      <w:r w:rsidRPr="00E246D5">
        <w:rPr>
          <w:rFonts w:ascii="Times New Roman" w:hAnsi="Times New Roman"/>
          <w:spacing w:val="6"/>
          <w:sz w:val="28"/>
          <w:szCs w:val="28"/>
        </w:rPr>
        <w:t>новейших</w:t>
      </w:r>
      <w:r>
        <w:rPr>
          <w:rFonts w:ascii="Times New Roman" w:hAnsi="Times New Roman"/>
          <w:spacing w:val="6"/>
          <w:sz w:val="28"/>
          <w:szCs w:val="28"/>
        </w:rPr>
        <w:t xml:space="preserve"> </w:t>
      </w:r>
      <w:r w:rsidRPr="00E246D5">
        <w:rPr>
          <w:rFonts w:ascii="Times New Roman" w:hAnsi="Times New Roman"/>
          <w:spacing w:val="6"/>
          <w:sz w:val="28"/>
          <w:szCs w:val="28"/>
        </w:rPr>
        <w:t>информационных</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коммуникационных</w:t>
      </w:r>
      <w:r>
        <w:rPr>
          <w:rFonts w:ascii="Times New Roman" w:hAnsi="Times New Roman"/>
          <w:spacing w:val="6"/>
          <w:sz w:val="28"/>
          <w:szCs w:val="28"/>
        </w:rPr>
        <w:t xml:space="preserve"> </w:t>
      </w:r>
      <w:r w:rsidRPr="00E246D5">
        <w:rPr>
          <w:rFonts w:ascii="Times New Roman" w:hAnsi="Times New Roman"/>
          <w:spacing w:val="6"/>
          <w:sz w:val="28"/>
          <w:szCs w:val="28"/>
        </w:rPr>
        <w:t>технологий.</w:t>
      </w:r>
      <w:r>
        <w:rPr>
          <w:rFonts w:ascii="Times New Roman" w:hAnsi="Times New Roman"/>
          <w:spacing w:val="6"/>
          <w:sz w:val="28"/>
          <w:szCs w:val="28"/>
        </w:rPr>
        <w:t xml:space="preserve"> </w:t>
      </w:r>
      <w:r w:rsidRPr="00E246D5">
        <w:rPr>
          <w:rFonts w:ascii="Times New Roman" w:hAnsi="Times New Roman"/>
          <w:spacing w:val="6"/>
          <w:sz w:val="28"/>
          <w:szCs w:val="28"/>
        </w:rPr>
        <w:t>Именно</w:t>
      </w:r>
      <w:r>
        <w:rPr>
          <w:rFonts w:ascii="Times New Roman" w:hAnsi="Times New Roman"/>
          <w:spacing w:val="6"/>
          <w:sz w:val="28"/>
          <w:szCs w:val="28"/>
        </w:rPr>
        <w:t xml:space="preserve"> </w:t>
      </w:r>
      <w:r w:rsidRPr="00E246D5">
        <w:rPr>
          <w:rFonts w:ascii="Times New Roman" w:hAnsi="Times New Roman"/>
          <w:spacing w:val="6"/>
          <w:sz w:val="28"/>
          <w:szCs w:val="28"/>
        </w:rPr>
        <w:t>поэтому</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настоящем</w:t>
      </w:r>
      <w:r>
        <w:rPr>
          <w:rFonts w:ascii="Times New Roman" w:hAnsi="Times New Roman"/>
          <w:spacing w:val="6"/>
          <w:sz w:val="28"/>
          <w:szCs w:val="28"/>
        </w:rPr>
        <w:t xml:space="preserve"> </w:t>
      </w:r>
      <w:r w:rsidRPr="00E246D5">
        <w:rPr>
          <w:rFonts w:ascii="Times New Roman" w:hAnsi="Times New Roman"/>
          <w:spacing w:val="6"/>
          <w:sz w:val="28"/>
          <w:szCs w:val="28"/>
        </w:rPr>
        <w:t>электронном</w:t>
      </w:r>
      <w:r>
        <w:rPr>
          <w:rFonts w:ascii="Times New Roman" w:hAnsi="Times New Roman"/>
          <w:spacing w:val="6"/>
          <w:sz w:val="28"/>
          <w:szCs w:val="28"/>
        </w:rPr>
        <w:t xml:space="preserve"> </w:t>
      </w:r>
      <w:r w:rsidRPr="00E246D5">
        <w:rPr>
          <w:rFonts w:ascii="Times New Roman" w:hAnsi="Times New Roman"/>
          <w:spacing w:val="6"/>
          <w:sz w:val="28"/>
          <w:szCs w:val="28"/>
        </w:rPr>
        <w:t>издании</w:t>
      </w:r>
      <w:r>
        <w:rPr>
          <w:rFonts w:ascii="Times New Roman" w:hAnsi="Times New Roman"/>
          <w:spacing w:val="6"/>
          <w:sz w:val="28"/>
          <w:szCs w:val="28"/>
        </w:rPr>
        <w:t xml:space="preserve"> </w:t>
      </w:r>
      <w:r w:rsidRPr="00E246D5">
        <w:rPr>
          <w:rFonts w:ascii="Times New Roman" w:hAnsi="Times New Roman"/>
          <w:spacing w:val="6"/>
          <w:sz w:val="28"/>
          <w:szCs w:val="28"/>
        </w:rPr>
        <w:t>под</w:t>
      </w:r>
      <w:r>
        <w:rPr>
          <w:rFonts w:ascii="Times New Roman" w:hAnsi="Times New Roman"/>
          <w:spacing w:val="6"/>
          <w:sz w:val="28"/>
          <w:szCs w:val="28"/>
        </w:rPr>
        <w:t xml:space="preserve"> </w:t>
      </w:r>
      <w:r w:rsidRPr="00E246D5">
        <w:rPr>
          <w:rFonts w:ascii="Times New Roman" w:hAnsi="Times New Roman"/>
          <w:spacing w:val="6"/>
          <w:sz w:val="28"/>
          <w:szCs w:val="28"/>
        </w:rPr>
        <w:t>средствами</w:t>
      </w:r>
      <w:r>
        <w:rPr>
          <w:rFonts w:ascii="Times New Roman" w:hAnsi="Times New Roman"/>
          <w:spacing w:val="6"/>
          <w:sz w:val="28"/>
          <w:szCs w:val="28"/>
        </w:rPr>
        <w:t xml:space="preserve"> </w:t>
      </w:r>
      <w:r w:rsidRPr="00E246D5">
        <w:rPr>
          <w:rFonts w:ascii="Times New Roman" w:hAnsi="Times New Roman"/>
          <w:spacing w:val="6"/>
          <w:sz w:val="28"/>
          <w:szCs w:val="28"/>
        </w:rPr>
        <w:t>информатизации</w:t>
      </w:r>
      <w:r>
        <w:rPr>
          <w:rFonts w:ascii="Times New Roman" w:hAnsi="Times New Roman"/>
          <w:spacing w:val="6"/>
          <w:sz w:val="28"/>
          <w:szCs w:val="28"/>
        </w:rPr>
        <w:t xml:space="preserve"> </w:t>
      </w:r>
      <w:r w:rsidRPr="00E246D5">
        <w:rPr>
          <w:rFonts w:ascii="Times New Roman" w:hAnsi="Times New Roman"/>
          <w:spacing w:val="6"/>
          <w:sz w:val="28"/>
          <w:szCs w:val="28"/>
        </w:rPr>
        <w:t>образования</w:t>
      </w:r>
      <w:r>
        <w:rPr>
          <w:rFonts w:ascii="Times New Roman" w:hAnsi="Times New Roman"/>
          <w:spacing w:val="6"/>
          <w:sz w:val="28"/>
          <w:szCs w:val="28"/>
        </w:rPr>
        <w:t xml:space="preserve"> </w:t>
      </w:r>
      <w:r w:rsidRPr="00E246D5">
        <w:rPr>
          <w:rFonts w:ascii="Times New Roman" w:hAnsi="Times New Roman"/>
          <w:spacing w:val="6"/>
          <w:sz w:val="28"/>
          <w:szCs w:val="28"/>
        </w:rPr>
        <w:t>понимается</w:t>
      </w:r>
      <w:r>
        <w:rPr>
          <w:rFonts w:ascii="Times New Roman" w:hAnsi="Times New Roman"/>
          <w:spacing w:val="6"/>
          <w:sz w:val="28"/>
          <w:szCs w:val="28"/>
        </w:rPr>
        <w:t xml:space="preserve"> </w:t>
      </w:r>
      <w:r w:rsidRPr="00E246D5">
        <w:rPr>
          <w:rFonts w:ascii="Times New Roman" w:hAnsi="Times New Roman"/>
          <w:spacing w:val="6"/>
          <w:sz w:val="28"/>
          <w:szCs w:val="28"/>
        </w:rPr>
        <w:t>компьютерное</w:t>
      </w:r>
      <w:r>
        <w:rPr>
          <w:rFonts w:ascii="Times New Roman" w:hAnsi="Times New Roman"/>
          <w:spacing w:val="6"/>
          <w:sz w:val="28"/>
          <w:szCs w:val="28"/>
        </w:rPr>
        <w:t xml:space="preserve"> </w:t>
      </w:r>
      <w:r w:rsidRPr="00E246D5">
        <w:rPr>
          <w:rFonts w:ascii="Times New Roman" w:hAnsi="Times New Roman"/>
          <w:spacing w:val="6"/>
          <w:sz w:val="28"/>
          <w:szCs w:val="28"/>
        </w:rPr>
        <w:t>аппаратное</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программное</w:t>
      </w:r>
      <w:r>
        <w:rPr>
          <w:rFonts w:ascii="Times New Roman" w:hAnsi="Times New Roman"/>
          <w:spacing w:val="6"/>
          <w:sz w:val="28"/>
          <w:szCs w:val="28"/>
        </w:rPr>
        <w:t xml:space="preserve"> </w:t>
      </w:r>
      <w:r w:rsidRPr="00E246D5">
        <w:rPr>
          <w:rFonts w:ascii="Times New Roman" w:hAnsi="Times New Roman"/>
          <w:spacing w:val="6"/>
          <w:sz w:val="28"/>
          <w:szCs w:val="28"/>
        </w:rPr>
        <w:t>обеспечение,</w:t>
      </w:r>
      <w:r>
        <w:rPr>
          <w:rFonts w:ascii="Times New Roman" w:hAnsi="Times New Roman"/>
          <w:spacing w:val="6"/>
          <w:sz w:val="28"/>
          <w:szCs w:val="28"/>
        </w:rPr>
        <w:t xml:space="preserve"> </w:t>
      </w:r>
      <w:r w:rsidRPr="00E246D5">
        <w:rPr>
          <w:rFonts w:ascii="Times New Roman" w:hAnsi="Times New Roman"/>
          <w:spacing w:val="6"/>
          <w:sz w:val="28"/>
          <w:szCs w:val="28"/>
        </w:rPr>
        <w:t>а</w:t>
      </w:r>
      <w:r>
        <w:rPr>
          <w:rFonts w:ascii="Times New Roman" w:hAnsi="Times New Roman"/>
          <w:spacing w:val="6"/>
          <w:sz w:val="28"/>
          <w:szCs w:val="28"/>
        </w:rPr>
        <w:t xml:space="preserve"> </w:t>
      </w:r>
      <w:r w:rsidRPr="00E246D5">
        <w:rPr>
          <w:rFonts w:ascii="Times New Roman" w:hAnsi="Times New Roman"/>
          <w:spacing w:val="6"/>
          <w:sz w:val="28"/>
          <w:szCs w:val="28"/>
        </w:rPr>
        <w:t>также</w:t>
      </w:r>
      <w:r>
        <w:rPr>
          <w:rFonts w:ascii="Times New Roman" w:hAnsi="Times New Roman"/>
          <w:spacing w:val="6"/>
          <w:sz w:val="28"/>
          <w:szCs w:val="28"/>
        </w:rPr>
        <w:t xml:space="preserve"> </w:t>
      </w:r>
      <w:r w:rsidRPr="00E246D5">
        <w:rPr>
          <w:rFonts w:ascii="Times New Roman" w:hAnsi="Times New Roman"/>
          <w:spacing w:val="6"/>
          <w:sz w:val="28"/>
          <w:szCs w:val="28"/>
        </w:rPr>
        <w:t>их</w:t>
      </w:r>
      <w:r>
        <w:rPr>
          <w:rFonts w:ascii="Times New Roman" w:hAnsi="Times New Roman"/>
          <w:spacing w:val="6"/>
          <w:sz w:val="28"/>
          <w:szCs w:val="28"/>
        </w:rPr>
        <w:t xml:space="preserve"> </w:t>
      </w:r>
      <w:r w:rsidRPr="00E246D5">
        <w:rPr>
          <w:rFonts w:ascii="Times New Roman" w:hAnsi="Times New Roman"/>
          <w:spacing w:val="6"/>
          <w:sz w:val="28"/>
          <w:szCs w:val="28"/>
        </w:rPr>
        <w:t>содержательное</w:t>
      </w:r>
      <w:r>
        <w:rPr>
          <w:rFonts w:ascii="Times New Roman" w:hAnsi="Times New Roman"/>
          <w:spacing w:val="6"/>
          <w:sz w:val="28"/>
          <w:szCs w:val="28"/>
        </w:rPr>
        <w:t xml:space="preserve"> </w:t>
      </w:r>
      <w:r w:rsidRPr="00E246D5">
        <w:rPr>
          <w:rFonts w:ascii="Times New Roman" w:hAnsi="Times New Roman"/>
          <w:spacing w:val="6"/>
          <w:sz w:val="28"/>
          <w:szCs w:val="28"/>
        </w:rPr>
        <w:t>наполнение,</w:t>
      </w:r>
      <w:r>
        <w:rPr>
          <w:rFonts w:ascii="Times New Roman" w:hAnsi="Times New Roman"/>
          <w:spacing w:val="6"/>
          <w:sz w:val="28"/>
          <w:szCs w:val="28"/>
        </w:rPr>
        <w:t xml:space="preserve"> </w:t>
      </w:r>
      <w:r w:rsidRPr="00E246D5">
        <w:rPr>
          <w:rFonts w:ascii="Times New Roman" w:hAnsi="Times New Roman"/>
          <w:spacing w:val="6"/>
          <w:sz w:val="28"/>
          <w:szCs w:val="28"/>
        </w:rPr>
        <w:t>используемые</w:t>
      </w:r>
      <w:r>
        <w:rPr>
          <w:rFonts w:ascii="Times New Roman" w:hAnsi="Times New Roman"/>
          <w:spacing w:val="6"/>
          <w:sz w:val="28"/>
          <w:szCs w:val="28"/>
        </w:rPr>
        <w:t xml:space="preserve"> </w:t>
      </w:r>
      <w:r w:rsidRPr="00E246D5">
        <w:rPr>
          <w:rFonts w:ascii="Times New Roman" w:hAnsi="Times New Roman"/>
          <w:spacing w:val="6"/>
          <w:sz w:val="28"/>
          <w:szCs w:val="28"/>
        </w:rPr>
        <w:t>для</w:t>
      </w:r>
      <w:r>
        <w:rPr>
          <w:rFonts w:ascii="Times New Roman" w:hAnsi="Times New Roman"/>
          <w:spacing w:val="6"/>
          <w:sz w:val="28"/>
          <w:szCs w:val="28"/>
        </w:rPr>
        <w:t xml:space="preserve"> </w:t>
      </w:r>
      <w:r w:rsidRPr="00E246D5">
        <w:rPr>
          <w:rFonts w:ascii="Times New Roman" w:hAnsi="Times New Roman"/>
          <w:spacing w:val="6"/>
          <w:sz w:val="28"/>
          <w:szCs w:val="28"/>
        </w:rPr>
        <w:t>достижения</w:t>
      </w:r>
      <w:r>
        <w:rPr>
          <w:rFonts w:ascii="Times New Roman" w:hAnsi="Times New Roman"/>
          <w:spacing w:val="6"/>
          <w:sz w:val="28"/>
          <w:szCs w:val="28"/>
        </w:rPr>
        <w:t xml:space="preserve"> </w:t>
      </w:r>
      <w:r w:rsidRPr="00E246D5">
        <w:rPr>
          <w:rFonts w:ascii="Times New Roman" w:hAnsi="Times New Roman"/>
          <w:spacing w:val="6"/>
          <w:sz w:val="28"/>
          <w:szCs w:val="28"/>
        </w:rPr>
        <w:t>целей</w:t>
      </w:r>
      <w:r>
        <w:rPr>
          <w:rFonts w:ascii="Times New Roman" w:hAnsi="Times New Roman"/>
          <w:spacing w:val="6"/>
          <w:sz w:val="28"/>
          <w:szCs w:val="28"/>
        </w:rPr>
        <w:t xml:space="preserve"> </w:t>
      </w:r>
      <w:r w:rsidRPr="00E246D5">
        <w:rPr>
          <w:rFonts w:ascii="Times New Roman" w:hAnsi="Times New Roman"/>
          <w:spacing w:val="6"/>
          <w:sz w:val="28"/>
          <w:szCs w:val="28"/>
        </w:rPr>
        <w:t>информатизации</w:t>
      </w:r>
      <w:r>
        <w:rPr>
          <w:rFonts w:ascii="Times New Roman" w:hAnsi="Times New Roman"/>
          <w:spacing w:val="6"/>
          <w:sz w:val="28"/>
          <w:szCs w:val="28"/>
        </w:rPr>
        <w:t xml:space="preserve"> </w:t>
      </w:r>
      <w:r w:rsidRPr="00E246D5">
        <w:rPr>
          <w:rFonts w:ascii="Times New Roman" w:hAnsi="Times New Roman"/>
          <w:spacing w:val="6"/>
          <w:sz w:val="28"/>
          <w:szCs w:val="28"/>
        </w:rPr>
        <w:t>образования.</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Вне</w:t>
      </w:r>
      <w:r>
        <w:rPr>
          <w:rFonts w:ascii="Times New Roman" w:hAnsi="Times New Roman"/>
          <w:spacing w:val="6"/>
          <w:sz w:val="28"/>
          <w:szCs w:val="28"/>
        </w:rPr>
        <w:t xml:space="preserve"> </w:t>
      </w:r>
      <w:r w:rsidRPr="00E246D5">
        <w:rPr>
          <w:rFonts w:ascii="Times New Roman" w:hAnsi="Times New Roman"/>
          <w:spacing w:val="6"/>
          <w:sz w:val="28"/>
          <w:szCs w:val="28"/>
        </w:rPr>
        <w:t>зависимости</w:t>
      </w:r>
      <w:r>
        <w:rPr>
          <w:rFonts w:ascii="Times New Roman" w:hAnsi="Times New Roman"/>
          <w:spacing w:val="6"/>
          <w:sz w:val="28"/>
          <w:szCs w:val="28"/>
        </w:rPr>
        <w:t xml:space="preserve"> </w:t>
      </w:r>
      <w:r w:rsidRPr="00E246D5">
        <w:rPr>
          <w:rFonts w:ascii="Times New Roman" w:hAnsi="Times New Roman"/>
          <w:spacing w:val="6"/>
          <w:sz w:val="28"/>
          <w:szCs w:val="28"/>
        </w:rPr>
        <w:t>от</w:t>
      </w:r>
      <w:r>
        <w:rPr>
          <w:rFonts w:ascii="Times New Roman" w:hAnsi="Times New Roman"/>
          <w:spacing w:val="6"/>
          <w:sz w:val="28"/>
          <w:szCs w:val="28"/>
        </w:rPr>
        <w:t xml:space="preserve"> </w:t>
      </w:r>
      <w:r w:rsidRPr="00E246D5">
        <w:rPr>
          <w:rFonts w:ascii="Times New Roman" w:hAnsi="Times New Roman"/>
          <w:spacing w:val="6"/>
          <w:sz w:val="28"/>
          <w:szCs w:val="28"/>
        </w:rPr>
        <w:t>марки,</w:t>
      </w:r>
      <w:r>
        <w:rPr>
          <w:rFonts w:ascii="Times New Roman" w:hAnsi="Times New Roman"/>
          <w:spacing w:val="6"/>
          <w:sz w:val="28"/>
          <w:szCs w:val="28"/>
        </w:rPr>
        <w:t xml:space="preserve"> </w:t>
      </w:r>
      <w:r w:rsidRPr="00E246D5">
        <w:rPr>
          <w:rFonts w:ascii="Times New Roman" w:hAnsi="Times New Roman"/>
          <w:spacing w:val="6"/>
          <w:sz w:val="28"/>
          <w:szCs w:val="28"/>
        </w:rPr>
        <w:t>модели,</w:t>
      </w:r>
      <w:r>
        <w:rPr>
          <w:rFonts w:ascii="Times New Roman" w:hAnsi="Times New Roman"/>
          <w:spacing w:val="6"/>
          <w:sz w:val="28"/>
          <w:szCs w:val="28"/>
        </w:rPr>
        <w:t xml:space="preserve"> </w:t>
      </w:r>
      <w:r w:rsidRPr="00E246D5">
        <w:rPr>
          <w:rFonts w:ascii="Times New Roman" w:hAnsi="Times New Roman"/>
          <w:spacing w:val="6"/>
          <w:sz w:val="28"/>
          <w:szCs w:val="28"/>
        </w:rPr>
        <w:t>времени</w:t>
      </w:r>
      <w:r>
        <w:rPr>
          <w:rFonts w:ascii="Times New Roman" w:hAnsi="Times New Roman"/>
          <w:spacing w:val="6"/>
          <w:sz w:val="28"/>
          <w:szCs w:val="28"/>
        </w:rPr>
        <w:t xml:space="preserve"> </w:t>
      </w:r>
      <w:r w:rsidRPr="00E246D5">
        <w:rPr>
          <w:rFonts w:ascii="Times New Roman" w:hAnsi="Times New Roman"/>
          <w:spacing w:val="6"/>
          <w:sz w:val="28"/>
          <w:szCs w:val="28"/>
        </w:rPr>
        <w:t>создания</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области</w:t>
      </w:r>
      <w:r>
        <w:rPr>
          <w:rFonts w:ascii="Times New Roman" w:hAnsi="Times New Roman"/>
          <w:spacing w:val="6"/>
          <w:sz w:val="28"/>
          <w:szCs w:val="28"/>
        </w:rPr>
        <w:t xml:space="preserve"> </w:t>
      </w:r>
      <w:r w:rsidRPr="00E246D5">
        <w:rPr>
          <w:rFonts w:ascii="Times New Roman" w:hAnsi="Times New Roman"/>
          <w:spacing w:val="6"/>
          <w:sz w:val="28"/>
          <w:szCs w:val="28"/>
        </w:rPr>
        <w:t>применения</w:t>
      </w:r>
      <w:r>
        <w:rPr>
          <w:rFonts w:ascii="Times New Roman" w:hAnsi="Times New Roman"/>
          <w:spacing w:val="6"/>
          <w:sz w:val="28"/>
          <w:szCs w:val="28"/>
        </w:rPr>
        <w:t xml:space="preserve"> </w:t>
      </w:r>
      <w:r w:rsidRPr="00E246D5">
        <w:rPr>
          <w:rFonts w:ascii="Times New Roman" w:hAnsi="Times New Roman"/>
          <w:spacing w:val="6"/>
          <w:sz w:val="28"/>
          <w:szCs w:val="28"/>
        </w:rPr>
        <w:t>все</w:t>
      </w:r>
      <w:r>
        <w:rPr>
          <w:rFonts w:ascii="Times New Roman" w:hAnsi="Times New Roman"/>
          <w:spacing w:val="6"/>
          <w:sz w:val="28"/>
          <w:szCs w:val="28"/>
        </w:rPr>
        <w:t xml:space="preserve"> </w:t>
      </w:r>
      <w:r w:rsidRPr="00E246D5">
        <w:rPr>
          <w:rFonts w:ascii="Times New Roman" w:hAnsi="Times New Roman"/>
          <w:spacing w:val="6"/>
          <w:sz w:val="28"/>
          <w:szCs w:val="28"/>
        </w:rPr>
        <w:t>персональные</w:t>
      </w:r>
      <w:r>
        <w:rPr>
          <w:rFonts w:ascii="Times New Roman" w:hAnsi="Times New Roman"/>
          <w:spacing w:val="6"/>
          <w:sz w:val="28"/>
          <w:szCs w:val="28"/>
        </w:rPr>
        <w:t xml:space="preserve"> </w:t>
      </w:r>
      <w:r w:rsidRPr="00E246D5">
        <w:rPr>
          <w:rFonts w:ascii="Times New Roman" w:hAnsi="Times New Roman"/>
          <w:spacing w:val="6"/>
          <w:sz w:val="28"/>
          <w:szCs w:val="28"/>
        </w:rPr>
        <w:t>компьютеры,</w:t>
      </w:r>
      <w:r>
        <w:rPr>
          <w:rFonts w:ascii="Times New Roman" w:hAnsi="Times New Roman"/>
          <w:spacing w:val="6"/>
          <w:sz w:val="28"/>
          <w:szCs w:val="28"/>
        </w:rPr>
        <w:t xml:space="preserve"> </w:t>
      </w:r>
      <w:r w:rsidRPr="00E246D5">
        <w:rPr>
          <w:rFonts w:ascii="Times New Roman" w:hAnsi="Times New Roman"/>
          <w:spacing w:val="6"/>
          <w:sz w:val="28"/>
          <w:szCs w:val="28"/>
        </w:rPr>
        <w:t>используемые</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системе</w:t>
      </w:r>
      <w:r>
        <w:rPr>
          <w:rFonts w:ascii="Times New Roman" w:hAnsi="Times New Roman"/>
          <w:spacing w:val="6"/>
          <w:sz w:val="28"/>
          <w:szCs w:val="28"/>
        </w:rPr>
        <w:t xml:space="preserve"> </w:t>
      </w:r>
      <w:r w:rsidRPr="00E246D5">
        <w:rPr>
          <w:rFonts w:ascii="Times New Roman" w:hAnsi="Times New Roman"/>
          <w:spacing w:val="6"/>
          <w:sz w:val="28"/>
          <w:szCs w:val="28"/>
        </w:rPr>
        <w:t>начального</w:t>
      </w:r>
      <w:r>
        <w:rPr>
          <w:rFonts w:ascii="Times New Roman" w:hAnsi="Times New Roman"/>
          <w:spacing w:val="6"/>
          <w:sz w:val="28"/>
          <w:szCs w:val="28"/>
        </w:rPr>
        <w:t xml:space="preserve"> </w:t>
      </w:r>
      <w:r w:rsidRPr="00E246D5">
        <w:rPr>
          <w:rFonts w:ascii="Times New Roman" w:hAnsi="Times New Roman"/>
          <w:spacing w:val="6"/>
          <w:sz w:val="28"/>
          <w:szCs w:val="28"/>
        </w:rPr>
        <w:t>профессионального</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общего</w:t>
      </w:r>
      <w:r>
        <w:rPr>
          <w:rFonts w:ascii="Times New Roman" w:hAnsi="Times New Roman"/>
          <w:spacing w:val="6"/>
          <w:sz w:val="28"/>
          <w:szCs w:val="28"/>
        </w:rPr>
        <w:t xml:space="preserve"> </w:t>
      </w:r>
      <w:r w:rsidRPr="00E246D5">
        <w:rPr>
          <w:rFonts w:ascii="Times New Roman" w:hAnsi="Times New Roman"/>
          <w:spacing w:val="6"/>
          <w:sz w:val="28"/>
          <w:szCs w:val="28"/>
        </w:rPr>
        <w:t>образования,</w:t>
      </w:r>
      <w:r>
        <w:rPr>
          <w:rFonts w:ascii="Times New Roman" w:hAnsi="Times New Roman"/>
          <w:spacing w:val="6"/>
          <w:sz w:val="28"/>
          <w:szCs w:val="28"/>
        </w:rPr>
        <w:t xml:space="preserve"> </w:t>
      </w:r>
      <w:r w:rsidRPr="00E246D5">
        <w:rPr>
          <w:rFonts w:ascii="Times New Roman" w:hAnsi="Times New Roman"/>
          <w:spacing w:val="6"/>
          <w:sz w:val="28"/>
          <w:szCs w:val="28"/>
        </w:rPr>
        <w:t>имеют</w:t>
      </w:r>
      <w:r>
        <w:rPr>
          <w:rFonts w:ascii="Times New Roman" w:hAnsi="Times New Roman"/>
          <w:spacing w:val="6"/>
          <w:sz w:val="28"/>
          <w:szCs w:val="28"/>
        </w:rPr>
        <w:t xml:space="preserve"> </w:t>
      </w:r>
      <w:r w:rsidRPr="00E246D5">
        <w:rPr>
          <w:rFonts w:ascii="Times New Roman" w:hAnsi="Times New Roman"/>
          <w:spacing w:val="6"/>
          <w:sz w:val="28"/>
          <w:szCs w:val="28"/>
        </w:rPr>
        <w:t>общие</w:t>
      </w:r>
      <w:r>
        <w:rPr>
          <w:rFonts w:ascii="Times New Roman" w:hAnsi="Times New Roman"/>
          <w:spacing w:val="6"/>
          <w:sz w:val="28"/>
          <w:szCs w:val="28"/>
        </w:rPr>
        <w:t xml:space="preserve"> </w:t>
      </w:r>
      <w:r w:rsidRPr="00E246D5">
        <w:rPr>
          <w:rFonts w:ascii="Times New Roman" w:hAnsi="Times New Roman"/>
          <w:spacing w:val="6"/>
          <w:sz w:val="28"/>
          <w:szCs w:val="28"/>
        </w:rPr>
        <w:t>фундаментальные</w:t>
      </w:r>
      <w:r>
        <w:rPr>
          <w:rFonts w:ascii="Times New Roman" w:hAnsi="Times New Roman"/>
          <w:spacing w:val="6"/>
          <w:sz w:val="28"/>
          <w:szCs w:val="28"/>
        </w:rPr>
        <w:t xml:space="preserve"> </w:t>
      </w:r>
      <w:r w:rsidRPr="00E246D5">
        <w:rPr>
          <w:rFonts w:ascii="Times New Roman" w:hAnsi="Times New Roman"/>
          <w:spacing w:val="6"/>
          <w:sz w:val="28"/>
          <w:szCs w:val="28"/>
        </w:rPr>
        <w:t>особенности,</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числе</w:t>
      </w:r>
      <w:r>
        <w:rPr>
          <w:rFonts w:ascii="Times New Roman" w:hAnsi="Times New Roman"/>
          <w:spacing w:val="6"/>
          <w:sz w:val="28"/>
          <w:szCs w:val="28"/>
        </w:rPr>
        <w:t xml:space="preserve"> </w:t>
      </w:r>
      <w:r w:rsidRPr="00E246D5">
        <w:rPr>
          <w:rFonts w:ascii="Times New Roman" w:hAnsi="Times New Roman"/>
          <w:spacing w:val="6"/>
          <w:sz w:val="28"/>
          <w:szCs w:val="28"/>
        </w:rPr>
        <w:t>которых:</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1.</w:t>
      </w:r>
      <w:r>
        <w:rPr>
          <w:rFonts w:ascii="Times New Roman" w:hAnsi="Times New Roman"/>
          <w:spacing w:val="6"/>
          <w:sz w:val="28"/>
          <w:szCs w:val="28"/>
        </w:rPr>
        <w:t xml:space="preserve"> </w:t>
      </w:r>
      <w:r w:rsidRPr="00E246D5">
        <w:rPr>
          <w:rFonts w:ascii="Times New Roman" w:hAnsi="Times New Roman"/>
          <w:spacing w:val="6"/>
          <w:sz w:val="28"/>
          <w:szCs w:val="28"/>
        </w:rPr>
        <w:t>Работа</w:t>
      </w:r>
      <w:r>
        <w:rPr>
          <w:rFonts w:ascii="Times New Roman" w:hAnsi="Times New Roman"/>
          <w:spacing w:val="6"/>
          <w:sz w:val="28"/>
          <w:szCs w:val="28"/>
        </w:rPr>
        <w:t xml:space="preserve"> </w:t>
      </w:r>
      <w:r w:rsidRPr="00E246D5">
        <w:rPr>
          <w:rFonts w:ascii="Times New Roman" w:hAnsi="Times New Roman"/>
          <w:spacing w:val="6"/>
          <w:sz w:val="28"/>
          <w:szCs w:val="28"/>
        </w:rPr>
        <w:t>с</w:t>
      </w:r>
      <w:r>
        <w:rPr>
          <w:rFonts w:ascii="Times New Roman" w:hAnsi="Times New Roman"/>
          <w:spacing w:val="6"/>
          <w:sz w:val="28"/>
          <w:szCs w:val="28"/>
        </w:rPr>
        <w:t xml:space="preserve"> </w:t>
      </w:r>
      <w:r w:rsidRPr="00E246D5">
        <w:rPr>
          <w:rFonts w:ascii="Times New Roman" w:hAnsi="Times New Roman"/>
          <w:spacing w:val="6"/>
          <w:sz w:val="28"/>
          <w:szCs w:val="28"/>
        </w:rPr>
        <w:t>одним</w:t>
      </w:r>
      <w:r>
        <w:rPr>
          <w:rFonts w:ascii="Times New Roman" w:hAnsi="Times New Roman"/>
          <w:spacing w:val="6"/>
          <w:sz w:val="28"/>
          <w:szCs w:val="28"/>
        </w:rPr>
        <w:t xml:space="preserve"> </w:t>
      </w:r>
      <w:r w:rsidRPr="00E246D5">
        <w:rPr>
          <w:rFonts w:ascii="Times New Roman" w:hAnsi="Times New Roman"/>
          <w:spacing w:val="6"/>
          <w:sz w:val="28"/>
          <w:szCs w:val="28"/>
        </w:rPr>
        <w:t>пользователем,</w:t>
      </w:r>
      <w:r>
        <w:rPr>
          <w:rFonts w:ascii="Times New Roman" w:hAnsi="Times New Roman"/>
          <w:spacing w:val="6"/>
          <w:sz w:val="28"/>
          <w:szCs w:val="28"/>
        </w:rPr>
        <w:t xml:space="preserve"> </w:t>
      </w:r>
      <w:r w:rsidRPr="00E246D5">
        <w:rPr>
          <w:rFonts w:ascii="Times New Roman" w:hAnsi="Times New Roman"/>
          <w:spacing w:val="6"/>
          <w:sz w:val="28"/>
          <w:szCs w:val="28"/>
        </w:rPr>
        <w:t>когда</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каждый</w:t>
      </w:r>
      <w:r>
        <w:rPr>
          <w:rFonts w:ascii="Times New Roman" w:hAnsi="Times New Roman"/>
          <w:spacing w:val="6"/>
          <w:sz w:val="28"/>
          <w:szCs w:val="28"/>
        </w:rPr>
        <w:t xml:space="preserve"> </w:t>
      </w:r>
      <w:r w:rsidRPr="00E246D5">
        <w:rPr>
          <w:rFonts w:ascii="Times New Roman" w:hAnsi="Times New Roman"/>
          <w:spacing w:val="6"/>
          <w:sz w:val="28"/>
          <w:szCs w:val="28"/>
        </w:rPr>
        <w:t>момент</w:t>
      </w:r>
      <w:r>
        <w:rPr>
          <w:rFonts w:ascii="Times New Roman" w:hAnsi="Times New Roman"/>
          <w:spacing w:val="6"/>
          <w:sz w:val="28"/>
          <w:szCs w:val="28"/>
        </w:rPr>
        <w:t xml:space="preserve"> </w:t>
      </w:r>
      <w:r w:rsidRPr="00E246D5">
        <w:rPr>
          <w:rFonts w:ascii="Times New Roman" w:hAnsi="Times New Roman"/>
          <w:spacing w:val="6"/>
          <w:sz w:val="28"/>
          <w:szCs w:val="28"/>
        </w:rPr>
        <w:t>времени</w:t>
      </w:r>
      <w:r>
        <w:rPr>
          <w:rFonts w:ascii="Times New Roman" w:hAnsi="Times New Roman"/>
          <w:spacing w:val="6"/>
          <w:sz w:val="28"/>
          <w:szCs w:val="28"/>
        </w:rPr>
        <w:t xml:space="preserve"> </w:t>
      </w:r>
      <w:r w:rsidRPr="00E246D5">
        <w:rPr>
          <w:rFonts w:ascii="Times New Roman" w:hAnsi="Times New Roman"/>
          <w:spacing w:val="6"/>
          <w:sz w:val="28"/>
          <w:szCs w:val="28"/>
        </w:rPr>
        <w:t>с</w:t>
      </w:r>
      <w:r>
        <w:rPr>
          <w:rFonts w:ascii="Times New Roman" w:hAnsi="Times New Roman"/>
          <w:spacing w:val="6"/>
          <w:sz w:val="28"/>
          <w:szCs w:val="28"/>
        </w:rPr>
        <w:t xml:space="preserve"> </w:t>
      </w:r>
      <w:r w:rsidRPr="00E246D5">
        <w:rPr>
          <w:rFonts w:ascii="Times New Roman" w:hAnsi="Times New Roman"/>
          <w:spacing w:val="6"/>
          <w:sz w:val="28"/>
          <w:szCs w:val="28"/>
        </w:rPr>
        <w:t>компьютером</w:t>
      </w:r>
      <w:r>
        <w:rPr>
          <w:rFonts w:ascii="Times New Roman" w:hAnsi="Times New Roman"/>
          <w:spacing w:val="6"/>
          <w:sz w:val="28"/>
          <w:szCs w:val="28"/>
        </w:rPr>
        <w:t xml:space="preserve"> </w:t>
      </w:r>
      <w:r w:rsidRPr="00E246D5">
        <w:rPr>
          <w:rFonts w:ascii="Times New Roman" w:hAnsi="Times New Roman"/>
          <w:spacing w:val="6"/>
          <w:sz w:val="28"/>
          <w:szCs w:val="28"/>
        </w:rPr>
        <w:t>работает</w:t>
      </w:r>
      <w:r>
        <w:rPr>
          <w:rFonts w:ascii="Times New Roman" w:hAnsi="Times New Roman"/>
          <w:spacing w:val="6"/>
          <w:sz w:val="28"/>
          <w:szCs w:val="28"/>
        </w:rPr>
        <w:t xml:space="preserve"> </w:t>
      </w:r>
      <w:r w:rsidRPr="00E246D5">
        <w:rPr>
          <w:rFonts w:ascii="Times New Roman" w:hAnsi="Times New Roman"/>
          <w:spacing w:val="6"/>
          <w:sz w:val="28"/>
          <w:szCs w:val="28"/>
        </w:rPr>
        <w:t>только</w:t>
      </w:r>
      <w:r>
        <w:rPr>
          <w:rFonts w:ascii="Times New Roman" w:hAnsi="Times New Roman"/>
          <w:spacing w:val="6"/>
          <w:sz w:val="28"/>
          <w:szCs w:val="28"/>
        </w:rPr>
        <w:t xml:space="preserve"> </w:t>
      </w:r>
      <w:r w:rsidRPr="00E246D5">
        <w:rPr>
          <w:rFonts w:ascii="Times New Roman" w:hAnsi="Times New Roman"/>
          <w:spacing w:val="6"/>
          <w:sz w:val="28"/>
          <w:szCs w:val="28"/>
        </w:rPr>
        <w:t>один</w:t>
      </w:r>
      <w:r>
        <w:rPr>
          <w:rFonts w:ascii="Times New Roman" w:hAnsi="Times New Roman"/>
          <w:spacing w:val="6"/>
          <w:sz w:val="28"/>
          <w:szCs w:val="28"/>
        </w:rPr>
        <w:t xml:space="preserve"> </w:t>
      </w:r>
      <w:r w:rsidRPr="00E246D5">
        <w:rPr>
          <w:rFonts w:ascii="Times New Roman" w:hAnsi="Times New Roman"/>
          <w:spacing w:val="6"/>
          <w:sz w:val="28"/>
          <w:szCs w:val="28"/>
        </w:rPr>
        <w:t>человек.</w:t>
      </w:r>
      <w:r>
        <w:rPr>
          <w:rFonts w:ascii="Times New Roman" w:hAnsi="Times New Roman"/>
          <w:spacing w:val="6"/>
          <w:sz w:val="28"/>
          <w:szCs w:val="28"/>
        </w:rPr>
        <w:t xml:space="preserve"> </w:t>
      </w:r>
      <w:r w:rsidRPr="00E246D5">
        <w:rPr>
          <w:rFonts w:ascii="Times New Roman" w:hAnsi="Times New Roman"/>
          <w:spacing w:val="6"/>
          <w:sz w:val="28"/>
          <w:szCs w:val="28"/>
        </w:rPr>
        <w:t>При</w:t>
      </w:r>
      <w:r>
        <w:rPr>
          <w:rFonts w:ascii="Times New Roman" w:hAnsi="Times New Roman"/>
          <w:spacing w:val="6"/>
          <w:sz w:val="28"/>
          <w:szCs w:val="28"/>
        </w:rPr>
        <w:t xml:space="preserve"> </w:t>
      </w:r>
      <w:r w:rsidRPr="00E246D5">
        <w:rPr>
          <w:rFonts w:ascii="Times New Roman" w:hAnsi="Times New Roman"/>
          <w:spacing w:val="6"/>
          <w:sz w:val="28"/>
          <w:szCs w:val="28"/>
        </w:rPr>
        <w:t>этом</w:t>
      </w:r>
      <w:r>
        <w:rPr>
          <w:rFonts w:ascii="Times New Roman" w:hAnsi="Times New Roman"/>
          <w:spacing w:val="6"/>
          <w:sz w:val="28"/>
          <w:szCs w:val="28"/>
        </w:rPr>
        <w:t xml:space="preserve"> </w:t>
      </w:r>
      <w:r w:rsidRPr="00E246D5">
        <w:rPr>
          <w:rFonts w:ascii="Times New Roman" w:hAnsi="Times New Roman"/>
          <w:spacing w:val="6"/>
          <w:sz w:val="28"/>
          <w:szCs w:val="28"/>
        </w:rPr>
        <w:t>не</w:t>
      </w:r>
      <w:r>
        <w:rPr>
          <w:rFonts w:ascii="Times New Roman" w:hAnsi="Times New Roman"/>
          <w:spacing w:val="6"/>
          <w:sz w:val="28"/>
          <w:szCs w:val="28"/>
        </w:rPr>
        <w:t xml:space="preserve"> </w:t>
      </w:r>
      <w:r w:rsidRPr="00E246D5">
        <w:rPr>
          <w:rFonts w:ascii="Times New Roman" w:hAnsi="Times New Roman"/>
          <w:spacing w:val="6"/>
          <w:sz w:val="28"/>
          <w:szCs w:val="28"/>
        </w:rPr>
        <w:t>исключается</w:t>
      </w:r>
      <w:r>
        <w:rPr>
          <w:rFonts w:ascii="Times New Roman" w:hAnsi="Times New Roman"/>
          <w:spacing w:val="6"/>
          <w:sz w:val="28"/>
          <w:szCs w:val="28"/>
        </w:rPr>
        <w:t xml:space="preserve"> </w:t>
      </w:r>
      <w:r w:rsidRPr="00E246D5">
        <w:rPr>
          <w:rFonts w:ascii="Times New Roman" w:hAnsi="Times New Roman"/>
          <w:spacing w:val="6"/>
          <w:sz w:val="28"/>
          <w:szCs w:val="28"/>
        </w:rPr>
        <w:t>одновременное</w:t>
      </w:r>
      <w:r>
        <w:rPr>
          <w:rFonts w:ascii="Times New Roman" w:hAnsi="Times New Roman"/>
          <w:spacing w:val="6"/>
          <w:sz w:val="28"/>
          <w:szCs w:val="28"/>
        </w:rPr>
        <w:t xml:space="preserve"> </w:t>
      </w:r>
      <w:r w:rsidRPr="00E246D5">
        <w:rPr>
          <w:rFonts w:ascii="Times New Roman" w:hAnsi="Times New Roman"/>
          <w:spacing w:val="6"/>
          <w:sz w:val="28"/>
          <w:szCs w:val="28"/>
        </w:rPr>
        <w:t>выполнение</w:t>
      </w:r>
      <w:r>
        <w:rPr>
          <w:rFonts w:ascii="Times New Roman" w:hAnsi="Times New Roman"/>
          <w:spacing w:val="6"/>
          <w:sz w:val="28"/>
          <w:szCs w:val="28"/>
        </w:rPr>
        <w:t xml:space="preserve"> </w:t>
      </w:r>
      <w:r w:rsidRPr="00E246D5">
        <w:rPr>
          <w:rFonts w:ascii="Times New Roman" w:hAnsi="Times New Roman"/>
          <w:spacing w:val="6"/>
          <w:sz w:val="28"/>
          <w:szCs w:val="28"/>
        </w:rPr>
        <w:t>нескольких</w:t>
      </w:r>
      <w:r>
        <w:rPr>
          <w:rFonts w:ascii="Times New Roman" w:hAnsi="Times New Roman"/>
          <w:spacing w:val="6"/>
          <w:sz w:val="28"/>
          <w:szCs w:val="28"/>
        </w:rPr>
        <w:t xml:space="preserve"> </w:t>
      </w:r>
      <w:r w:rsidRPr="00E246D5">
        <w:rPr>
          <w:rFonts w:ascii="Times New Roman" w:hAnsi="Times New Roman"/>
          <w:spacing w:val="6"/>
          <w:sz w:val="28"/>
          <w:szCs w:val="28"/>
        </w:rPr>
        <w:t>операций</w:t>
      </w:r>
      <w:r>
        <w:rPr>
          <w:rFonts w:ascii="Times New Roman" w:hAnsi="Times New Roman"/>
          <w:spacing w:val="6"/>
          <w:sz w:val="28"/>
          <w:szCs w:val="28"/>
        </w:rPr>
        <w:t xml:space="preserve"> </w:t>
      </w:r>
      <w:r w:rsidRPr="00E246D5">
        <w:rPr>
          <w:rFonts w:ascii="Times New Roman" w:hAnsi="Times New Roman"/>
          <w:spacing w:val="6"/>
          <w:sz w:val="28"/>
          <w:szCs w:val="28"/>
        </w:rPr>
        <w:t>по</w:t>
      </w:r>
      <w:r>
        <w:rPr>
          <w:rFonts w:ascii="Times New Roman" w:hAnsi="Times New Roman"/>
          <w:spacing w:val="6"/>
          <w:sz w:val="28"/>
          <w:szCs w:val="28"/>
        </w:rPr>
        <w:t xml:space="preserve"> </w:t>
      </w:r>
      <w:r w:rsidRPr="00E246D5">
        <w:rPr>
          <w:rFonts w:ascii="Times New Roman" w:hAnsi="Times New Roman"/>
          <w:spacing w:val="6"/>
          <w:sz w:val="28"/>
          <w:szCs w:val="28"/>
        </w:rPr>
        <w:t>обработке</w:t>
      </w:r>
      <w:r>
        <w:rPr>
          <w:rFonts w:ascii="Times New Roman" w:hAnsi="Times New Roman"/>
          <w:spacing w:val="6"/>
          <w:sz w:val="28"/>
          <w:szCs w:val="28"/>
        </w:rPr>
        <w:t xml:space="preserve"> </w:t>
      </w:r>
      <w:r w:rsidRPr="00E246D5">
        <w:rPr>
          <w:rFonts w:ascii="Times New Roman" w:hAnsi="Times New Roman"/>
          <w:spacing w:val="6"/>
          <w:sz w:val="28"/>
          <w:szCs w:val="28"/>
        </w:rPr>
        <w:t>информации;</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2.</w:t>
      </w:r>
      <w:r>
        <w:rPr>
          <w:rFonts w:ascii="Times New Roman" w:hAnsi="Times New Roman"/>
          <w:spacing w:val="6"/>
          <w:sz w:val="28"/>
          <w:szCs w:val="28"/>
        </w:rPr>
        <w:t xml:space="preserve"> </w:t>
      </w:r>
      <w:r w:rsidRPr="00E246D5">
        <w:rPr>
          <w:rFonts w:ascii="Times New Roman" w:hAnsi="Times New Roman"/>
          <w:spacing w:val="6"/>
          <w:sz w:val="28"/>
          <w:szCs w:val="28"/>
        </w:rPr>
        <w:t>Возможность</w:t>
      </w:r>
      <w:r>
        <w:rPr>
          <w:rFonts w:ascii="Times New Roman" w:hAnsi="Times New Roman"/>
          <w:spacing w:val="6"/>
          <w:sz w:val="28"/>
          <w:szCs w:val="28"/>
        </w:rPr>
        <w:t xml:space="preserve"> </w:t>
      </w:r>
      <w:r w:rsidRPr="00E246D5">
        <w:rPr>
          <w:rFonts w:ascii="Times New Roman" w:hAnsi="Times New Roman"/>
          <w:spacing w:val="6"/>
          <w:sz w:val="28"/>
          <w:szCs w:val="28"/>
        </w:rPr>
        <w:t>обработки,</w:t>
      </w:r>
      <w:r>
        <w:rPr>
          <w:rFonts w:ascii="Times New Roman" w:hAnsi="Times New Roman"/>
          <w:spacing w:val="6"/>
          <w:sz w:val="28"/>
          <w:szCs w:val="28"/>
        </w:rPr>
        <w:t xml:space="preserve"> </w:t>
      </w:r>
      <w:r w:rsidRPr="00E246D5">
        <w:rPr>
          <w:rFonts w:ascii="Times New Roman" w:hAnsi="Times New Roman"/>
          <w:spacing w:val="6"/>
          <w:sz w:val="28"/>
          <w:szCs w:val="28"/>
        </w:rPr>
        <w:t>хранения,</w:t>
      </w:r>
      <w:r>
        <w:rPr>
          <w:rFonts w:ascii="Times New Roman" w:hAnsi="Times New Roman"/>
          <w:spacing w:val="6"/>
          <w:sz w:val="28"/>
          <w:szCs w:val="28"/>
        </w:rPr>
        <w:t xml:space="preserve"> </w:t>
      </w:r>
      <w:r w:rsidRPr="00E246D5">
        <w:rPr>
          <w:rFonts w:ascii="Times New Roman" w:hAnsi="Times New Roman"/>
          <w:spacing w:val="6"/>
          <w:sz w:val="28"/>
          <w:szCs w:val="28"/>
        </w:rPr>
        <w:t>представления</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передачи</w:t>
      </w:r>
      <w:r>
        <w:rPr>
          <w:rFonts w:ascii="Times New Roman" w:hAnsi="Times New Roman"/>
          <w:spacing w:val="6"/>
          <w:sz w:val="28"/>
          <w:szCs w:val="28"/>
        </w:rPr>
        <w:t xml:space="preserve"> </w:t>
      </w:r>
      <w:r w:rsidRPr="00E246D5">
        <w:rPr>
          <w:rFonts w:ascii="Times New Roman" w:hAnsi="Times New Roman"/>
          <w:spacing w:val="6"/>
          <w:sz w:val="28"/>
          <w:szCs w:val="28"/>
        </w:rPr>
        <w:t>информации</w:t>
      </w:r>
      <w:r>
        <w:rPr>
          <w:rFonts w:ascii="Times New Roman" w:hAnsi="Times New Roman"/>
          <w:spacing w:val="6"/>
          <w:sz w:val="28"/>
          <w:szCs w:val="28"/>
        </w:rPr>
        <w:t xml:space="preserve"> </w:t>
      </w:r>
      <w:r w:rsidRPr="00E246D5">
        <w:rPr>
          <w:rFonts w:ascii="Times New Roman" w:hAnsi="Times New Roman"/>
          <w:spacing w:val="6"/>
          <w:sz w:val="28"/>
          <w:szCs w:val="28"/>
        </w:rPr>
        <w:t>разных</w:t>
      </w:r>
      <w:r>
        <w:rPr>
          <w:rFonts w:ascii="Times New Roman" w:hAnsi="Times New Roman"/>
          <w:spacing w:val="6"/>
          <w:sz w:val="28"/>
          <w:szCs w:val="28"/>
        </w:rPr>
        <w:t xml:space="preserve"> </w:t>
      </w:r>
      <w:r w:rsidRPr="00E246D5">
        <w:rPr>
          <w:rFonts w:ascii="Times New Roman" w:hAnsi="Times New Roman"/>
          <w:spacing w:val="6"/>
          <w:sz w:val="28"/>
          <w:szCs w:val="28"/>
        </w:rPr>
        <w:t>типов,</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числе</w:t>
      </w:r>
      <w:r>
        <w:rPr>
          <w:rFonts w:ascii="Times New Roman" w:hAnsi="Times New Roman"/>
          <w:spacing w:val="6"/>
          <w:sz w:val="28"/>
          <w:szCs w:val="28"/>
        </w:rPr>
        <w:t xml:space="preserve"> </w:t>
      </w:r>
      <w:r w:rsidRPr="00E246D5">
        <w:rPr>
          <w:rFonts w:ascii="Times New Roman" w:hAnsi="Times New Roman"/>
          <w:spacing w:val="6"/>
          <w:sz w:val="28"/>
          <w:szCs w:val="28"/>
        </w:rPr>
        <w:t>которых</w:t>
      </w:r>
      <w:r>
        <w:rPr>
          <w:rFonts w:ascii="Times New Roman" w:hAnsi="Times New Roman"/>
          <w:spacing w:val="6"/>
          <w:sz w:val="28"/>
          <w:szCs w:val="28"/>
        </w:rPr>
        <w:t xml:space="preserve"> </w:t>
      </w:r>
      <w:r w:rsidRPr="00E246D5">
        <w:rPr>
          <w:rFonts w:ascii="Times New Roman" w:hAnsi="Times New Roman"/>
          <w:spacing w:val="6"/>
          <w:sz w:val="28"/>
          <w:szCs w:val="28"/>
        </w:rPr>
        <w:t>текст,</w:t>
      </w:r>
      <w:r>
        <w:rPr>
          <w:rFonts w:ascii="Times New Roman" w:hAnsi="Times New Roman"/>
          <w:spacing w:val="6"/>
          <w:sz w:val="28"/>
          <w:szCs w:val="28"/>
        </w:rPr>
        <w:t xml:space="preserve"> </w:t>
      </w:r>
      <w:r w:rsidRPr="00E246D5">
        <w:rPr>
          <w:rFonts w:ascii="Times New Roman" w:hAnsi="Times New Roman"/>
          <w:spacing w:val="6"/>
          <w:sz w:val="28"/>
          <w:szCs w:val="28"/>
        </w:rPr>
        <w:t>числовые</w:t>
      </w:r>
      <w:r>
        <w:rPr>
          <w:rFonts w:ascii="Times New Roman" w:hAnsi="Times New Roman"/>
          <w:spacing w:val="6"/>
          <w:sz w:val="28"/>
          <w:szCs w:val="28"/>
        </w:rPr>
        <w:t xml:space="preserve"> </w:t>
      </w:r>
      <w:r w:rsidRPr="00E246D5">
        <w:rPr>
          <w:rFonts w:ascii="Times New Roman" w:hAnsi="Times New Roman"/>
          <w:spacing w:val="6"/>
          <w:sz w:val="28"/>
          <w:szCs w:val="28"/>
        </w:rPr>
        <w:t>данные,</w:t>
      </w:r>
      <w:r>
        <w:rPr>
          <w:rFonts w:ascii="Times New Roman" w:hAnsi="Times New Roman"/>
          <w:spacing w:val="6"/>
          <w:sz w:val="28"/>
          <w:szCs w:val="28"/>
        </w:rPr>
        <w:t xml:space="preserve"> </w:t>
      </w:r>
      <w:r w:rsidRPr="00E246D5">
        <w:rPr>
          <w:rFonts w:ascii="Times New Roman" w:hAnsi="Times New Roman"/>
          <w:spacing w:val="6"/>
          <w:sz w:val="28"/>
          <w:szCs w:val="28"/>
        </w:rPr>
        <w:t>графические</w:t>
      </w:r>
      <w:r>
        <w:rPr>
          <w:rFonts w:ascii="Times New Roman" w:hAnsi="Times New Roman"/>
          <w:spacing w:val="6"/>
          <w:sz w:val="28"/>
          <w:szCs w:val="28"/>
        </w:rPr>
        <w:t xml:space="preserve"> </w:t>
      </w:r>
      <w:r w:rsidRPr="00E246D5">
        <w:rPr>
          <w:rFonts w:ascii="Times New Roman" w:hAnsi="Times New Roman"/>
          <w:spacing w:val="6"/>
          <w:sz w:val="28"/>
          <w:szCs w:val="28"/>
        </w:rPr>
        <w:t>изображения,</w:t>
      </w:r>
      <w:r>
        <w:rPr>
          <w:rFonts w:ascii="Times New Roman" w:hAnsi="Times New Roman"/>
          <w:spacing w:val="6"/>
          <w:sz w:val="28"/>
          <w:szCs w:val="28"/>
        </w:rPr>
        <w:t xml:space="preserve"> </w:t>
      </w:r>
      <w:r w:rsidRPr="00E246D5">
        <w:rPr>
          <w:rFonts w:ascii="Times New Roman" w:hAnsi="Times New Roman"/>
          <w:spacing w:val="6"/>
          <w:sz w:val="28"/>
          <w:szCs w:val="28"/>
        </w:rPr>
        <w:t>звук</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другие;</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3.</w:t>
      </w:r>
      <w:r>
        <w:rPr>
          <w:rFonts w:ascii="Times New Roman" w:hAnsi="Times New Roman"/>
          <w:spacing w:val="6"/>
          <w:sz w:val="28"/>
          <w:szCs w:val="28"/>
        </w:rPr>
        <w:t xml:space="preserve"> </w:t>
      </w:r>
      <w:r w:rsidRPr="00E246D5">
        <w:rPr>
          <w:rFonts w:ascii="Times New Roman" w:hAnsi="Times New Roman"/>
          <w:spacing w:val="6"/>
          <w:sz w:val="28"/>
          <w:szCs w:val="28"/>
        </w:rPr>
        <w:t>Единообразное</w:t>
      </w:r>
      <w:r>
        <w:rPr>
          <w:rFonts w:ascii="Times New Roman" w:hAnsi="Times New Roman"/>
          <w:spacing w:val="6"/>
          <w:sz w:val="28"/>
          <w:szCs w:val="28"/>
        </w:rPr>
        <w:t xml:space="preserve"> </w:t>
      </w:r>
      <w:r w:rsidRPr="00E246D5">
        <w:rPr>
          <w:rFonts w:ascii="Times New Roman" w:hAnsi="Times New Roman"/>
          <w:spacing w:val="6"/>
          <w:sz w:val="28"/>
          <w:szCs w:val="28"/>
        </w:rPr>
        <w:t>общение</w:t>
      </w:r>
      <w:r>
        <w:rPr>
          <w:rFonts w:ascii="Times New Roman" w:hAnsi="Times New Roman"/>
          <w:spacing w:val="6"/>
          <w:sz w:val="28"/>
          <w:szCs w:val="28"/>
        </w:rPr>
        <w:t xml:space="preserve"> </w:t>
      </w:r>
      <w:r w:rsidRPr="00E246D5">
        <w:rPr>
          <w:rFonts w:ascii="Times New Roman" w:hAnsi="Times New Roman"/>
          <w:spacing w:val="6"/>
          <w:sz w:val="28"/>
          <w:szCs w:val="28"/>
        </w:rPr>
        <w:t>с</w:t>
      </w:r>
      <w:r>
        <w:rPr>
          <w:rFonts w:ascii="Times New Roman" w:hAnsi="Times New Roman"/>
          <w:spacing w:val="6"/>
          <w:sz w:val="28"/>
          <w:szCs w:val="28"/>
        </w:rPr>
        <w:t xml:space="preserve"> </w:t>
      </w:r>
      <w:r w:rsidRPr="00E246D5">
        <w:rPr>
          <w:rFonts w:ascii="Times New Roman" w:hAnsi="Times New Roman"/>
          <w:spacing w:val="6"/>
          <w:sz w:val="28"/>
          <w:szCs w:val="28"/>
        </w:rPr>
        <w:t>пользователем</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языке,</w:t>
      </w:r>
      <w:r>
        <w:rPr>
          <w:rFonts w:ascii="Times New Roman" w:hAnsi="Times New Roman"/>
          <w:spacing w:val="6"/>
          <w:sz w:val="28"/>
          <w:szCs w:val="28"/>
        </w:rPr>
        <w:t xml:space="preserve"> </w:t>
      </w:r>
      <w:r w:rsidRPr="00E246D5">
        <w:rPr>
          <w:rFonts w:ascii="Times New Roman" w:hAnsi="Times New Roman"/>
          <w:spacing w:val="6"/>
          <w:sz w:val="28"/>
          <w:szCs w:val="28"/>
        </w:rPr>
        <w:t>близком</w:t>
      </w:r>
      <w:r>
        <w:rPr>
          <w:rFonts w:ascii="Times New Roman" w:hAnsi="Times New Roman"/>
          <w:spacing w:val="6"/>
          <w:sz w:val="28"/>
          <w:szCs w:val="28"/>
        </w:rPr>
        <w:t xml:space="preserve"> </w:t>
      </w:r>
      <w:r w:rsidRPr="00E246D5">
        <w:rPr>
          <w:rFonts w:ascii="Times New Roman" w:hAnsi="Times New Roman"/>
          <w:spacing w:val="6"/>
          <w:sz w:val="28"/>
          <w:szCs w:val="28"/>
        </w:rPr>
        <w:t>к</w:t>
      </w:r>
      <w:r>
        <w:rPr>
          <w:rFonts w:ascii="Times New Roman" w:hAnsi="Times New Roman"/>
          <w:spacing w:val="6"/>
          <w:sz w:val="28"/>
          <w:szCs w:val="28"/>
        </w:rPr>
        <w:t xml:space="preserve"> </w:t>
      </w:r>
      <w:r w:rsidRPr="00E246D5">
        <w:rPr>
          <w:rFonts w:ascii="Times New Roman" w:hAnsi="Times New Roman"/>
          <w:spacing w:val="6"/>
          <w:sz w:val="28"/>
          <w:szCs w:val="28"/>
        </w:rPr>
        <w:t>естественному;</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4.</w:t>
      </w:r>
      <w:r>
        <w:rPr>
          <w:rFonts w:ascii="Times New Roman" w:hAnsi="Times New Roman"/>
          <w:spacing w:val="6"/>
          <w:sz w:val="28"/>
          <w:szCs w:val="28"/>
        </w:rPr>
        <w:t xml:space="preserve"> </w:t>
      </w:r>
      <w:r w:rsidRPr="00E246D5">
        <w:rPr>
          <w:rFonts w:ascii="Times New Roman" w:hAnsi="Times New Roman"/>
          <w:spacing w:val="6"/>
          <w:sz w:val="28"/>
          <w:szCs w:val="28"/>
        </w:rPr>
        <w:t>Совместная</w:t>
      </w:r>
      <w:r>
        <w:rPr>
          <w:rFonts w:ascii="Times New Roman" w:hAnsi="Times New Roman"/>
          <w:spacing w:val="6"/>
          <w:sz w:val="28"/>
          <w:szCs w:val="28"/>
        </w:rPr>
        <w:t xml:space="preserve"> </w:t>
      </w:r>
      <w:r w:rsidRPr="00E246D5">
        <w:rPr>
          <w:rFonts w:ascii="Times New Roman" w:hAnsi="Times New Roman"/>
          <w:spacing w:val="6"/>
          <w:sz w:val="28"/>
          <w:szCs w:val="28"/>
        </w:rPr>
        <w:t>работа</w:t>
      </w:r>
      <w:r>
        <w:rPr>
          <w:rFonts w:ascii="Times New Roman" w:hAnsi="Times New Roman"/>
          <w:spacing w:val="6"/>
          <w:sz w:val="28"/>
          <w:szCs w:val="28"/>
        </w:rPr>
        <w:t xml:space="preserve"> </w:t>
      </w:r>
      <w:r w:rsidRPr="00E246D5">
        <w:rPr>
          <w:rFonts w:ascii="Times New Roman" w:hAnsi="Times New Roman"/>
          <w:spacing w:val="6"/>
          <w:sz w:val="28"/>
          <w:szCs w:val="28"/>
        </w:rPr>
        <w:t>с</w:t>
      </w:r>
      <w:r>
        <w:rPr>
          <w:rFonts w:ascii="Times New Roman" w:hAnsi="Times New Roman"/>
          <w:spacing w:val="6"/>
          <w:sz w:val="28"/>
          <w:szCs w:val="28"/>
        </w:rPr>
        <w:t xml:space="preserve"> </w:t>
      </w:r>
      <w:r w:rsidRPr="00E246D5">
        <w:rPr>
          <w:rFonts w:ascii="Times New Roman" w:hAnsi="Times New Roman"/>
          <w:spacing w:val="6"/>
          <w:sz w:val="28"/>
          <w:szCs w:val="28"/>
        </w:rPr>
        <w:t>различными</w:t>
      </w:r>
      <w:r>
        <w:rPr>
          <w:rFonts w:ascii="Times New Roman" w:hAnsi="Times New Roman"/>
          <w:spacing w:val="6"/>
          <w:sz w:val="28"/>
          <w:szCs w:val="28"/>
        </w:rPr>
        <w:t xml:space="preserve"> </w:t>
      </w:r>
      <w:r w:rsidRPr="00E246D5">
        <w:rPr>
          <w:rFonts w:ascii="Times New Roman" w:hAnsi="Times New Roman"/>
          <w:spacing w:val="6"/>
          <w:sz w:val="28"/>
          <w:szCs w:val="28"/>
        </w:rPr>
        <w:t>аппаратными</w:t>
      </w:r>
      <w:r>
        <w:rPr>
          <w:rFonts w:ascii="Times New Roman" w:hAnsi="Times New Roman"/>
          <w:spacing w:val="6"/>
          <w:sz w:val="28"/>
          <w:szCs w:val="28"/>
        </w:rPr>
        <w:t xml:space="preserve"> </w:t>
      </w:r>
      <w:r w:rsidRPr="00E246D5">
        <w:rPr>
          <w:rFonts w:ascii="Times New Roman" w:hAnsi="Times New Roman"/>
          <w:spacing w:val="6"/>
          <w:sz w:val="28"/>
          <w:szCs w:val="28"/>
        </w:rPr>
        <w:t>устройствами,</w:t>
      </w:r>
      <w:r>
        <w:rPr>
          <w:rFonts w:ascii="Times New Roman" w:hAnsi="Times New Roman"/>
          <w:spacing w:val="6"/>
          <w:sz w:val="28"/>
          <w:szCs w:val="28"/>
        </w:rPr>
        <w:t xml:space="preserve"> </w:t>
      </w:r>
      <w:r w:rsidRPr="00E246D5">
        <w:rPr>
          <w:rFonts w:ascii="Times New Roman" w:hAnsi="Times New Roman"/>
          <w:spacing w:val="6"/>
          <w:sz w:val="28"/>
          <w:szCs w:val="28"/>
        </w:rPr>
        <w:t>существенно</w:t>
      </w:r>
      <w:r>
        <w:rPr>
          <w:rFonts w:ascii="Times New Roman" w:hAnsi="Times New Roman"/>
          <w:spacing w:val="6"/>
          <w:sz w:val="28"/>
          <w:szCs w:val="28"/>
        </w:rPr>
        <w:t xml:space="preserve"> </w:t>
      </w:r>
      <w:r w:rsidRPr="00E246D5">
        <w:rPr>
          <w:rFonts w:ascii="Times New Roman" w:hAnsi="Times New Roman"/>
          <w:spacing w:val="6"/>
          <w:sz w:val="28"/>
          <w:szCs w:val="28"/>
        </w:rPr>
        <w:t>расширяющими</w:t>
      </w:r>
      <w:r>
        <w:rPr>
          <w:rFonts w:ascii="Times New Roman" w:hAnsi="Times New Roman"/>
          <w:spacing w:val="6"/>
          <w:sz w:val="28"/>
          <w:szCs w:val="28"/>
        </w:rPr>
        <w:t xml:space="preserve"> </w:t>
      </w:r>
      <w:r w:rsidRPr="00E246D5">
        <w:rPr>
          <w:rFonts w:ascii="Times New Roman" w:hAnsi="Times New Roman"/>
          <w:spacing w:val="6"/>
          <w:sz w:val="28"/>
          <w:szCs w:val="28"/>
        </w:rPr>
        <w:t>возможности</w:t>
      </w:r>
      <w:r>
        <w:rPr>
          <w:rFonts w:ascii="Times New Roman" w:hAnsi="Times New Roman"/>
          <w:spacing w:val="6"/>
          <w:sz w:val="28"/>
          <w:szCs w:val="28"/>
        </w:rPr>
        <w:t xml:space="preserve"> </w:t>
      </w:r>
      <w:r w:rsidRPr="00E246D5">
        <w:rPr>
          <w:rFonts w:ascii="Times New Roman" w:hAnsi="Times New Roman"/>
          <w:spacing w:val="6"/>
          <w:sz w:val="28"/>
          <w:szCs w:val="28"/>
        </w:rPr>
        <w:t>персонального</w:t>
      </w:r>
      <w:r>
        <w:rPr>
          <w:rFonts w:ascii="Times New Roman" w:hAnsi="Times New Roman"/>
          <w:spacing w:val="6"/>
          <w:sz w:val="28"/>
          <w:szCs w:val="28"/>
        </w:rPr>
        <w:t xml:space="preserve"> </w:t>
      </w:r>
      <w:r w:rsidRPr="00E246D5">
        <w:rPr>
          <w:rFonts w:ascii="Times New Roman" w:hAnsi="Times New Roman"/>
          <w:spacing w:val="6"/>
          <w:sz w:val="28"/>
          <w:szCs w:val="28"/>
        </w:rPr>
        <w:t>компьютера</w:t>
      </w:r>
      <w:r>
        <w:rPr>
          <w:rFonts w:ascii="Times New Roman" w:hAnsi="Times New Roman"/>
          <w:spacing w:val="6"/>
          <w:sz w:val="28"/>
          <w:szCs w:val="28"/>
        </w:rPr>
        <w:t xml:space="preserve"> </w:t>
      </w:r>
      <w:r w:rsidRPr="00E246D5">
        <w:rPr>
          <w:rFonts w:ascii="Times New Roman" w:hAnsi="Times New Roman"/>
          <w:spacing w:val="6"/>
          <w:sz w:val="28"/>
          <w:szCs w:val="28"/>
        </w:rPr>
        <w:t>по</w:t>
      </w:r>
      <w:r>
        <w:rPr>
          <w:rFonts w:ascii="Times New Roman" w:hAnsi="Times New Roman"/>
          <w:spacing w:val="6"/>
          <w:sz w:val="28"/>
          <w:szCs w:val="28"/>
        </w:rPr>
        <w:t xml:space="preserve"> </w:t>
      </w:r>
      <w:r w:rsidRPr="00E246D5">
        <w:rPr>
          <w:rFonts w:ascii="Times New Roman" w:hAnsi="Times New Roman"/>
          <w:spacing w:val="6"/>
          <w:sz w:val="28"/>
          <w:szCs w:val="28"/>
        </w:rPr>
        <w:t>обработке,</w:t>
      </w:r>
      <w:r>
        <w:rPr>
          <w:rFonts w:ascii="Times New Roman" w:hAnsi="Times New Roman"/>
          <w:spacing w:val="6"/>
          <w:sz w:val="28"/>
          <w:szCs w:val="28"/>
        </w:rPr>
        <w:t xml:space="preserve"> </w:t>
      </w:r>
      <w:r w:rsidRPr="00E246D5">
        <w:rPr>
          <w:rFonts w:ascii="Times New Roman" w:hAnsi="Times New Roman"/>
          <w:spacing w:val="6"/>
          <w:sz w:val="28"/>
          <w:szCs w:val="28"/>
        </w:rPr>
        <w:t>хранению,</w:t>
      </w:r>
      <w:r>
        <w:rPr>
          <w:rFonts w:ascii="Times New Roman" w:hAnsi="Times New Roman"/>
          <w:spacing w:val="6"/>
          <w:sz w:val="28"/>
          <w:szCs w:val="28"/>
        </w:rPr>
        <w:t xml:space="preserve"> </w:t>
      </w:r>
      <w:r w:rsidRPr="00E246D5">
        <w:rPr>
          <w:rFonts w:ascii="Times New Roman" w:hAnsi="Times New Roman"/>
          <w:spacing w:val="6"/>
          <w:sz w:val="28"/>
          <w:szCs w:val="28"/>
        </w:rPr>
        <w:t>представлению</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передаче</w:t>
      </w:r>
      <w:r>
        <w:rPr>
          <w:rFonts w:ascii="Times New Roman" w:hAnsi="Times New Roman"/>
          <w:spacing w:val="6"/>
          <w:sz w:val="28"/>
          <w:szCs w:val="28"/>
        </w:rPr>
        <w:t xml:space="preserve"> </w:t>
      </w:r>
      <w:r w:rsidRPr="00E246D5">
        <w:rPr>
          <w:rFonts w:ascii="Times New Roman" w:hAnsi="Times New Roman"/>
          <w:spacing w:val="6"/>
          <w:sz w:val="28"/>
          <w:szCs w:val="28"/>
        </w:rPr>
        <w:t>информации</w:t>
      </w:r>
      <w:r>
        <w:rPr>
          <w:rFonts w:ascii="Times New Roman" w:hAnsi="Times New Roman"/>
          <w:spacing w:val="6"/>
          <w:sz w:val="28"/>
          <w:szCs w:val="28"/>
        </w:rPr>
        <w:t xml:space="preserve"> </w:t>
      </w:r>
      <w:r w:rsidRPr="00E246D5">
        <w:rPr>
          <w:rFonts w:ascii="Times New Roman" w:hAnsi="Times New Roman"/>
          <w:spacing w:val="6"/>
          <w:sz w:val="28"/>
          <w:szCs w:val="28"/>
        </w:rPr>
        <w:t>разных</w:t>
      </w:r>
      <w:r>
        <w:rPr>
          <w:rFonts w:ascii="Times New Roman" w:hAnsi="Times New Roman"/>
          <w:spacing w:val="6"/>
          <w:sz w:val="28"/>
          <w:szCs w:val="28"/>
        </w:rPr>
        <w:t xml:space="preserve"> </w:t>
      </w:r>
      <w:r w:rsidRPr="00E246D5">
        <w:rPr>
          <w:rFonts w:ascii="Times New Roman" w:hAnsi="Times New Roman"/>
          <w:spacing w:val="6"/>
          <w:sz w:val="28"/>
          <w:szCs w:val="28"/>
        </w:rPr>
        <w:t>типов;</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5.</w:t>
      </w:r>
      <w:r>
        <w:rPr>
          <w:rFonts w:ascii="Times New Roman" w:hAnsi="Times New Roman"/>
          <w:spacing w:val="6"/>
          <w:sz w:val="28"/>
          <w:szCs w:val="28"/>
        </w:rPr>
        <w:t xml:space="preserve"> </w:t>
      </w:r>
      <w:r w:rsidRPr="00E246D5">
        <w:rPr>
          <w:rFonts w:ascii="Times New Roman" w:hAnsi="Times New Roman"/>
          <w:spacing w:val="6"/>
          <w:sz w:val="28"/>
          <w:szCs w:val="28"/>
        </w:rPr>
        <w:t>Выполнение</w:t>
      </w:r>
      <w:r>
        <w:rPr>
          <w:rFonts w:ascii="Times New Roman" w:hAnsi="Times New Roman"/>
          <w:spacing w:val="6"/>
          <w:sz w:val="28"/>
          <w:szCs w:val="28"/>
        </w:rPr>
        <w:t xml:space="preserve"> </w:t>
      </w:r>
      <w:r w:rsidRPr="00E246D5">
        <w:rPr>
          <w:rFonts w:ascii="Times New Roman" w:hAnsi="Times New Roman"/>
          <w:spacing w:val="6"/>
          <w:sz w:val="28"/>
          <w:szCs w:val="28"/>
        </w:rPr>
        <w:t>операций</w:t>
      </w:r>
      <w:r>
        <w:rPr>
          <w:rFonts w:ascii="Times New Roman" w:hAnsi="Times New Roman"/>
          <w:spacing w:val="6"/>
          <w:sz w:val="28"/>
          <w:szCs w:val="28"/>
        </w:rPr>
        <w:t xml:space="preserve"> </w:t>
      </w:r>
      <w:r w:rsidRPr="00E246D5">
        <w:rPr>
          <w:rFonts w:ascii="Times New Roman" w:hAnsi="Times New Roman"/>
          <w:spacing w:val="6"/>
          <w:sz w:val="28"/>
          <w:szCs w:val="28"/>
        </w:rPr>
        <w:t>по</w:t>
      </w:r>
      <w:r>
        <w:rPr>
          <w:rFonts w:ascii="Times New Roman" w:hAnsi="Times New Roman"/>
          <w:spacing w:val="6"/>
          <w:sz w:val="28"/>
          <w:szCs w:val="28"/>
        </w:rPr>
        <w:t xml:space="preserve"> </w:t>
      </w:r>
      <w:r w:rsidRPr="00E246D5">
        <w:rPr>
          <w:rFonts w:ascii="Times New Roman" w:hAnsi="Times New Roman"/>
          <w:spacing w:val="6"/>
          <w:sz w:val="28"/>
          <w:szCs w:val="28"/>
        </w:rPr>
        <w:t>обработке</w:t>
      </w:r>
      <w:r>
        <w:rPr>
          <w:rFonts w:ascii="Times New Roman" w:hAnsi="Times New Roman"/>
          <w:spacing w:val="6"/>
          <w:sz w:val="28"/>
          <w:szCs w:val="28"/>
        </w:rPr>
        <w:t xml:space="preserve"> </w:t>
      </w:r>
      <w:r w:rsidRPr="00E246D5">
        <w:rPr>
          <w:rFonts w:ascii="Times New Roman" w:hAnsi="Times New Roman"/>
          <w:spacing w:val="6"/>
          <w:sz w:val="28"/>
          <w:szCs w:val="28"/>
        </w:rPr>
        <w:t>информации</w:t>
      </w:r>
      <w:r>
        <w:rPr>
          <w:rFonts w:ascii="Times New Roman" w:hAnsi="Times New Roman"/>
          <w:spacing w:val="6"/>
          <w:sz w:val="28"/>
          <w:szCs w:val="28"/>
        </w:rPr>
        <w:t xml:space="preserve"> </w:t>
      </w:r>
      <w:r w:rsidRPr="00E246D5">
        <w:rPr>
          <w:rFonts w:ascii="Times New Roman" w:hAnsi="Times New Roman"/>
          <w:spacing w:val="6"/>
          <w:sz w:val="28"/>
          <w:szCs w:val="28"/>
        </w:rPr>
        <w:t>под</w:t>
      </w:r>
      <w:r>
        <w:rPr>
          <w:rFonts w:ascii="Times New Roman" w:hAnsi="Times New Roman"/>
          <w:spacing w:val="6"/>
          <w:sz w:val="28"/>
          <w:szCs w:val="28"/>
        </w:rPr>
        <w:t xml:space="preserve"> </w:t>
      </w:r>
      <w:r w:rsidRPr="00E246D5">
        <w:rPr>
          <w:rFonts w:ascii="Times New Roman" w:hAnsi="Times New Roman"/>
          <w:spacing w:val="6"/>
          <w:sz w:val="28"/>
          <w:szCs w:val="28"/>
        </w:rPr>
        <w:t>управлением</w:t>
      </w:r>
      <w:r>
        <w:rPr>
          <w:rFonts w:ascii="Times New Roman" w:hAnsi="Times New Roman"/>
          <w:spacing w:val="6"/>
          <w:sz w:val="28"/>
          <w:szCs w:val="28"/>
        </w:rPr>
        <w:t xml:space="preserve"> </w:t>
      </w:r>
      <w:r w:rsidRPr="00E246D5">
        <w:rPr>
          <w:rFonts w:ascii="Times New Roman" w:hAnsi="Times New Roman"/>
          <w:spacing w:val="6"/>
          <w:sz w:val="28"/>
          <w:szCs w:val="28"/>
        </w:rPr>
        <w:t>специально</w:t>
      </w:r>
      <w:r>
        <w:rPr>
          <w:rFonts w:ascii="Times New Roman" w:hAnsi="Times New Roman"/>
          <w:spacing w:val="6"/>
          <w:sz w:val="28"/>
          <w:szCs w:val="28"/>
        </w:rPr>
        <w:t xml:space="preserve"> </w:t>
      </w:r>
      <w:r w:rsidRPr="00E246D5">
        <w:rPr>
          <w:rFonts w:ascii="Times New Roman" w:hAnsi="Times New Roman"/>
          <w:spacing w:val="6"/>
          <w:sz w:val="28"/>
          <w:szCs w:val="28"/>
        </w:rPr>
        <w:t>разрабатываемых</w:t>
      </w:r>
      <w:r>
        <w:rPr>
          <w:rFonts w:ascii="Times New Roman" w:hAnsi="Times New Roman"/>
          <w:spacing w:val="6"/>
          <w:sz w:val="28"/>
          <w:szCs w:val="28"/>
        </w:rPr>
        <w:t xml:space="preserve"> </w:t>
      </w:r>
      <w:r w:rsidRPr="00E246D5">
        <w:rPr>
          <w:rFonts w:ascii="Times New Roman" w:hAnsi="Times New Roman"/>
          <w:spacing w:val="6"/>
          <w:sz w:val="28"/>
          <w:szCs w:val="28"/>
        </w:rPr>
        <w:t>компьютерных</w:t>
      </w:r>
      <w:r>
        <w:rPr>
          <w:rFonts w:ascii="Times New Roman" w:hAnsi="Times New Roman"/>
          <w:spacing w:val="6"/>
          <w:sz w:val="28"/>
          <w:szCs w:val="28"/>
        </w:rPr>
        <w:t xml:space="preserve"> </w:t>
      </w:r>
      <w:r w:rsidRPr="00E246D5">
        <w:rPr>
          <w:rFonts w:ascii="Times New Roman" w:hAnsi="Times New Roman"/>
          <w:spacing w:val="6"/>
          <w:sz w:val="28"/>
          <w:szCs w:val="28"/>
        </w:rPr>
        <w:t>программ,</w:t>
      </w:r>
      <w:r>
        <w:rPr>
          <w:rFonts w:ascii="Times New Roman" w:hAnsi="Times New Roman"/>
          <w:spacing w:val="6"/>
          <w:sz w:val="28"/>
          <w:szCs w:val="28"/>
        </w:rPr>
        <w:t xml:space="preserve"> </w:t>
      </w:r>
      <w:r w:rsidRPr="00E246D5">
        <w:rPr>
          <w:rFonts w:ascii="Times New Roman" w:hAnsi="Times New Roman"/>
          <w:spacing w:val="6"/>
          <w:sz w:val="28"/>
          <w:szCs w:val="28"/>
        </w:rPr>
        <w:t>нацеленных</w:t>
      </w:r>
      <w:r>
        <w:rPr>
          <w:rFonts w:ascii="Times New Roman" w:hAnsi="Times New Roman"/>
          <w:spacing w:val="6"/>
          <w:sz w:val="28"/>
          <w:szCs w:val="28"/>
        </w:rPr>
        <w:t xml:space="preserve"> </w:t>
      </w:r>
      <w:r w:rsidRPr="00E246D5">
        <w:rPr>
          <w:rFonts w:ascii="Times New Roman" w:hAnsi="Times New Roman"/>
          <w:spacing w:val="6"/>
          <w:sz w:val="28"/>
          <w:szCs w:val="28"/>
        </w:rPr>
        <w:t>как</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поддержание</w:t>
      </w:r>
      <w:r>
        <w:rPr>
          <w:rFonts w:ascii="Times New Roman" w:hAnsi="Times New Roman"/>
          <w:spacing w:val="6"/>
          <w:sz w:val="28"/>
          <w:szCs w:val="28"/>
        </w:rPr>
        <w:t xml:space="preserve"> </w:t>
      </w:r>
      <w:r w:rsidRPr="00E246D5">
        <w:rPr>
          <w:rFonts w:ascii="Times New Roman" w:hAnsi="Times New Roman"/>
          <w:spacing w:val="6"/>
          <w:sz w:val="28"/>
          <w:szCs w:val="28"/>
        </w:rPr>
        <w:t>работы</w:t>
      </w:r>
      <w:r>
        <w:rPr>
          <w:rFonts w:ascii="Times New Roman" w:hAnsi="Times New Roman"/>
          <w:spacing w:val="6"/>
          <w:sz w:val="28"/>
          <w:szCs w:val="28"/>
        </w:rPr>
        <w:t xml:space="preserve"> </w:t>
      </w:r>
      <w:r w:rsidRPr="00E246D5">
        <w:rPr>
          <w:rFonts w:ascii="Times New Roman" w:hAnsi="Times New Roman"/>
          <w:spacing w:val="6"/>
          <w:sz w:val="28"/>
          <w:szCs w:val="28"/>
        </w:rPr>
        <w:t>различных</w:t>
      </w:r>
      <w:r>
        <w:rPr>
          <w:rFonts w:ascii="Times New Roman" w:hAnsi="Times New Roman"/>
          <w:spacing w:val="6"/>
          <w:sz w:val="28"/>
          <w:szCs w:val="28"/>
        </w:rPr>
        <w:t xml:space="preserve"> </w:t>
      </w:r>
      <w:r w:rsidRPr="00E246D5">
        <w:rPr>
          <w:rFonts w:ascii="Times New Roman" w:hAnsi="Times New Roman"/>
          <w:spacing w:val="6"/>
          <w:sz w:val="28"/>
          <w:szCs w:val="28"/>
        </w:rPr>
        <w:t>системных</w:t>
      </w:r>
      <w:r>
        <w:rPr>
          <w:rFonts w:ascii="Times New Roman" w:hAnsi="Times New Roman"/>
          <w:spacing w:val="6"/>
          <w:sz w:val="28"/>
          <w:szCs w:val="28"/>
        </w:rPr>
        <w:t xml:space="preserve"> </w:t>
      </w:r>
      <w:r w:rsidRPr="00E246D5">
        <w:rPr>
          <w:rFonts w:ascii="Times New Roman" w:hAnsi="Times New Roman"/>
          <w:spacing w:val="6"/>
          <w:sz w:val="28"/>
          <w:szCs w:val="28"/>
        </w:rPr>
        <w:t>функций</w:t>
      </w:r>
      <w:r>
        <w:rPr>
          <w:rFonts w:ascii="Times New Roman" w:hAnsi="Times New Roman"/>
          <w:spacing w:val="6"/>
          <w:sz w:val="28"/>
          <w:szCs w:val="28"/>
        </w:rPr>
        <w:t xml:space="preserve"> </w:t>
      </w:r>
      <w:r w:rsidRPr="00E246D5">
        <w:rPr>
          <w:rFonts w:ascii="Times New Roman" w:hAnsi="Times New Roman"/>
          <w:spacing w:val="6"/>
          <w:sz w:val="28"/>
          <w:szCs w:val="28"/>
        </w:rPr>
        <w:t>компьютера,</w:t>
      </w:r>
      <w:r>
        <w:rPr>
          <w:rFonts w:ascii="Times New Roman" w:hAnsi="Times New Roman"/>
          <w:spacing w:val="6"/>
          <w:sz w:val="28"/>
          <w:szCs w:val="28"/>
        </w:rPr>
        <w:t xml:space="preserve"> </w:t>
      </w:r>
      <w:r w:rsidRPr="00E246D5">
        <w:rPr>
          <w:rFonts w:ascii="Times New Roman" w:hAnsi="Times New Roman"/>
          <w:spacing w:val="6"/>
          <w:sz w:val="28"/>
          <w:szCs w:val="28"/>
        </w:rPr>
        <w:t>так</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решение</w:t>
      </w:r>
      <w:r>
        <w:rPr>
          <w:rFonts w:ascii="Times New Roman" w:hAnsi="Times New Roman"/>
          <w:spacing w:val="6"/>
          <w:sz w:val="28"/>
          <w:szCs w:val="28"/>
        </w:rPr>
        <w:t xml:space="preserve"> </w:t>
      </w:r>
      <w:r w:rsidRPr="00E246D5">
        <w:rPr>
          <w:rFonts w:ascii="Times New Roman" w:hAnsi="Times New Roman"/>
          <w:spacing w:val="6"/>
          <w:sz w:val="28"/>
          <w:szCs w:val="28"/>
        </w:rPr>
        <w:t>прикладных</w:t>
      </w:r>
      <w:r>
        <w:rPr>
          <w:rFonts w:ascii="Times New Roman" w:hAnsi="Times New Roman"/>
          <w:spacing w:val="6"/>
          <w:sz w:val="28"/>
          <w:szCs w:val="28"/>
        </w:rPr>
        <w:t xml:space="preserve"> </w:t>
      </w:r>
      <w:r w:rsidRPr="00E246D5">
        <w:rPr>
          <w:rFonts w:ascii="Times New Roman" w:hAnsi="Times New Roman"/>
          <w:spacing w:val="6"/>
          <w:sz w:val="28"/>
          <w:szCs w:val="28"/>
        </w:rPr>
        <w:t>задач,</w:t>
      </w:r>
      <w:r>
        <w:rPr>
          <w:rFonts w:ascii="Times New Roman" w:hAnsi="Times New Roman"/>
          <w:spacing w:val="6"/>
          <w:sz w:val="28"/>
          <w:szCs w:val="28"/>
        </w:rPr>
        <w:t xml:space="preserve"> </w:t>
      </w:r>
      <w:r w:rsidRPr="00E246D5">
        <w:rPr>
          <w:rFonts w:ascii="Times New Roman" w:hAnsi="Times New Roman"/>
          <w:spacing w:val="6"/>
          <w:sz w:val="28"/>
          <w:szCs w:val="28"/>
        </w:rPr>
        <w:t>значимых</w:t>
      </w:r>
      <w:r>
        <w:rPr>
          <w:rFonts w:ascii="Times New Roman" w:hAnsi="Times New Roman"/>
          <w:spacing w:val="6"/>
          <w:sz w:val="28"/>
          <w:szCs w:val="28"/>
        </w:rPr>
        <w:t xml:space="preserve"> </w:t>
      </w:r>
      <w:r w:rsidRPr="00E246D5">
        <w:rPr>
          <w:rFonts w:ascii="Times New Roman" w:hAnsi="Times New Roman"/>
          <w:spacing w:val="6"/>
          <w:sz w:val="28"/>
          <w:szCs w:val="28"/>
        </w:rPr>
        <w:t>для</w:t>
      </w:r>
      <w:r>
        <w:rPr>
          <w:rFonts w:ascii="Times New Roman" w:hAnsi="Times New Roman"/>
          <w:spacing w:val="6"/>
          <w:sz w:val="28"/>
          <w:szCs w:val="28"/>
        </w:rPr>
        <w:t xml:space="preserve"> </w:t>
      </w:r>
      <w:r w:rsidRPr="00E246D5">
        <w:rPr>
          <w:rFonts w:ascii="Times New Roman" w:hAnsi="Times New Roman"/>
          <w:spacing w:val="6"/>
          <w:sz w:val="28"/>
          <w:szCs w:val="28"/>
        </w:rPr>
        <w:t>информатизации</w:t>
      </w:r>
      <w:r>
        <w:rPr>
          <w:rFonts w:ascii="Times New Roman" w:hAnsi="Times New Roman"/>
          <w:spacing w:val="6"/>
          <w:sz w:val="28"/>
          <w:szCs w:val="28"/>
        </w:rPr>
        <w:t xml:space="preserve"> </w:t>
      </w:r>
      <w:r w:rsidRPr="00E246D5">
        <w:rPr>
          <w:rFonts w:ascii="Times New Roman" w:hAnsi="Times New Roman"/>
          <w:spacing w:val="6"/>
          <w:sz w:val="28"/>
          <w:szCs w:val="28"/>
        </w:rPr>
        <w:t>деятельности</w:t>
      </w:r>
      <w:r>
        <w:rPr>
          <w:rFonts w:ascii="Times New Roman" w:hAnsi="Times New Roman"/>
          <w:spacing w:val="6"/>
          <w:sz w:val="28"/>
          <w:szCs w:val="28"/>
        </w:rPr>
        <w:t xml:space="preserve"> </w:t>
      </w:r>
      <w:r w:rsidRPr="00E246D5">
        <w:rPr>
          <w:rFonts w:ascii="Times New Roman" w:hAnsi="Times New Roman"/>
          <w:spacing w:val="6"/>
          <w:sz w:val="28"/>
          <w:szCs w:val="28"/>
        </w:rPr>
        <w:t>человека.</w:t>
      </w:r>
      <w:r>
        <w:rPr>
          <w:rFonts w:ascii="Times New Roman" w:hAnsi="Times New Roman"/>
          <w:spacing w:val="6"/>
          <w:sz w:val="28"/>
          <w:szCs w:val="28"/>
        </w:rPr>
        <w:t xml:space="preserve"> </w:t>
      </w:r>
      <w:r w:rsidRPr="00E246D5">
        <w:rPr>
          <w:rFonts w:ascii="Times New Roman" w:hAnsi="Times New Roman"/>
          <w:spacing w:val="6"/>
          <w:sz w:val="28"/>
          <w:szCs w:val="28"/>
        </w:rPr>
        <w:t>Совокупность</w:t>
      </w:r>
      <w:r>
        <w:rPr>
          <w:rFonts w:ascii="Times New Roman" w:hAnsi="Times New Roman"/>
          <w:spacing w:val="6"/>
          <w:sz w:val="28"/>
          <w:szCs w:val="28"/>
        </w:rPr>
        <w:t xml:space="preserve"> </w:t>
      </w:r>
      <w:r w:rsidRPr="00E246D5">
        <w:rPr>
          <w:rFonts w:ascii="Times New Roman" w:hAnsi="Times New Roman"/>
          <w:spacing w:val="6"/>
          <w:sz w:val="28"/>
          <w:szCs w:val="28"/>
        </w:rPr>
        <w:t>подобных</w:t>
      </w:r>
      <w:r>
        <w:rPr>
          <w:rFonts w:ascii="Times New Roman" w:hAnsi="Times New Roman"/>
          <w:spacing w:val="6"/>
          <w:sz w:val="28"/>
          <w:szCs w:val="28"/>
        </w:rPr>
        <w:t xml:space="preserve"> </w:t>
      </w:r>
      <w:r w:rsidRPr="00E246D5">
        <w:rPr>
          <w:rFonts w:ascii="Times New Roman" w:hAnsi="Times New Roman"/>
          <w:spacing w:val="6"/>
          <w:sz w:val="28"/>
          <w:szCs w:val="28"/>
        </w:rPr>
        <w:t>системных</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прикладных</w:t>
      </w:r>
      <w:r>
        <w:rPr>
          <w:rFonts w:ascii="Times New Roman" w:hAnsi="Times New Roman"/>
          <w:spacing w:val="6"/>
          <w:sz w:val="28"/>
          <w:szCs w:val="28"/>
        </w:rPr>
        <w:t xml:space="preserve"> </w:t>
      </w:r>
      <w:r w:rsidRPr="00E246D5">
        <w:rPr>
          <w:rFonts w:ascii="Times New Roman" w:hAnsi="Times New Roman"/>
          <w:spacing w:val="6"/>
          <w:sz w:val="28"/>
          <w:szCs w:val="28"/>
        </w:rPr>
        <w:t>программ</w:t>
      </w:r>
      <w:r>
        <w:rPr>
          <w:rFonts w:ascii="Times New Roman" w:hAnsi="Times New Roman"/>
          <w:spacing w:val="6"/>
          <w:sz w:val="28"/>
          <w:szCs w:val="28"/>
        </w:rPr>
        <w:t xml:space="preserve"> </w:t>
      </w:r>
      <w:r w:rsidRPr="00E246D5">
        <w:rPr>
          <w:rFonts w:ascii="Times New Roman" w:hAnsi="Times New Roman"/>
          <w:spacing w:val="6"/>
          <w:sz w:val="28"/>
          <w:szCs w:val="28"/>
        </w:rPr>
        <w:t>составляет</w:t>
      </w:r>
      <w:r>
        <w:rPr>
          <w:rFonts w:ascii="Times New Roman" w:hAnsi="Times New Roman"/>
          <w:spacing w:val="6"/>
          <w:sz w:val="28"/>
          <w:szCs w:val="28"/>
        </w:rPr>
        <w:t xml:space="preserve"> </w:t>
      </w:r>
      <w:r w:rsidRPr="00E246D5">
        <w:rPr>
          <w:rFonts w:ascii="Times New Roman" w:hAnsi="Times New Roman"/>
          <w:spacing w:val="6"/>
          <w:sz w:val="28"/>
          <w:szCs w:val="28"/>
        </w:rPr>
        <w:t>программное</w:t>
      </w:r>
      <w:r>
        <w:rPr>
          <w:rFonts w:ascii="Times New Roman" w:hAnsi="Times New Roman"/>
          <w:spacing w:val="6"/>
          <w:sz w:val="28"/>
          <w:szCs w:val="28"/>
        </w:rPr>
        <w:t xml:space="preserve"> </w:t>
      </w:r>
      <w:r w:rsidRPr="00E246D5">
        <w:rPr>
          <w:rFonts w:ascii="Times New Roman" w:hAnsi="Times New Roman"/>
          <w:spacing w:val="6"/>
          <w:sz w:val="28"/>
          <w:szCs w:val="28"/>
        </w:rPr>
        <w:t>обеспечение</w:t>
      </w:r>
      <w:r>
        <w:rPr>
          <w:rFonts w:ascii="Times New Roman" w:hAnsi="Times New Roman"/>
          <w:spacing w:val="6"/>
          <w:sz w:val="28"/>
          <w:szCs w:val="28"/>
        </w:rPr>
        <w:t xml:space="preserve"> </w:t>
      </w:r>
      <w:r w:rsidRPr="00E246D5">
        <w:rPr>
          <w:rFonts w:ascii="Times New Roman" w:hAnsi="Times New Roman"/>
          <w:spacing w:val="6"/>
          <w:sz w:val="28"/>
          <w:szCs w:val="28"/>
        </w:rPr>
        <w:t>персональных</w:t>
      </w:r>
      <w:r>
        <w:rPr>
          <w:rFonts w:ascii="Times New Roman" w:hAnsi="Times New Roman"/>
          <w:spacing w:val="6"/>
          <w:sz w:val="28"/>
          <w:szCs w:val="28"/>
        </w:rPr>
        <w:t xml:space="preserve"> </w:t>
      </w:r>
      <w:r w:rsidRPr="00E246D5">
        <w:rPr>
          <w:rFonts w:ascii="Times New Roman" w:hAnsi="Times New Roman"/>
          <w:spacing w:val="6"/>
          <w:sz w:val="28"/>
          <w:szCs w:val="28"/>
        </w:rPr>
        <w:t>компьютеров.</w:t>
      </w:r>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Для</w:t>
      </w:r>
      <w:r>
        <w:rPr>
          <w:rFonts w:ascii="Times New Roman" w:hAnsi="Times New Roman"/>
          <w:spacing w:val="6"/>
          <w:sz w:val="28"/>
          <w:szCs w:val="28"/>
        </w:rPr>
        <w:t xml:space="preserve"> </w:t>
      </w:r>
      <w:r w:rsidRPr="00E246D5">
        <w:rPr>
          <w:rFonts w:ascii="Times New Roman" w:hAnsi="Times New Roman"/>
          <w:spacing w:val="6"/>
          <w:sz w:val="28"/>
          <w:szCs w:val="28"/>
        </w:rPr>
        <w:t>некоторых</w:t>
      </w:r>
      <w:r>
        <w:rPr>
          <w:rFonts w:ascii="Times New Roman" w:hAnsi="Times New Roman"/>
          <w:spacing w:val="6"/>
          <w:sz w:val="28"/>
          <w:szCs w:val="28"/>
        </w:rPr>
        <w:t xml:space="preserve"> </w:t>
      </w:r>
      <w:r w:rsidRPr="00E246D5">
        <w:rPr>
          <w:rFonts w:ascii="Times New Roman" w:hAnsi="Times New Roman"/>
          <w:spacing w:val="6"/>
          <w:sz w:val="28"/>
          <w:szCs w:val="28"/>
        </w:rPr>
        <w:t>персональных</w:t>
      </w:r>
      <w:r>
        <w:rPr>
          <w:rFonts w:ascii="Times New Roman" w:hAnsi="Times New Roman"/>
          <w:spacing w:val="6"/>
          <w:sz w:val="28"/>
          <w:szCs w:val="28"/>
        </w:rPr>
        <w:t xml:space="preserve"> </w:t>
      </w:r>
      <w:r w:rsidRPr="00E246D5">
        <w:rPr>
          <w:rFonts w:ascii="Times New Roman" w:hAnsi="Times New Roman"/>
          <w:spacing w:val="6"/>
          <w:sz w:val="28"/>
          <w:szCs w:val="28"/>
        </w:rPr>
        <w:t>компьютеров</w:t>
      </w:r>
      <w:r>
        <w:rPr>
          <w:rFonts w:ascii="Times New Roman" w:hAnsi="Times New Roman"/>
          <w:spacing w:val="6"/>
          <w:sz w:val="28"/>
          <w:szCs w:val="28"/>
        </w:rPr>
        <w:t xml:space="preserve"> </w:t>
      </w:r>
      <w:r w:rsidRPr="00E246D5">
        <w:rPr>
          <w:rFonts w:ascii="Times New Roman" w:hAnsi="Times New Roman"/>
          <w:spacing w:val="6"/>
          <w:sz w:val="28"/>
          <w:szCs w:val="28"/>
        </w:rPr>
        <w:t>отличительной</w:t>
      </w:r>
      <w:r>
        <w:rPr>
          <w:rFonts w:ascii="Times New Roman" w:hAnsi="Times New Roman"/>
          <w:spacing w:val="6"/>
          <w:sz w:val="28"/>
          <w:szCs w:val="28"/>
        </w:rPr>
        <w:t xml:space="preserve"> </w:t>
      </w:r>
      <w:r w:rsidRPr="00E246D5">
        <w:rPr>
          <w:rFonts w:ascii="Times New Roman" w:hAnsi="Times New Roman"/>
          <w:spacing w:val="6"/>
          <w:sz w:val="28"/>
          <w:szCs w:val="28"/>
        </w:rPr>
        <w:t>чертой</w:t>
      </w:r>
      <w:r>
        <w:rPr>
          <w:rFonts w:ascii="Times New Roman" w:hAnsi="Times New Roman"/>
          <w:spacing w:val="6"/>
          <w:sz w:val="28"/>
          <w:szCs w:val="28"/>
        </w:rPr>
        <w:t xml:space="preserve"> </w:t>
      </w:r>
      <w:r w:rsidRPr="00E246D5">
        <w:rPr>
          <w:rFonts w:ascii="Times New Roman" w:hAnsi="Times New Roman"/>
          <w:spacing w:val="6"/>
          <w:sz w:val="28"/>
          <w:szCs w:val="28"/>
        </w:rPr>
        <w:t>является</w:t>
      </w:r>
      <w:r>
        <w:rPr>
          <w:rFonts w:ascii="Times New Roman" w:hAnsi="Times New Roman"/>
          <w:spacing w:val="6"/>
          <w:sz w:val="28"/>
          <w:szCs w:val="28"/>
        </w:rPr>
        <w:t xml:space="preserve"> </w:t>
      </w:r>
      <w:r w:rsidRPr="00E246D5">
        <w:rPr>
          <w:rFonts w:ascii="Times New Roman" w:hAnsi="Times New Roman"/>
          <w:spacing w:val="6"/>
          <w:sz w:val="28"/>
          <w:szCs w:val="28"/>
        </w:rPr>
        <w:t>их</w:t>
      </w:r>
      <w:r>
        <w:rPr>
          <w:rFonts w:ascii="Times New Roman" w:hAnsi="Times New Roman"/>
          <w:spacing w:val="6"/>
          <w:sz w:val="28"/>
          <w:szCs w:val="28"/>
        </w:rPr>
        <w:t xml:space="preserve"> </w:t>
      </w:r>
      <w:r w:rsidRPr="00E246D5">
        <w:rPr>
          <w:rFonts w:ascii="Times New Roman" w:hAnsi="Times New Roman"/>
          <w:spacing w:val="6"/>
          <w:sz w:val="28"/>
          <w:szCs w:val="28"/>
        </w:rPr>
        <w:t>мобильность,</w:t>
      </w:r>
      <w:r>
        <w:rPr>
          <w:rFonts w:ascii="Times New Roman" w:hAnsi="Times New Roman"/>
          <w:spacing w:val="6"/>
          <w:sz w:val="28"/>
          <w:szCs w:val="28"/>
        </w:rPr>
        <w:t xml:space="preserve"> </w:t>
      </w:r>
      <w:r w:rsidRPr="00E246D5">
        <w:rPr>
          <w:rFonts w:ascii="Times New Roman" w:hAnsi="Times New Roman"/>
          <w:spacing w:val="6"/>
          <w:sz w:val="28"/>
          <w:szCs w:val="28"/>
        </w:rPr>
        <w:t>когда</w:t>
      </w:r>
      <w:r>
        <w:rPr>
          <w:rFonts w:ascii="Times New Roman" w:hAnsi="Times New Roman"/>
          <w:spacing w:val="6"/>
          <w:sz w:val="28"/>
          <w:szCs w:val="28"/>
        </w:rPr>
        <w:t xml:space="preserve"> </w:t>
      </w:r>
      <w:r w:rsidRPr="00E246D5">
        <w:rPr>
          <w:rFonts w:ascii="Times New Roman" w:hAnsi="Times New Roman"/>
          <w:spacing w:val="6"/>
          <w:sz w:val="28"/>
          <w:szCs w:val="28"/>
        </w:rPr>
        <w:t>благодаря</w:t>
      </w:r>
      <w:r>
        <w:rPr>
          <w:rFonts w:ascii="Times New Roman" w:hAnsi="Times New Roman"/>
          <w:spacing w:val="6"/>
          <w:sz w:val="28"/>
          <w:szCs w:val="28"/>
        </w:rPr>
        <w:t xml:space="preserve"> </w:t>
      </w:r>
      <w:r w:rsidRPr="00E246D5">
        <w:rPr>
          <w:rFonts w:ascii="Times New Roman" w:hAnsi="Times New Roman"/>
          <w:spacing w:val="6"/>
          <w:sz w:val="28"/>
          <w:szCs w:val="28"/>
        </w:rPr>
        <w:t>небольшим</w:t>
      </w:r>
      <w:r>
        <w:rPr>
          <w:rFonts w:ascii="Times New Roman" w:hAnsi="Times New Roman"/>
          <w:spacing w:val="6"/>
          <w:sz w:val="28"/>
          <w:szCs w:val="28"/>
        </w:rPr>
        <w:t xml:space="preserve"> </w:t>
      </w:r>
      <w:r w:rsidRPr="00E246D5">
        <w:rPr>
          <w:rFonts w:ascii="Times New Roman" w:hAnsi="Times New Roman"/>
          <w:spacing w:val="6"/>
          <w:sz w:val="28"/>
          <w:szCs w:val="28"/>
        </w:rPr>
        <w:t>размерам</w:t>
      </w:r>
      <w:r>
        <w:rPr>
          <w:rFonts w:ascii="Times New Roman" w:hAnsi="Times New Roman"/>
          <w:spacing w:val="6"/>
          <w:sz w:val="28"/>
          <w:szCs w:val="28"/>
        </w:rPr>
        <w:t xml:space="preserve"> </w:t>
      </w:r>
      <w:r w:rsidRPr="00E246D5">
        <w:rPr>
          <w:rFonts w:ascii="Times New Roman" w:hAnsi="Times New Roman"/>
          <w:spacing w:val="6"/>
          <w:sz w:val="28"/>
          <w:szCs w:val="28"/>
        </w:rPr>
        <w:t>и</w:t>
      </w:r>
      <w:r>
        <w:rPr>
          <w:rFonts w:ascii="Times New Roman" w:hAnsi="Times New Roman"/>
          <w:spacing w:val="6"/>
          <w:sz w:val="28"/>
          <w:szCs w:val="28"/>
        </w:rPr>
        <w:t xml:space="preserve"> </w:t>
      </w:r>
      <w:r w:rsidRPr="00E246D5">
        <w:rPr>
          <w:rFonts w:ascii="Times New Roman" w:hAnsi="Times New Roman"/>
          <w:spacing w:val="6"/>
          <w:sz w:val="28"/>
          <w:szCs w:val="28"/>
        </w:rPr>
        <w:t>весу</w:t>
      </w:r>
      <w:r>
        <w:rPr>
          <w:rFonts w:ascii="Times New Roman" w:hAnsi="Times New Roman"/>
          <w:spacing w:val="6"/>
          <w:sz w:val="28"/>
          <w:szCs w:val="28"/>
        </w:rPr>
        <w:t xml:space="preserve"> </w:t>
      </w:r>
      <w:r w:rsidRPr="00E246D5">
        <w:rPr>
          <w:rFonts w:ascii="Times New Roman" w:hAnsi="Times New Roman"/>
          <w:spacing w:val="6"/>
          <w:sz w:val="28"/>
          <w:szCs w:val="28"/>
        </w:rPr>
        <w:t>компьютера,</w:t>
      </w:r>
      <w:r>
        <w:rPr>
          <w:rFonts w:ascii="Times New Roman" w:hAnsi="Times New Roman"/>
          <w:spacing w:val="6"/>
          <w:sz w:val="28"/>
          <w:szCs w:val="28"/>
        </w:rPr>
        <w:t xml:space="preserve"> </w:t>
      </w:r>
      <w:r w:rsidRPr="00E246D5">
        <w:rPr>
          <w:rFonts w:ascii="Times New Roman" w:hAnsi="Times New Roman"/>
          <w:spacing w:val="6"/>
          <w:sz w:val="28"/>
          <w:szCs w:val="28"/>
        </w:rPr>
        <w:t>человек</w:t>
      </w:r>
      <w:r>
        <w:rPr>
          <w:rFonts w:ascii="Times New Roman" w:hAnsi="Times New Roman"/>
          <w:spacing w:val="6"/>
          <w:sz w:val="28"/>
          <w:szCs w:val="28"/>
        </w:rPr>
        <w:t xml:space="preserve"> </w:t>
      </w:r>
      <w:r w:rsidRPr="00E246D5">
        <w:rPr>
          <w:rFonts w:ascii="Times New Roman" w:hAnsi="Times New Roman"/>
          <w:spacing w:val="6"/>
          <w:sz w:val="28"/>
          <w:szCs w:val="28"/>
        </w:rPr>
        <w:t>имеет</w:t>
      </w:r>
      <w:r>
        <w:rPr>
          <w:rFonts w:ascii="Times New Roman" w:hAnsi="Times New Roman"/>
          <w:spacing w:val="6"/>
          <w:sz w:val="28"/>
          <w:szCs w:val="28"/>
        </w:rPr>
        <w:t xml:space="preserve"> </w:t>
      </w:r>
      <w:r w:rsidRPr="00E246D5">
        <w:rPr>
          <w:rFonts w:ascii="Times New Roman" w:hAnsi="Times New Roman"/>
          <w:spacing w:val="6"/>
          <w:sz w:val="28"/>
          <w:szCs w:val="28"/>
        </w:rPr>
        <w:t>возможность</w:t>
      </w:r>
      <w:r>
        <w:rPr>
          <w:rFonts w:ascii="Times New Roman" w:hAnsi="Times New Roman"/>
          <w:spacing w:val="6"/>
          <w:sz w:val="28"/>
          <w:szCs w:val="28"/>
        </w:rPr>
        <w:t xml:space="preserve"> </w:t>
      </w:r>
      <w:r w:rsidRPr="00E246D5">
        <w:rPr>
          <w:rFonts w:ascii="Times New Roman" w:hAnsi="Times New Roman"/>
          <w:spacing w:val="6"/>
          <w:sz w:val="28"/>
          <w:szCs w:val="28"/>
        </w:rPr>
        <w:t>использовать</w:t>
      </w:r>
      <w:r>
        <w:rPr>
          <w:rFonts w:ascii="Times New Roman" w:hAnsi="Times New Roman"/>
          <w:spacing w:val="6"/>
          <w:sz w:val="28"/>
          <w:szCs w:val="28"/>
        </w:rPr>
        <w:t xml:space="preserve"> </w:t>
      </w:r>
      <w:r w:rsidRPr="00E246D5">
        <w:rPr>
          <w:rFonts w:ascii="Times New Roman" w:hAnsi="Times New Roman"/>
          <w:spacing w:val="6"/>
          <w:sz w:val="28"/>
          <w:szCs w:val="28"/>
        </w:rPr>
        <w:t>его</w:t>
      </w:r>
      <w:r>
        <w:rPr>
          <w:rFonts w:ascii="Times New Roman" w:hAnsi="Times New Roman"/>
          <w:spacing w:val="6"/>
          <w:sz w:val="28"/>
          <w:szCs w:val="28"/>
        </w:rPr>
        <w:t xml:space="preserve"> </w:t>
      </w:r>
      <w:r w:rsidRPr="00E246D5">
        <w:rPr>
          <w:rFonts w:ascii="Times New Roman" w:hAnsi="Times New Roman"/>
          <w:spacing w:val="6"/>
          <w:sz w:val="28"/>
          <w:szCs w:val="28"/>
        </w:rPr>
        <w:t>вне</w:t>
      </w:r>
      <w:r>
        <w:rPr>
          <w:rFonts w:ascii="Times New Roman" w:hAnsi="Times New Roman"/>
          <w:spacing w:val="6"/>
          <w:sz w:val="28"/>
          <w:szCs w:val="28"/>
        </w:rPr>
        <w:t xml:space="preserve"> </w:t>
      </w:r>
      <w:r w:rsidRPr="00E246D5">
        <w:rPr>
          <w:rFonts w:ascii="Times New Roman" w:hAnsi="Times New Roman"/>
          <w:spacing w:val="6"/>
          <w:sz w:val="28"/>
          <w:szCs w:val="28"/>
        </w:rPr>
        <w:t>зависимости</w:t>
      </w:r>
      <w:r>
        <w:rPr>
          <w:rFonts w:ascii="Times New Roman" w:hAnsi="Times New Roman"/>
          <w:spacing w:val="6"/>
          <w:sz w:val="28"/>
          <w:szCs w:val="28"/>
        </w:rPr>
        <w:t xml:space="preserve"> </w:t>
      </w:r>
      <w:r w:rsidRPr="00E246D5">
        <w:rPr>
          <w:rFonts w:ascii="Times New Roman" w:hAnsi="Times New Roman"/>
          <w:spacing w:val="6"/>
          <w:sz w:val="28"/>
          <w:szCs w:val="28"/>
        </w:rPr>
        <w:t>от</w:t>
      </w:r>
      <w:r>
        <w:rPr>
          <w:rFonts w:ascii="Times New Roman" w:hAnsi="Times New Roman"/>
          <w:spacing w:val="6"/>
          <w:sz w:val="28"/>
          <w:szCs w:val="28"/>
        </w:rPr>
        <w:t xml:space="preserve"> </w:t>
      </w:r>
      <w:r w:rsidRPr="00E246D5">
        <w:rPr>
          <w:rFonts w:ascii="Times New Roman" w:hAnsi="Times New Roman"/>
          <w:spacing w:val="6"/>
          <w:sz w:val="28"/>
          <w:szCs w:val="28"/>
        </w:rPr>
        <w:t>своего</w:t>
      </w:r>
      <w:r>
        <w:rPr>
          <w:rFonts w:ascii="Times New Roman" w:hAnsi="Times New Roman"/>
          <w:spacing w:val="6"/>
          <w:sz w:val="28"/>
          <w:szCs w:val="28"/>
        </w:rPr>
        <w:t xml:space="preserve"> </w:t>
      </w:r>
      <w:r w:rsidRPr="00E246D5">
        <w:rPr>
          <w:rFonts w:ascii="Times New Roman" w:hAnsi="Times New Roman"/>
          <w:spacing w:val="6"/>
          <w:sz w:val="28"/>
          <w:szCs w:val="28"/>
        </w:rPr>
        <w:t>местонахождения.</w:t>
      </w:r>
    </w:p>
    <w:p w:rsidR="00BC50E0" w:rsidRPr="00E246D5" w:rsidRDefault="00BC50E0" w:rsidP="00D77FF5">
      <w:pPr>
        <w:spacing w:after="0" w:line="360" w:lineRule="auto"/>
        <w:ind w:firstLine="709"/>
        <w:jc w:val="both"/>
        <w:rPr>
          <w:rFonts w:ascii="Times New Roman" w:hAnsi="Times New Roman"/>
          <w:sz w:val="28"/>
          <w:szCs w:val="28"/>
        </w:rPr>
      </w:pPr>
      <w:r w:rsidRPr="00E246D5">
        <w:rPr>
          <w:rFonts w:ascii="Times New Roman" w:hAnsi="Times New Roman"/>
          <w:sz w:val="28"/>
          <w:szCs w:val="28"/>
        </w:rPr>
        <w:t>Доминантой</w:t>
      </w:r>
      <w:r>
        <w:rPr>
          <w:rFonts w:ascii="Times New Roman" w:hAnsi="Times New Roman"/>
          <w:sz w:val="28"/>
          <w:szCs w:val="28"/>
        </w:rPr>
        <w:t xml:space="preserve"> </w:t>
      </w:r>
      <w:r w:rsidRPr="00E246D5">
        <w:rPr>
          <w:rFonts w:ascii="Times New Roman" w:hAnsi="Times New Roman"/>
          <w:sz w:val="28"/>
          <w:szCs w:val="28"/>
        </w:rPr>
        <w:t>внедрения</w:t>
      </w:r>
      <w:r>
        <w:rPr>
          <w:rFonts w:ascii="Times New Roman" w:hAnsi="Times New Roman"/>
          <w:sz w:val="28"/>
          <w:szCs w:val="28"/>
        </w:rPr>
        <w:t xml:space="preserve"> </w:t>
      </w:r>
      <w:r w:rsidRPr="00E246D5">
        <w:rPr>
          <w:rFonts w:ascii="Times New Roman" w:hAnsi="Times New Roman"/>
          <w:sz w:val="28"/>
          <w:szCs w:val="28"/>
        </w:rPr>
        <w:t>компьютера</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образование</w:t>
      </w:r>
      <w:r>
        <w:rPr>
          <w:rFonts w:ascii="Times New Roman" w:hAnsi="Times New Roman"/>
          <w:sz w:val="28"/>
          <w:szCs w:val="28"/>
        </w:rPr>
        <w:t xml:space="preserve"> </w:t>
      </w:r>
      <w:r w:rsidRPr="00E246D5">
        <w:rPr>
          <w:rFonts w:ascii="Times New Roman" w:hAnsi="Times New Roman"/>
          <w:sz w:val="28"/>
          <w:szCs w:val="28"/>
        </w:rPr>
        <w:t>является</w:t>
      </w:r>
      <w:r>
        <w:rPr>
          <w:rFonts w:ascii="Times New Roman" w:hAnsi="Times New Roman"/>
          <w:sz w:val="28"/>
          <w:szCs w:val="28"/>
        </w:rPr>
        <w:t xml:space="preserve"> </w:t>
      </w:r>
      <w:r w:rsidRPr="00E246D5">
        <w:rPr>
          <w:rFonts w:ascii="Times New Roman" w:hAnsi="Times New Roman"/>
          <w:sz w:val="28"/>
          <w:szCs w:val="28"/>
        </w:rPr>
        <w:t>резкое</w:t>
      </w:r>
      <w:r>
        <w:rPr>
          <w:rFonts w:ascii="Times New Roman" w:hAnsi="Times New Roman"/>
          <w:sz w:val="28"/>
          <w:szCs w:val="28"/>
        </w:rPr>
        <w:t xml:space="preserve"> </w:t>
      </w:r>
      <w:r w:rsidRPr="00E246D5">
        <w:rPr>
          <w:rFonts w:ascii="Times New Roman" w:hAnsi="Times New Roman"/>
          <w:sz w:val="28"/>
          <w:szCs w:val="28"/>
        </w:rPr>
        <w:t>расширение</w:t>
      </w:r>
      <w:r>
        <w:rPr>
          <w:rFonts w:ascii="Times New Roman" w:hAnsi="Times New Roman"/>
          <w:sz w:val="28"/>
          <w:szCs w:val="28"/>
        </w:rPr>
        <w:t xml:space="preserve"> </w:t>
      </w:r>
      <w:r w:rsidRPr="00E246D5">
        <w:rPr>
          <w:rFonts w:ascii="Times New Roman" w:hAnsi="Times New Roman"/>
          <w:sz w:val="28"/>
          <w:szCs w:val="28"/>
        </w:rPr>
        <w:t>сектора</w:t>
      </w:r>
      <w:r>
        <w:rPr>
          <w:rFonts w:ascii="Times New Roman" w:hAnsi="Times New Roman"/>
          <w:sz w:val="28"/>
          <w:szCs w:val="28"/>
        </w:rPr>
        <w:t xml:space="preserve"> </w:t>
      </w:r>
      <w:r w:rsidRPr="00E246D5">
        <w:rPr>
          <w:rFonts w:ascii="Times New Roman" w:hAnsi="Times New Roman"/>
          <w:sz w:val="28"/>
          <w:szCs w:val="28"/>
        </w:rPr>
        <w:t>самостоятельной</w:t>
      </w:r>
      <w:r>
        <w:rPr>
          <w:rFonts w:ascii="Times New Roman" w:hAnsi="Times New Roman"/>
          <w:sz w:val="28"/>
          <w:szCs w:val="28"/>
        </w:rPr>
        <w:t xml:space="preserve"> </w:t>
      </w:r>
      <w:r w:rsidRPr="00E246D5">
        <w:rPr>
          <w:rFonts w:ascii="Times New Roman" w:hAnsi="Times New Roman"/>
          <w:sz w:val="28"/>
          <w:szCs w:val="28"/>
        </w:rPr>
        <w:t>учебной</w:t>
      </w:r>
      <w:r>
        <w:rPr>
          <w:rFonts w:ascii="Times New Roman" w:hAnsi="Times New Roman"/>
          <w:sz w:val="28"/>
          <w:szCs w:val="28"/>
        </w:rPr>
        <w:t xml:space="preserve"> </w:t>
      </w:r>
      <w:r w:rsidRPr="00E246D5">
        <w:rPr>
          <w:rFonts w:ascii="Times New Roman" w:hAnsi="Times New Roman"/>
          <w:sz w:val="28"/>
          <w:szCs w:val="28"/>
        </w:rPr>
        <w:t>работы,</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относится</w:t>
      </w:r>
      <w:r>
        <w:rPr>
          <w:rFonts w:ascii="Times New Roman" w:hAnsi="Times New Roman"/>
          <w:sz w:val="28"/>
          <w:szCs w:val="28"/>
        </w:rPr>
        <w:t xml:space="preserve"> </w:t>
      </w:r>
      <w:r w:rsidRPr="00E246D5">
        <w:rPr>
          <w:rFonts w:ascii="Times New Roman" w:hAnsi="Times New Roman"/>
          <w:sz w:val="28"/>
          <w:szCs w:val="28"/>
        </w:rPr>
        <w:t>это,</w:t>
      </w:r>
      <w:r>
        <w:rPr>
          <w:rFonts w:ascii="Times New Roman" w:hAnsi="Times New Roman"/>
          <w:sz w:val="28"/>
          <w:szCs w:val="28"/>
        </w:rPr>
        <w:t xml:space="preserve"> </w:t>
      </w:r>
      <w:r w:rsidRPr="00E246D5">
        <w:rPr>
          <w:rFonts w:ascii="Times New Roman" w:hAnsi="Times New Roman"/>
          <w:sz w:val="28"/>
          <w:szCs w:val="28"/>
        </w:rPr>
        <w:t>разумеется,</w:t>
      </w:r>
      <w:r>
        <w:rPr>
          <w:rFonts w:ascii="Times New Roman" w:hAnsi="Times New Roman"/>
          <w:sz w:val="28"/>
          <w:szCs w:val="28"/>
        </w:rPr>
        <w:t xml:space="preserve"> </w:t>
      </w:r>
      <w:r w:rsidRPr="00E246D5">
        <w:rPr>
          <w:rFonts w:ascii="Times New Roman" w:hAnsi="Times New Roman"/>
          <w:sz w:val="28"/>
          <w:szCs w:val="28"/>
        </w:rPr>
        <w:t>ко</w:t>
      </w:r>
      <w:r>
        <w:rPr>
          <w:rFonts w:ascii="Times New Roman" w:hAnsi="Times New Roman"/>
          <w:sz w:val="28"/>
          <w:szCs w:val="28"/>
        </w:rPr>
        <w:t xml:space="preserve"> </w:t>
      </w:r>
      <w:r w:rsidRPr="00E246D5">
        <w:rPr>
          <w:rFonts w:ascii="Times New Roman" w:hAnsi="Times New Roman"/>
          <w:sz w:val="28"/>
          <w:szCs w:val="28"/>
        </w:rPr>
        <w:t>всем</w:t>
      </w:r>
      <w:r>
        <w:rPr>
          <w:rFonts w:ascii="Times New Roman" w:hAnsi="Times New Roman"/>
          <w:sz w:val="28"/>
          <w:szCs w:val="28"/>
        </w:rPr>
        <w:t xml:space="preserve"> </w:t>
      </w:r>
      <w:r w:rsidRPr="00E246D5">
        <w:rPr>
          <w:rFonts w:ascii="Times New Roman" w:hAnsi="Times New Roman"/>
          <w:sz w:val="28"/>
          <w:szCs w:val="28"/>
        </w:rPr>
        <w:t>учебным</w:t>
      </w:r>
      <w:r>
        <w:rPr>
          <w:rFonts w:ascii="Times New Roman" w:hAnsi="Times New Roman"/>
          <w:sz w:val="28"/>
          <w:szCs w:val="28"/>
        </w:rPr>
        <w:t xml:space="preserve"> </w:t>
      </w:r>
      <w:r w:rsidRPr="00E246D5">
        <w:rPr>
          <w:rFonts w:ascii="Times New Roman" w:hAnsi="Times New Roman"/>
          <w:sz w:val="28"/>
          <w:szCs w:val="28"/>
        </w:rPr>
        <w:t>предметам.</w:t>
      </w:r>
      <w:r>
        <w:rPr>
          <w:rFonts w:ascii="Times New Roman" w:hAnsi="Times New Roman"/>
          <w:sz w:val="28"/>
          <w:szCs w:val="28"/>
        </w:rPr>
        <w:t xml:space="preserve"> </w:t>
      </w:r>
      <w:r w:rsidRPr="00E246D5">
        <w:rPr>
          <w:rFonts w:ascii="Times New Roman" w:hAnsi="Times New Roman"/>
          <w:sz w:val="28"/>
          <w:szCs w:val="28"/>
        </w:rPr>
        <w:t>Интерактивность</w:t>
      </w:r>
      <w:r>
        <w:rPr>
          <w:rFonts w:ascii="Times New Roman" w:hAnsi="Times New Roman"/>
          <w:sz w:val="28"/>
          <w:szCs w:val="28"/>
        </w:rPr>
        <w:t xml:space="preserve"> </w:t>
      </w:r>
      <w:r w:rsidRPr="00E246D5">
        <w:rPr>
          <w:rFonts w:ascii="Times New Roman" w:hAnsi="Times New Roman"/>
          <w:sz w:val="28"/>
          <w:szCs w:val="28"/>
        </w:rPr>
        <w:t>позволяет</w:t>
      </w:r>
      <w:r>
        <w:rPr>
          <w:rFonts w:ascii="Times New Roman" w:hAnsi="Times New Roman"/>
          <w:sz w:val="28"/>
          <w:szCs w:val="28"/>
        </w:rPr>
        <w:t xml:space="preserve"> </w:t>
      </w:r>
      <w:r w:rsidRPr="00E246D5">
        <w:rPr>
          <w:rFonts w:ascii="Times New Roman" w:hAnsi="Times New Roman"/>
          <w:sz w:val="28"/>
          <w:szCs w:val="28"/>
        </w:rPr>
        <w:t>развивать</w:t>
      </w:r>
      <w:r>
        <w:rPr>
          <w:rFonts w:ascii="Times New Roman" w:hAnsi="Times New Roman"/>
          <w:sz w:val="28"/>
          <w:szCs w:val="28"/>
        </w:rPr>
        <w:t xml:space="preserve"> </w:t>
      </w:r>
      <w:r w:rsidRPr="00E246D5">
        <w:rPr>
          <w:rFonts w:ascii="Times New Roman" w:hAnsi="Times New Roman"/>
          <w:sz w:val="28"/>
          <w:szCs w:val="28"/>
        </w:rPr>
        <w:t>активно-деятельностные</w:t>
      </w:r>
      <w:r>
        <w:rPr>
          <w:rFonts w:ascii="Times New Roman" w:hAnsi="Times New Roman"/>
          <w:sz w:val="28"/>
          <w:szCs w:val="28"/>
        </w:rPr>
        <w:t xml:space="preserve"> </w:t>
      </w:r>
      <w:r w:rsidRPr="00E246D5">
        <w:rPr>
          <w:rFonts w:ascii="Times New Roman" w:hAnsi="Times New Roman"/>
          <w:sz w:val="28"/>
          <w:szCs w:val="28"/>
        </w:rPr>
        <w:t>формы</w:t>
      </w:r>
      <w:r>
        <w:rPr>
          <w:rFonts w:ascii="Times New Roman" w:hAnsi="Times New Roman"/>
          <w:sz w:val="28"/>
          <w:szCs w:val="28"/>
        </w:rPr>
        <w:t xml:space="preserve"> </w:t>
      </w:r>
      <w:r w:rsidRPr="00E246D5">
        <w:rPr>
          <w:rFonts w:ascii="Times New Roman" w:hAnsi="Times New Roman"/>
          <w:sz w:val="28"/>
          <w:szCs w:val="28"/>
        </w:rPr>
        <w:t>обучения.</w:t>
      </w:r>
      <w:r>
        <w:rPr>
          <w:rFonts w:ascii="Times New Roman" w:hAnsi="Times New Roman"/>
          <w:sz w:val="28"/>
          <w:szCs w:val="28"/>
        </w:rPr>
        <w:t xml:space="preserve"> </w:t>
      </w:r>
      <w:r w:rsidRPr="00E246D5">
        <w:rPr>
          <w:rFonts w:ascii="Times New Roman" w:hAnsi="Times New Roman"/>
          <w:sz w:val="28"/>
          <w:szCs w:val="28"/>
        </w:rPr>
        <w:t>Именно</w:t>
      </w:r>
      <w:r>
        <w:rPr>
          <w:rFonts w:ascii="Times New Roman" w:hAnsi="Times New Roman"/>
          <w:sz w:val="28"/>
          <w:szCs w:val="28"/>
        </w:rPr>
        <w:t xml:space="preserve"> </w:t>
      </w:r>
      <w:r w:rsidRPr="00E246D5">
        <w:rPr>
          <w:rFonts w:ascii="Times New Roman" w:hAnsi="Times New Roman"/>
          <w:sz w:val="28"/>
          <w:szCs w:val="28"/>
        </w:rPr>
        <w:t>это</w:t>
      </w:r>
      <w:r>
        <w:rPr>
          <w:rFonts w:ascii="Times New Roman" w:hAnsi="Times New Roman"/>
          <w:sz w:val="28"/>
          <w:szCs w:val="28"/>
        </w:rPr>
        <w:t xml:space="preserve"> </w:t>
      </w:r>
      <w:r w:rsidRPr="00E246D5">
        <w:rPr>
          <w:rFonts w:ascii="Times New Roman" w:hAnsi="Times New Roman"/>
          <w:sz w:val="28"/>
          <w:szCs w:val="28"/>
        </w:rPr>
        <w:t>новое</w:t>
      </w:r>
      <w:r>
        <w:rPr>
          <w:rFonts w:ascii="Times New Roman" w:hAnsi="Times New Roman"/>
          <w:sz w:val="28"/>
          <w:szCs w:val="28"/>
        </w:rPr>
        <w:t xml:space="preserve"> </w:t>
      </w:r>
      <w:r w:rsidRPr="00E246D5">
        <w:rPr>
          <w:rFonts w:ascii="Times New Roman" w:hAnsi="Times New Roman"/>
          <w:sz w:val="28"/>
          <w:szCs w:val="28"/>
        </w:rPr>
        <w:t>качество</w:t>
      </w:r>
      <w:r>
        <w:rPr>
          <w:rFonts w:ascii="Times New Roman" w:hAnsi="Times New Roman"/>
          <w:sz w:val="28"/>
          <w:szCs w:val="28"/>
        </w:rPr>
        <w:t xml:space="preserve"> </w:t>
      </w:r>
      <w:r w:rsidRPr="00E246D5">
        <w:rPr>
          <w:rFonts w:ascii="Times New Roman" w:hAnsi="Times New Roman"/>
          <w:sz w:val="28"/>
          <w:szCs w:val="28"/>
        </w:rPr>
        <w:t>позволяет</w:t>
      </w:r>
      <w:r>
        <w:rPr>
          <w:rFonts w:ascii="Times New Roman" w:hAnsi="Times New Roman"/>
          <w:sz w:val="28"/>
          <w:szCs w:val="28"/>
        </w:rPr>
        <w:t xml:space="preserve"> </w:t>
      </w:r>
      <w:r w:rsidRPr="00E246D5">
        <w:rPr>
          <w:rFonts w:ascii="Times New Roman" w:hAnsi="Times New Roman"/>
          <w:sz w:val="28"/>
          <w:szCs w:val="28"/>
        </w:rPr>
        <w:t>надеяться</w:t>
      </w:r>
      <w:r>
        <w:rPr>
          <w:rFonts w:ascii="Times New Roman" w:hAnsi="Times New Roman"/>
          <w:sz w:val="28"/>
          <w:szCs w:val="28"/>
        </w:rPr>
        <w:t xml:space="preserve"> </w:t>
      </w:r>
      <w:r w:rsidRPr="00E246D5">
        <w:rPr>
          <w:rFonts w:ascii="Times New Roman" w:hAnsi="Times New Roman"/>
          <w:sz w:val="28"/>
          <w:szCs w:val="28"/>
        </w:rPr>
        <w:t>на</w:t>
      </w:r>
      <w:r>
        <w:rPr>
          <w:rFonts w:ascii="Times New Roman" w:hAnsi="Times New Roman"/>
          <w:sz w:val="28"/>
          <w:szCs w:val="28"/>
        </w:rPr>
        <w:t xml:space="preserve"> </w:t>
      </w:r>
      <w:r w:rsidRPr="00E246D5">
        <w:rPr>
          <w:rFonts w:ascii="Times New Roman" w:hAnsi="Times New Roman"/>
          <w:sz w:val="28"/>
          <w:szCs w:val="28"/>
        </w:rPr>
        <w:t>реальную</w:t>
      </w:r>
      <w:r>
        <w:rPr>
          <w:rFonts w:ascii="Times New Roman" w:hAnsi="Times New Roman"/>
          <w:sz w:val="28"/>
          <w:szCs w:val="28"/>
        </w:rPr>
        <w:t xml:space="preserve"> </w:t>
      </w:r>
      <w:r w:rsidRPr="00E246D5">
        <w:rPr>
          <w:rFonts w:ascii="Times New Roman" w:hAnsi="Times New Roman"/>
          <w:sz w:val="28"/>
          <w:szCs w:val="28"/>
        </w:rPr>
        <w:t>возможность</w:t>
      </w:r>
      <w:r>
        <w:rPr>
          <w:rFonts w:ascii="Times New Roman" w:hAnsi="Times New Roman"/>
          <w:sz w:val="28"/>
          <w:szCs w:val="28"/>
        </w:rPr>
        <w:t xml:space="preserve"> </w:t>
      </w:r>
      <w:r w:rsidRPr="00E246D5">
        <w:rPr>
          <w:rFonts w:ascii="Times New Roman" w:hAnsi="Times New Roman"/>
          <w:sz w:val="28"/>
          <w:szCs w:val="28"/>
        </w:rPr>
        <w:t>расширения</w:t>
      </w:r>
      <w:r>
        <w:rPr>
          <w:rFonts w:ascii="Times New Roman" w:hAnsi="Times New Roman"/>
          <w:sz w:val="28"/>
          <w:szCs w:val="28"/>
        </w:rPr>
        <w:t xml:space="preserve"> </w:t>
      </w:r>
      <w:r w:rsidRPr="00E246D5">
        <w:rPr>
          <w:rFonts w:ascii="Times New Roman" w:hAnsi="Times New Roman"/>
          <w:sz w:val="28"/>
          <w:szCs w:val="28"/>
        </w:rPr>
        <w:t>функционала</w:t>
      </w:r>
      <w:r>
        <w:rPr>
          <w:rFonts w:ascii="Times New Roman" w:hAnsi="Times New Roman"/>
          <w:sz w:val="28"/>
          <w:szCs w:val="28"/>
        </w:rPr>
        <w:t xml:space="preserve"> </w:t>
      </w:r>
      <w:r w:rsidRPr="00E246D5">
        <w:rPr>
          <w:rFonts w:ascii="Times New Roman" w:hAnsi="Times New Roman"/>
          <w:sz w:val="28"/>
          <w:szCs w:val="28"/>
        </w:rPr>
        <w:t>самостоятельной</w:t>
      </w:r>
      <w:r>
        <w:rPr>
          <w:rFonts w:ascii="Times New Roman" w:hAnsi="Times New Roman"/>
          <w:sz w:val="28"/>
          <w:szCs w:val="28"/>
        </w:rPr>
        <w:t xml:space="preserve"> </w:t>
      </w:r>
      <w:r w:rsidRPr="00E246D5">
        <w:rPr>
          <w:rFonts w:ascii="Times New Roman" w:hAnsi="Times New Roman"/>
          <w:sz w:val="28"/>
          <w:szCs w:val="28"/>
        </w:rPr>
        <w:t>учебной</w:t>
      </w:r>
      <w:r>
        <w:rPr>
          <w:rFonts w:ascii="Times New Roman" w:hAnsi="Times New Roman"/>
          <w:sz w:val="28"/>
          <w:szCs w:val="28"/>
        </w:rPr>
        <w:t xml:space="preserve"> </w:t>
      </w:r>
      <w:r w:rsidRPr="00E246D5">
        <w:rPr>
          <w:rFonts w:ascii="Times New Roman" w:hAnsi="Times New Roman"/>
          <w:sz w:val="28"/>
          <w:szCs w:val="28"/>
        </w:rPr>
        <w:t>работы</w:t>
      </w:r>
      <w:r>
        <w:rPr>
          <w:rFonts w:ascii="Times New Roman" w:hAnsi="Times New Roman"/>
          <w:sz w:val="28"/>
          <w:szCs w:val="28"/>
        </w:rPr>
        <w:t xml:space="preserve"> — </w:t>
      </w:r>
      <w:r w:rsidRPr="00E246D5">
        <w:rPr>
          <w:rFonts w:ascii="Times New Roman" w:hAnsi="Times New Roman"/>
          <w:sz w:val="28"/>
          <w:szCs w:val="28"/>
        </w:rPr>
        <w:t>полезного</w:t>
      </w:r>
      <w:r>
        <w:rPr>
          <w:rFonts w:ascii="Times New Roman" w:hAnsi="Times New Roman"/>
          <w:sz w:val="28"/>
          <w:szCs w:val="28"/>
        </w:rPr>
        <w:t xml:space="preserve"> </w:t>
      </w:r>
      <w:r w:rsidRPr="00E246D5">
        <w:rPr>
          <w:rFonts w:ascii="Times New Roman" w:hAnsi="Times New Roman"/>
          <w:sz w:val="28"/>
          <w:szCs w:val="28"/>
        </w:rPr>
        <w:t>с</w:t>
      </w:r>
      <w:r>
        <w:rPr>
          <w:rFonts w:ascii="Times New Roman" w:hAnsi="Times New Roman"/>
          <w:sz w:val="28"/>
          <w:szCs w:val="28"/>
        </w:rPr>
        <w:t xml:space="preserve"> </w:t>
      </w:r>
      <w:r w:rsidRPr="00E246D5">
        <w:rPr>
          <w:rFonts w:ascii="Times New Roman" w:hAnsi="Times New Roman"/>
          <w:sz w:val="28"/>
          <w:szCs w:val="28"/>
        </w:rPr>
        <w:t>точки</w:t>
      </w:r>
      <w:r>
        <w:rPr>
          <w:rFonts w:ascii="Times New Roman" w:hAnsi="Times New Roman"/>
          <w:sz w:val="28"/>
          <w:szCs w:val="28"/>
        </w:rPr>
        <w:t xml:space="preserve"> </w:t>
      </w:r>
      <w:r w:rsidRPr="00E246D5">
        <w:rPr>
          <w:rFonts w:ascii="Times New Roman" w:hAnsi="Times New Roman"/>
          <w:sz w:val="28"/>
          <w:szCs w:val="28"/>
        </w:rPr>
        <w:t>зрения</w:t>
      </w:r>
      <w:r>
        <w:rPr>
          <w:rFonts w:ascii="Times New Roman" w:hAnsi="Times New Roman"/>
          <w:sz w:val="28"/>
          <w:szCs w:val="28"/>
        </w:rPr>
        <w:t xml:space="preserve"> </w:t>
      </w:r>
      <w:r w:rsidRPr="00E246D5">
        <w:rPr>
          <w:rFonts w:ascii="Times New Roman" w:hAnsi="Times New Roman"/>
          <w:sz w:val="28"/>
          <w:szCs w:val="28"/>
        </w:rPr>
        <w:t>целей</w:t>
      </w:r>
      <w:r>
        <w:rPr>
          <w:rFonts w:ascii="Times New Roman" w:hAnsi="Times New Roman"/>
          <w:sz w:val="28"/>
          <w:szCs w:val="28"/>
        </w:rPr>
        <w:t xml:space="preserve"> </w:t>
      </w:r>
      <w:r w:rsidRPr="00E246D5">
        <w:rPr>
          <w:rFonts w:ascii="Times New Roman" w:hAnsi="Times New Roman"/>
          <w:sz w:val="28"/>
          <w:szCs w:val="28"/>
        </w:rPr>
        <w:t>образования</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эффективного</w:t>
      </w:r>
      <w:r>
        <w:rPr>
          <w:rFonts w:ascii="Times New Roman" w:hAnsi="Times New Roman"/>
          <w:sz w:val="28"/>
          <w:szCs w:val="28"/>
        </w:rPr>
        <w:t xml:space="preserve"> </w:t>
      </w:r>
      <w:r w:rsidRPr="00E246D5">
        <w:rPr>
          <w:rFonts w:ascii="Times New Roman" w:hAnsi="Times New Roman"/>
          <w:sz w:val="28"/>
          <w:szCs w:val="28"/>
        </w:rPr>
        <w:t>с</w:t>
      </w:r>
      <w:r>
        <w:rPr>
          <w:rFonts w:ascii="Times New Roman" w:hAnsi="Times New Roman"/>
          <w:sz w:val="28"/>
          <w:szCs w:val="28"/>
        </w:rPr>
        <w:t xml:space="preserve"> </w:t>
      </w:r>
      <w:r w:rsidRPr="00E246D5">
        <w:rPr>
          <w:rFonts w:ascii="Times New Roman" w:hAnsi="Times New Roman"/>
          <w:sz w:val="28"/>
          <w:szCs w:val="28"/>
        </w:rPr>
        <w:t>точки</w:t>
      </w:r>
      <w:r>
        <w:rPr>
          <w:rFonts w:ascii="Times New Roman" w:hAnsi="Times New Roman"/>
          <w:sz w:val="28"/>
          <w:szCs w:val="28"/>
        </w:rPr>
        <w:t xml:space="preserve"> </w:t>
      </w:r>
      <w:r w:rsidRPr="00E246D5">
        <w:rPr>
          <w:rFonts w:ascii="Times New Roman" w:hAnsi="Times New Roman"/>
          <w:sz w:val="28"/>
          <w:szCs w:val="28"/>
        </w:rPr>
        <w:t>зрения</w:t>
      </w:r>
      <w:r>
        <w:rPr>
          <w:rFonts w:ascii="Times New Roman" w:hAnsi="Times New Roman"/>
          <w:sz w:val="28"/>
          <w:szCs w:val="28"/>
        </w:rPr>
        <w:t xml:space="preserve"> </w:t>
      </w:r>
      <w:r w:rsidRPr="00E246D5">
        <w:rPr>
          <w:rFonts w:ascii="Times New Roman" w:hAnsi="Times New Roman"/>
          <w:sz w:val="28"/>
          <w:szCs w:val="28"/>
        </w:rPr>
        <w:t>временных</w:t>
      </w:r>
      <w:r>
        <w:rPr>
          <w:rFonts w:ascii="Times New Roman" w:hAnsi="Times New Roman"/>
          <w:sz w:val="28"/>
          <w:szCs w:val="28"/>
        </w:rPr>
        <w:t xml:space="preserve"> </w:t>
      </w:r>
      <w:r w:rsidRPr="00E246D5">
        <w:rPr>
          <w:rFonts w:ascii="Times New Roman" w:hAnsi="Times New Roman"/>
          <w:sz w:val="28"/>
          <w:szCs w:val="28"/>
        </w:rPr>
        <w:t>затрат.</w:t>
      </w:r>
    </w:p>
    <w:p w:rsidR="00BC50E0" w:rsidRPr="00E246D5" w:rsidRDefault="00BC50E0" w:rsidP="00D77FF5">
      <w:pPr>
        <w:spacing w:after="0" w:line="360" w:lineRule="auto"/>
        <w:ind w:firstLine="709"/>
        <w:jc w:val="both"/>
        <w:rPr>
          <w:rFonts w:ascii="Times New Roman" w:hAnsi="Times New Roman"/>
          <w:sz w:val="28"/>
          <w:szCs w:val="28"/>
        </w:rPr>
      </w:pPr>
      <w:r w:rsidRPr="00E246D5">
        <w:rPr>
          <w:rFonts w:ascii="Times New Roman" w:hAnsi="Times New Roman"/>
          <w:sz w:val="28"/>
          <w:szCs w:val="28"/>
        </w:rPr>
        <w:t>Поэтому</w:t>
      </w:r>
      <w:r>
        <w:rPr>
          <w:rFonts w:ascii="Times New Roman" w:hAnsi="Times New Roman"/>
          <w:sz w:val="28"/>
          <w:szCs w:val="28"/>
        </w:rPr>
        <w:t xml:space="preserve"> </w:t>
      </w:r>
      <w:r w:rsidRPr="00E246D5">
        <w:rPr>
          <w:rFonts w:ascii="Times New Roman" w:hAnsi="Times New Roman"/>
          <w:sz w:val="28"/>
          <w:szCs w:val="28"/>
        </w:rPr>
        <w:t>вместо</w:t>
      </w:r>
      <w:r>
        <w:rPr>
          <w:rFonts w:ascii="Times New Roman" w:hAnsi="Times New Roman"/>
          <w:sz w:val="28"/>
          <w:szCs w:val="28"/>
        </w:rPr>
        <w:t xml:space="preserve"> </w:t>
      </w:r>
      <w:r w:rsidRPr="00E246D5">
        <w:rPr>
          <w:rFonts w:ascii="Times New Roman" w:hAnsi="Times New Roman"/>
          <w:sz w:val="28"/>
          <w:szCs w:val="28"/>
        </w:rPr>
        <w:t>текстового</w:t>
      </w:r>
      <w:r>
        <w:rPr>
          <w:rFonts w:ascii="Times New Roman" w:hAnsi="Times New Roman"/>
          <w:sz w:val="28"/>
          <w:szCs w:val="28"/>
        </w:rPr>
        <w:t xml:space="preserve"> </w:t>
      </w:r>
      <w:r w:rsidRPr="00E246D5">
        <w:rPr>
          <w:rFonts w:ascii="Times New Roman" w:hAnsi="Times New Roman"/>
          <w:sz w:val="28"/>
          <w:szCs w:val="28"/>
        </w:rPr>
        <w:t>фрагмента</w:t>
      </w:r>
      <w:r>
        <w:rPr>
          <w:rFonts w:ascii="Times New Roman" w:hAnsi="Times New Roman"/>
          <w:sz w:val="28"/>
          <w:szCs w:val="28"/>
        </w:rPr>
        <w:t xml:space="preserve"> </w:t>
      </w:r>
      <w:r w:rsidRPr="00E246D5">
        <w:rPr>
          <w:rFonts w:ascii="Times New Roman" w:hAnsi="Times New Roman"/>
          <w:sz w:val="28"/>
          <w:szCs w:val="28"/>
        </w:rPr>
        <w:t>с</w:t>
      </w:r>
      <w:r>
        <w:rPr>
          <w:rFonts w:ascii="Times New Roman" w:hAnsi="Times New Roman"/>
          <w:sz w:val="28"/>
          <w:szCs w:val="28"/>
        </w:rPr>
        <w:t xml:space="preserve"> </w:t>
      </w:r>
      <w:r w:rsidRPr="00E246D5">
        <w:rPr>
          <w:rFonts w:ascii="Times New Roman" w:hAnsi="Times New Roman"/>
          <w:sz w:val="28"/>
          <w:szCs w:val="28"/>
        </w:rPr>
        <w:t>информацией</w:t>
      </w:r>
      <w:r>
        <w:rPr>
          <w:rFonts w:ascii="Times New Roman" w:hAnsi="Times New Roman"/>
          <w:sz w:val="28"/>
          <w:szCs w:val="28"/>
        </w:rPr>
        <w:t xml:space="preserve"> </w:t>
      </w:r>
      <w:r w:rsidRPr="00E246D5">
        <w:rPr>
          <w:rFonts w:ascii="Times New Roman" w:hAnsi="Times New Roman"/>
          <w:sz w:val="28"/>
          <w:szCs w:val="28"/>
        </w:rPr>
        <w:t>по</w:t>
      </w:r>
      <w:r>
        <w:rPr>
          <w:rFonts w:ascii="Times New Roman" w:hAnsi="Times New Roman"/>
          <w:sz w:val="28"/>
          <w:szCs w:val="28"/>
        </w:rPr>
        <w:t xml:space="preserve"> </w:t>
      </w:r>
      <w:r w:rsidRPr="00E246D5">
        <w:rPr>
          <w:rFonts w:ascii="Times New Roman" w:hAnsi="Times New Roman"/>
          <w:sz w:val="28"/>
          <w:szCs w:val="28"/>
        </w:rPr>
        <w:t>тому</w:t>
      </w:r>
      <w:r>
        <w:rPr>
          <w:rFonts w:ascii="Times New Roman" w:hAnsi="Times New Roman"/>
          <w:sz w:val="28"/>
          <w:szCs w:val="28"/>
        </w:rPr>
        <w:t xml:space="preserve"> </w:t>
      </w:r>
      <w:r w:rsidRPr="00E246D5">
        <w:rPr>
          <w:rFonts w:ascii="Times New Roman" w:hAnsi="Times New Roman"/>
          <w:sz w:val="28"/>
          <w:szCs w:val="28"/>
        </w:rPr>
        <w:t>или</w:t>
      </w:r>
      <w:r>
        <w:rPr>
          <w:rFonts w:ascii="Times New Roman" w:hAnsi="Times New Roman"/>
          <w:sz w:val="28"/>
          <w:szCs w:val="28"/>
        </w:rPr>
        <w:t xml:space="preserve"> </w:t>
      </w:r>
      <w:r w:rsidRPr="00E246D5">
        <w:rPr>
          <w:rFonts w:ascii="Times New Roman" w:hAnsi="Times New Roman"/>
          <w:sz w:val="28"/>
          <w:szCs w:val="28"/>
        </w:rPr>
        <w:t>иному</w:t>
      </w:r>
      <w:r>
        <w:rPr>
          <w:rFonts w:ascii="Times New Roman" w:hAnsi="Times New Roman"/>
          <w:sz w:val="28"/>
          <w:szCs w:val="28"/>
        </w:rPr>
        <w:t xml:space="preserve"> </w:t>
      </w:r>
      <w:r w:rsidRPr="00E246D5">
        <w:rPr>
          <w:rFonts w:ascii="Times New Roman" w:hAnsi="Times New Roman"/>
          <w:sz w:val="28"/>
          <w:szCs w:val="28"/>
        </w:rPr>
        <w:t>школьному</w:t>
      </w:r>
      <w:r>
        <w:rPr>
          <w:rFonts w:ascii="Times New Roman" w:hAnsi="Times New Roman"/>
          <w:sz w:val="28"/>
          <w:szCs w:val="28"/>
        </w:rPr>
        <w:t xml:space="preserve"> </w:t>
      </w:r>
      <w:r w:rsidRPr="00E246D5">
        <w:rPr>
          <w:rFonts w:ascii="Times New Roman" w:hAnsi="Times New Roman"/>
          <w:sz w:val="28"/>
          <w:szCs w:val="28"/>
        </w:rPr>
        <w:t>предмету</w:t>
      </w:r>
      <w:r>
        <w:rPr>
          <w:rFonts w:ascii="Times New Roman" w:hAnsi="Times New Roman"/>
          <w:sz w:val="28"/>
          <w:szCs w:val="28"/>
        </w:rPr>
        <w:t xml:space="preserve"> </w:t>
      </w:r>
      <w:r w:rsidRPr="00E246D5">
        <w:rPr>
          <w:rFonts w:ascii="Times New Roman" w:hAnsi="Times New Roman"/>
          <w:sz w:val="28"/>
          <w:szCs w:val="28"/>
        </w:rPr>
        <w:t>необходим</w:t>
      </w:r>
      <w:r>
        <w:rPr>
          <w:rFonts w:ascii="Times New Roman" w:hAnsi="Times New Roman"/>
          <w:sz w:val="28"/>
          <w:szCs w:val="28"/>
        </w:rPr>
        <w:t xml:space="preserve"> </w:t>
      </w:r>
      <w:r w:rsidRPr="00E246D5">
        <w:rPr>
          <w:rFonts w:ascii="Times New Roman" w:hAnsi="Times New Roman"/>
          <w:sz w:val="28"/>
          <w:szCs w:val="28"/>
        </w:rPr>
        <w:t>интерактивный</w:t>
      </w:r>
      <w:r>
        <w:rPr>
          <w:rFonts w:ascii="Times New Roman" w:hAnsi="Times New Roman"/>
          <w:sz w:val="28"/>
          <w:szCs w:val="28"/>
        </w:rPr>
        <w:t xml:space="preserve"> </w:t>
      </w:r>
      <w:r w:rsidRPr="00E246D5">
        <w:rPr>
          <w:rFonts w:ascii="Times New Roman" w:hAnsi="Times New Roman"/>
          <w:sz w:val="28"/>
          <w:szCs w:val="28"/>
        </w:rPr>
        <w:t>электронный</w:t>
      </w:r>
      <w:r>
        <w:rPr>
          <w:rFonts w:ascii="Times New Roman" w:hAnsi="Times New Roman"/>
          <w:sz w:val="28"/>
          <w:szCs w:val="28"/>
        </w:rPr>
        <w:t xml:space="preserve"> </w:t>
      </w:r>
      <w:r w:rsidRPr="00E246D5">
        <w:rPr>
          <w:rFonts w:ascii="Times New Roman" w:hAnsi="Times New Roman"/>
          <w:sz w:val="28"/>
          <w:szCs w:val="28"/>
        </w:rPr>
        <w:t>контент.</w:t>
      </w:r>
      <w:r>
        <w:rPr>
          <w:rFonts w:ascii="Times New Roman" w:hAnsi="Times New Roman"/>
          <w:sz w:val="28"/>
          <w:szCs w:val="28"/>
        </w:rPr>
        <w:t xml:space="preserve"> </w:t>
      </w:r>
      <w:r w:rsidRPr="00E246D5">
        <w:rPr>
          <w:rFonts w:ascii="Times New Roman" w:hAnsi="Times New Roman"/>
          <w:sz w:val="28"/>
          <w:szCs w:val="28"/>
        </w:rPr>
        <w:t>Иными</w:t>
      </w:r>
      <w:r>
        <w:rPr>
          <w:rFonts w:ascii="Times New Roman" w:hAnsi="Times New Roman"/>
          <w:sz w:val="28"/>
          <w:szCs w:val="28"/>
        </w:rPr>
        <w:t xml:space="preserve"> </w:t>
      </w:r>
      <w:r w:rsidRPr="00E246D5">
        <w:rPr>
          <w:rFonts w:ascii="Times New Roman" w:hAnsi="Times New Roman"/>
          <w:sz w:val="28"/>
          <w:szCs w:val="28"/>
        </w:rPr>
        <w:t>словами</w:t>
      </w:r>
      <w:r>
        <w:rPr>
          <w:rFonts w:ascii="Times New Roman" w:hAnsi="Times New Roman"/>
          <w:sz w:val="28"/>
          <w:szCs w:val="28"/>
        </w:rPr>
        <w:t xml:space="preserve"> — </w:t>
      </w:r>
      <w:r w:rsidRPr="00E246D5">
        <w:rPr>
          <w:rFonts w:ascii="Times New Roman" w:hAnsi="Times New Roman"/>
          <w:sz w:val="28"/>
          <w:szCs w:val="28"/>
        </w:rPr>
        <w:t>содержание</w:t>
      </w:r>
      <w:r>
        <w:rPr>
          <w:rFonts w:ascii="Times New Roman" w:hAnsi="Times New Roman"/>
          <w:sz w:val="28"/>
          <w:szCs w:val="28"/>
        </w:rPr>
        <w:t xml:space="preserve"> </w:t>
      </w:r>
      <w:r w:rsidRPr="00E246D5">
        <w:rPr>
          <w:rFonts w:ascii="Times New Roman" w:hAnsi="Times New Roman"/>
          <w:sz w:val="28"/>
          <w:szCs w:val="28"/>
        </w:rPr>
        <w:t>предметной</w:t>
      </w:r>
      <w:r>
        <w:rPr>
          <w:rFonts w:ascii="Times New Roman" w:hAnsi="Times New Roman"/>
          <w:sz w:val="28"/>
          <w:szCs w:val="28"/>
        </w:rPr>
        <w:t xml:space="preserve"> </w:t>
      </w:r>
      <w:r w:rsidRPr="00E246D5">
        <w:rPr>
          <w:rFonts w:ascii="Times New Roman" w:hAnsi="Times New Roman"/>
          <w:sz w:val="28"/>
          <w:szCs w:val="28"/>
        </w:rPr>
        <w:t>области,</w:t>
      </w:r>
      <w:r>
        <w:rPr>
          <w:rFonts w:ascii="Times New Roman" w:hAnsi="Times New Roman"/>
          <w:sz w:val="28"/>
          <w:szCs w:val="28"/>
        </w:rPr>
        <w:t xml:space="preserve"> </w:t>
      </w:r>
      <w:r w:rsidRPr="00E246D5">
        <w:rPr>
          <w:rFonts w:ascii="Times New Roman" w:hAnsi="Times New Roman"/>
          <w:sz w:val="28"/>
          <w:szCs w:val="28"/>
        </w:rPr>
        <w:t>представленное</w:t>
      </w:r>
      <w:r>
        <w:rPr>
          <w:rFonts w:ascii="Times New Roman" w:hAnsi="Times New Roman"/>
          <w:sz w:val="28"/>
          <w:szCs w:val="28"/>
        </w:rPr>
        <w:t xml:space="preserve"> </w:t>
      </w:r>
      <w:r w:rsidRPr="00E246D5">
        <w:rPr>
          <w:rFonts w:ascii="Times New Roman" w:hAnsi="Times New Roman"/>
          <w:sz w:val="28"/>
          <w:szCs w:val="28"/>
        </w:rPr>
        <w:t>учебными</w:t>
      </w:r>
      <w:r>
        <w:rPr>
          <w:rFonts w:ascii="Times New Roman" w:hAnsi="Times New Roman"/>
          <w:sz w:val="28"/>
          <w:szCs w:val="28"/>
        </w:rPr>
        <w:t xml:space="preserve"> </w:t>
      </w:r>
      <w:r w:rsidRPr="00E246D5">
        <w:rPr>
          <w:rFonts w:ascii="Times New Roman" w:hAnsi="Times New Roman"/>
          <w:sz w:val="28"/>
          <w:szCs w:val="28"/>
        </w:rPr>
        <w:t>объектами,</w:t>
      </w:r>
      <w:r>
        <w:rPr>
          <w:rFonts w:ascii="Times New Roman" w:hAnsi="Times New Roman"/>
          <w:sz w:val="28"/>
          <w:szCs w:val="28"/>
        </w:rPr>
        <w:t xml:space="preserve"> </w:t>
      </w:r>
      <w:r w:rsidRPr="00E246D5">
        <w:rPr>
          <w:rFonts w:ascii="Times New Roman" w:hAnsi="Times New Roman"/>
          <w:sz w:val="28"/>
          <w:szCs w:val="28"/>
        </w:rPr>
        <w:t>которыми</w:t>
      </w:r>
      <w:r>
        <w:rPr>
          <w:rFonts w:ascii="Times New Roman" w:hAnsi="Times New Roman"/>
          <w:sz w:val="28"/>
          <w:szCs w:val="28"/>
        </w:rPr>
        <w:t xml:space="preserve"> </w:t>
      </w:r>
      <w:r w:rsidRPr="00E246D5">
        <w:rPr>
          <w:rFonts w:ascii="Times New Roman" w:hAnsi="Times New Roman"/>
          <w:sz w:val="28"/>
          <w:szCs w:val="28"/>
        </w:rPr>
        <w:t>можно</w:t>
      </w:r>
      <w:r>
        <w:rPr>
          <w:rFonts w:ascii="Times New Roman" w:hAnsi="Times New Roman"/>
          <w:sz w:val="28"/>
          <w:szCs w:val="28"/>
        </w:rPr>
        <w:t xml:space="preserve"> </w:t>
      </w:r>
      <w:r w:rsidRPr="00E246D5">
        <w:rPr>
          <w:rFonts w:ascii="Times New Roman" w:hAnsi="Times New Roman"/>
          <w:sz w:val="28"/>
          <w:szCs w:val="28"/>
        </w:rPr>
        <w:t>манипулировать,</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процессами,</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которые</w:t>
      </w:r>
      <w:r>
        <w:rPr>
          <w:rFonts w:ascii="Times New Roman" w:hAnsi="Times New Roman"/>
          <w:sz w:val="28"/>
          <w:szCs w:val="28"/>
        </w:rPr>
        <w:t xml:space="preserve"> </w:t>
      </w:r>
      <w:r w:rsidRPr="00E246D5">
        <w:rPr>
          <w:rFonts w:ascii="Times New Roman" w:hAnsi="Times New Roman"/>
          <w:sz w:val="28"/>
          <w:szCs w:val="28"/>
        </w:rPr>
        <w:t>можно</w:t>
      </w:r>
      <w:r>
        <w:rPr>
          <w:rFonts w:ascii="Times New Roman" w:hAnsi="Times New Roman"/>
          <w:sz w:val="28"/>
          <w:szCs w:val="28"/>
        </w:rPr>
        <w:t xml:space="preserve"> </w:t>
      </w:r>
      <w:r w:rsidRPr="00E246D5">
        <w:rPr>
          <w:rFonts w:ascii="Times New Roman" w:hAnsi="Times New Roman"/>
          <w:sz w:val="28"/>
          <w:szCs w:val="28"/>
        </w:rPr>
        <w:t>вмешиваться.</w:t>
      </w:r>
      <w:r>
        <w:rPr>
          <w:rFonts w:ascii="Times New Roman" w:hAnsi="Times New Roman"/>
          <w:sz w:val="28"/>
          <w:szCs w:val="28"/>
        </w:rPr>
        <w:t xml:space="preserve"> </w:t>
      </w:r>
      <w:r w:rsidRPr="00E246D5">
        <w:rPr>
          <w:rFonts w:ascii="Times New Roman" w:hAnsi="Times New Roman"/>
          <w:sz w:val="28"/>
          <w:szCs w:val="28"/>
        </w:rPr>
        <w:t>С</w:t>
      </w:r>
      <w:r>
        <w:rPr>
          <w:rFonts w:ascii="Times New Roman" w:hAnsi="Times New Roman"/>
          <w:sz w:val="28"/>
          <w:szCs w:val="28"/>
        </w:rPr>
        <w:t xml:space="preserve"> </w:t>
      </w:r>
      <w:r w:rsidRPr="00E246D5">
        <w:rPr>
          <w:rFonts w:ascii="Times New Roman" w:hAnsi="Times New Roman"/>
          <w:sz w:val="28"/>
          <w:szCs w:val="28"/>
        </w:rPr>
        <w:t>этими</w:t>
      </w:r>
      <w:r>
        <w:rPr>
          <w:rFonts w:ascii="Times New Roman" w:hAnsi="Times New Roman"/>
          <w:sz w:val="28"/>
          <w:szCs w:val="28"/>
        </w:rPr>
        <w:t xml:space="preserve"> </w:t>
      </w:r>
      <w:r w:rsidRPr="00E246D5">
        <w:rPr>
          <w:rFonts w:ascii="Times New Roman" w:hAnsi="Times New Roman"/>
          <w:sz w:val="28"/>
          <w:szCs w:val="28"/>
        </w:rPr>
        <w:t>задачами</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призвано</w:t>
      </w:r>
      <w:r>
        <w:rPr>
          <w:rFonts w:ascii="Times New Roman" w:hAnsi="Times New Roman"/>
          <w:sz w:val="28"/>
          <w:szCs w:val="28"/>
        </w:rPr>
        <w:t xml:space="preserve"> </w:t>
      </w:r>
      <w:r w:rsidRPr="00E246D5">
        <w:rPr>
          <w:rFonts w:ascii="Times New Roman" w:hAnsi="Times New Roman"/>
          <w:sz w:val="28"/>
          <w:szCs w:val="28"/>
        </w:rPr>
        <w:t>справиться</w:t>
      </w:r>
      <w:r>
        <w:rPr>
          <w:rFonts w:ascii="Times New Roman" w:hAnsi="Times New Roman"/>
          <w:sz w:val="28"/>
          <w:szCs w:val="28"/>
        </w:rPr>
        <w:t xml:space="preserve"> </w:t>
      </w:r>
      <w:r w:rsidRPr="00E246D5">
        <w:rPr>
          <w:rFonts w:ascii="Times New Roman" w:hAnsi="Times New Roman"/>
          <w:sz w:val="28"/>
          <w:szCs w:val="28"/>
        </w:rPr>
        <w:t>информационное</w:t>
      </w:r>
      <w:r>
        <w:rPr>
          <w:rFonts w:ascii="Times New Roman" w:hAnsi="Times New Roman"/>
          <w:sz w:val="28"/>
          <w:szCs w:val="28"/>
        </w:rPr>
        <w:t xml:space="preserve"> </w:t>
      </w:r>
      <w:r w:rsidRPr="00E246D5">
        <w:rPr>
          <w:rFonts w:ascii="Times New Roman" w:hAnsi="Times New Roman"/>
          <w:sz w:val="28"/>
          <w:szCs w:val="28"/>
        </w:rPr>
        <w:t>интерактивное</w:t>
      </w:r>
      <w:r>
        <w:rPr>
          <w:rFonts w:ascii="Times New Roman" w:hAnsi="Times New Roman"/>
          <w:sz w:val="28"/>
          <w:szCs w:val="28"/>
        </w:rPr>
        <w:t xml:space="preserve"> </w:t>
      </w:r>
      <w:r w:rsidRPr="00E246D5">
        <w:rPr>
          <w:rFonts w:ascii="Times New Roman" w:hAnsi="Times New Roman"/>
          <w:sz w:val="28"/>
          <w:szCs w:val="28"/>
        </w:rPr>
        <w:t>учебно-методическое</w:t>
      </w:r>
      <w:r>
        <w:rPr>
          <w:rFonts w:ascii="Times New Roman" w:hAnsi="Times New Roman"/>
          <w:sz w:val="28"/>
          <w:szCs w:val="28"/>
        </w:rPr>
        <w:t xml:space="preserve"> </w:t>
      </w:r>
      <w:r w:rsidRPr="00E246D5">
        <w:rPr>
          <w:rFonts w:ascii="Times New Roman" w:hAnsi="Times New Roman"/>
          <w:sz w:val="28"/>
          <w:szCs w:val="28"/>
        </w:rPr>
        <w:t>пособие</w:t>
      </w:r>
      <w:r>
        <w:rPr>
          <w:rFonts w:ascii="Times New Roman" w:hAnsi="Times New Roman"/>
          <w:sz w:val="28"/>
          <w:szCs w:val="28"/>
        </w:rPr>
        <w:t xml:space="preserve"> </w:t>
      </w:r>
      <w:r w:rsidRPr="00E246D5">
        <w:rPr>
          <w:rFonts w:ascii="Times New Roman" w:hAnsi="Times New Roman"/>
          <w:sz w:val="28"/>
          <w:szCs w:val="28"/>
        </w:rPr>
        <w:t>—</w:t>
      </w:r>
      <w:r>
        <w:rPr>
          <w:rFonts w:ascii="Times New Roman" w:hAnsi="Times New Roman"/>
          <w:sz w:val="28"/>
          <w:szCs w:val="28"/>
        </w:rPr>
        <w:t xml:space="preserve"> </w:t>
      </w:r>
      <w:r w:rsidRPr="00E246D5">
        <w:rPr>
          <w:rFonts w:ascii="Times New Roman" w:hAnsi="Times New Roman"/>
          <w:sz w:val="28"/>
          <w:szCs w:val="28"/>
        </w:rPr>
        <w:t>приложение</w:t>
      </w:r>
      <w:r>
        <w:rPr>
          <w:rFonts w:ascii="Times New Roman" w:hAnsi="Times New Roman"/>
          <w:sz w:val="28"/>
          <w:szCs w:val="28"/>
        </w:rPr>
        <w:t xml:space="preserve"> </w:t>
      </w:r>
      <w:r w:rsidRPr="00E246D5">
        <w:rPr>
          <w:rFonts w:ascii="Times New Roman" w:hAnsi="Times New Roman"/>
          <w:sz w:val="28"/>
          <w:szCs w:val="28"/>
        </w:rPr>
        <w:t>«Умный</w:t>
      </w:r>
      <w:r>
        <w:rPr>
          <w:rFonts w:ascii="Times New Roman" w:hAnsi="Times New Roman"/>
          <w:sz w:val="28"/>
          <w:szCs w:val="28"/>
        </w:rPr>
        <w:t xml:space="preserve"> </w:t>
      </w:r>
      <w:r w:rsidRPr="00E246D5">
        <w:rPr>
          <w:rFonts w:ascii="Times New Roman" w:hAnsi="Times New Roman"/>
          <w:sz w:val="28"/>
          <w:szCs w:val="28"/>
        </w:rPr>
        <w:t>город»</w:t>
      </w:r>
      <w:r>
        <w:rPr>
          <w:rFonts w:ascii="Times New Roman" w:hAnsi="Times New Roman"/>
          <w:sz w:val="28"/>
          <w:szCs w:val="28"/>
        </w:rPr>
        <w:t xml:space="preserve"> </w:t>
      </w:r>
      <w:r w:rsidRPr="00E246D5">
        <w:rPr>
          <w:rFonts w:ascii="Times New Roman" w:hAnsi="Times New Roman"/>
          <w:sz w:val="28"/>
          <w:szCs w:val="28"/>
        </w:rPr>
        <w:t>(Smart</w:t>
      </w:r>
      <w:r>
        <w:rPr>
          <w:rFonts w:ascii="Times New Roman" w:hAnsi="Times New Roman"/>
          <w:sz w:val="28"/>
          <w:szCs w:val="28"/>
        </w:rPr>
        <w:t xml:space="preserve"> </w:t>
      </w:r>
      <w:r w:rsidRPr="00E246D5">
        <w:rPr>
          <w:rFonts w:ascii="Times New Roman" w:hAnsi="Times New Roman"/>
          <w:sz w:val="28"/>
          <w:szCs w:val="28"/>
        </w:rPr>
        <w:t>City).</w:t>
      </w:r>
      <w:r>
        <w:rPr>
          <w:rFonts w:ascii="Times New Roman" w:hAnsi="Times New Roman"/>
          <w:sz w:val="28"/>
          <w:szCs w:val="28"/>
        </w:rPr>
        <w:t xml:space="preserve"> </w:t>
      </w:r>
    </w:p>
    <w:p w:rsidR="00BC50E0" w:rsidRPr="00E246D5" w:rsidRDefault="00BC50E0" w:rsidP="00D77FF5">
      <w:pPr>
        <w:spacing w:after="0" w:line="360" w:lineRule="auto"/>
        <w:ind w:firstLine="709"/>
        <w:jc w:val="both"/>
        <w:rPr>
          <w:rFonts w:ascii="Times New Roman" w:hAnsi="Times New Roman"/>
          <w:sz w:val="28"/>
          <w:szCs w:val="28"/>
        </w:rPr>
      </w:pPr>
      <w:r w:rsidRPr="00E246D5">
        <w:rPr>
          <w:rFonts w:ascii="Times New Roman" w:hAnsi="Times New Roman"/>
          <w:sz w:val="28"/>
          <w:szCs w:val="28"/>
        </w:rPr>
        <w:t>Учитель,</w:t>
      </w:r>
      <w:r>
        <w:rPr>
          <w:rFonts w:ascii="Times New Roman" w:hAnsi="Times New Roman"/>
          <w:sz w:val="28"/>
          <w:szCs w:val="28"/>
        </w:rPr>
        <w:t xml:space="preserve"> </w:t>
      </w:r>
      <w:r w:rsidRPr="00E246D5">
        <w:rPr>
          <w:rFonts w:ascii="Times New Roman" w:hAnsi="Times New Roman"/>
          <w:sz w:val="28"/>
          <w:szCs w:val="28"/>
        </w:rPr>
        <w:t>работающий</w:t>
      </w:r>
      <w:r>
        <w:rPr>
          <w:rFonts w:ascii="Times New Roman" w:hAnsi="Times New Roman"/>
          <w:sz w:val="28"/>
          <w:szCs w:val="28"/>
        </w:rPr>
        <w:t xml:space="preserve"> </w:t>
      </w:r>
      <w:r w:rsidRPr="00E246D5">
        <w:rPr>
          <w:rFonts w:ascii="Times New Roman" w:hAnsi="Times New Roman"/>
          <w:sz w:val="28"/>
          <w:szCs w:val="28"/>
        </w:rPr>
        <w:t>с</w:t>
      </w:r>
      <w:r>
        <w:rPr>
          <w:rFonts w:ascii="Times New Roman" w:hAnsi="Times New Roman"/>
          <w:sz w:val="28"/>
          <w:szCs w:val="28"/>
        </w:rPr>
        <w:t xml:space="preserve"> </w:t>
      </w:r>
      <w:r w:rsidRPr="00E246D5">
        <w:rPr>
          <w:rFonts w:ascii="Times New Roman" w:hAnsi="Times New Roman"/>
          <w:sz w:val="28"/>
          <w:szCs w:val="28"/>
        </w:rPr>
        <w:t>комплексом</w:t>
      </w:r>
      <w:r>
        <w:rPr>
          <w:rFonts w:ascii="Times New Roman" w:hAnsi="Times New Roman"/>
          <w:sz w:val="28"/>
          <w:szCs w:val="28"/>
        </w:rPr>
        <w:t xml:space="preserve"> </w:t>
      </w:r>
      <w:r w:rsidRPr="00E246D5">
        <w:rPr>
          <w:rFonts w:ascii="Times New Roman" w:hAnsi="Times New Roman"/>
          <w:sz w:val="28"/>
          <w:szCs w:val="28"/>
        </w:rPr>
        <w:t>средств</w:t>
      </w:r>
      <w:r>
        <w:rPr>
          <w:rFonts w:ascii="Times New Roman" w:hAnsi="Times New Roman"/>
          <w:sz w:val="28"/>
          <w:szCs w:val="28"/>
        </w:rPr>
        <w:t xml:space="preserve"> </w:t>
      </w:r>
      <w:r w:rsidRPr="00E246D5">
        <w:rPr>
          <w:rFonts w:ascii="Times New Roman" w:hAnsi="Times New Roman"/>
          <w:sz w:val="28"/>
          <w:szCs w:val="28"/>
        </w:rPr>
        <w:t>обучения</w:t>
      </w:r>
      <w:r>
        <w:rPr>
          <w:rFonts w:ascii="Times New Roman" w:hAnsi="Times New Roman"/>
          <w:sz w:val="28"/>
          <w:szCs w:val="28"/>
        </w:rPr>
        <w:t xml:space="preserve"> </w:t>
      </w:r>
      <w:r w:rsidRPr="00E246D5">
        <w:rPr>
          <w:rFonts w:ascii="Times New Roman" w:hAnsi="Times New Roman"/>
          <w:sz w:val="28"/>
          <w:szCs w:val="28"/>
        </w:rPr>
        <w:t>должен</w:t>
      </w:r>
      <w:r>
        <w:rPr>
          <w:rFonts w:ascii="Times New Roman" w:hAnsi="Times New Roman"/>
          <w:sz w:val="28"/>
          <w:szCs w:val="28"/>
        </w:rPr>
        <w:t xml:space="preserve"> </w:t>
      </w:r>
      <w:r w:rsidRPr="00E246D5">
        <w:rPr>
          <w:rFonts w:ascii="Times New Roman" w:hAnsi="Times New Roman"/>
          <w:sz w:val="28"/>
          <w:szCs w:val="28"/>
        </w:rPr>
        <w:t>учитывать</w:t>
      </w:r>
      <w:r>
        <w:rPr>
          <w:rFonts w:ascii="Times New Roman" w:hAnsi="Times New Roman"/>
          <w:sz w:val="28"/>
          <w:szCs w:val="28"/>
        </w:rPr>
        <w:t xml:space="preserve"> </w:t>
      </w:r>
      <w:r w:rsidRPr="00E246D5">
        <w:rPr>
          <w:rFonts w:ascii="Times New Roman" w:hAnsi="Times New Roman"/>
          <w:sz w:val="28"/>
          <w:szCs w:val="28"/>
        </w:rPr>
        <w:t>несколько</w:t>
      </w:r>
      <w:r>
        <w:rPr>
          <w:rFonts w:ascii="Times New Roman" w:hAnsi="Times New Roman"/>
          <w:sz w:val="28"/>
          <w:szCs w:val="28"/>
        </w:rPr>
        <w:t xml:space="preserve"> </w:t>
      </w:r>
      <w:r w:rsidRPr="00E246D5">
        <w:rPr>
          <w:rFonts w:ascii="Times New Roman" w:hAnsi="Times New Roman"/>
          <w:sz w:val="28"/>
          <w:szCs w:val="28"/>
        </w:rPr>
        <w:t>непреложных</w:t>
      </w:r>
      <w:r>
        <w:rPr>
          <w:rFonts w:ascii="Times New Roman" w:hAnsi="Times New Roman"/>
          <w:sz w:val="28"/>
          <w:szCs w:val="28"/>
        </w:rPr>
        <w:t xml:space="preserve"> </w:t>
      </w:r>
      <w:r w:rsidRPr="00E246D5">
        <w:rPr>
          <w:rFonts w:ascii="Times New Roman" w:hAnsi="Times New Roman"/>
          <w:sz w:val="28"/>
          <w:szCs w:val="28"/>
        </w:rPr>
        <w:t>факторов,</w:t>
      </w:r>
      <w:r>
        <w:rPr>
          <w:rFonts w:ascii="Times New Roman" w:hAnsi="Times New Roman"/>
          <w:sz w:val="28"/>
          <w:szCs w:val="28"/>
        </w:rPr>
        <w:t xml:space="preserve"> </w:t>
      </w:r>
      <w:r w:rsidRPr="00E246D5">
        <w:rPr>
          <w:rFonts w:ascii="Times New Roman" w:hAnsi="Times New Roman"/>
          <w:sz w:val="28"/>
          <w:szCs w:val="28"/>
        </w:rPr>
        <w:t>создающих</w:t>
      </w:r>
      <w:r>
        <w:rPr>
          <w:rFonts w:ascii="Times New Roman" w:hAnsi="Times New Roman"/>
          <w:sz w:val="28"/>
          <w:szCs w:val="28"/>
        </w:rPr>
        <w:t xml:space="preserve"> </w:t>
      </w:r>
      <w:r w:rsidRPr="00E246D5">
        <w:rPr>
          <w:rFonts w:ascii="Times New Roman" w:hAnsi="Times New Roman"/>
          <w:sz w:val="28"/>
          <w:szCs w:val="28"/>
        </w:rPr>
        <w:t>необходимые</w:t>
      </w:r>
      <w:r>
        <w:rPr>
          <w:rFonts w:ascii="Times New Roman" w:hAnsi="Times New Roman"/>
          <w:sz w:val="28"/>
          <w:szCs w:val="28"/>
        </w:rPr>
        <w:t xml:space="preserve"> </w:t>
      </w:r>
      <w:r w:rsidRPr="00E246D5">
        <w:rPr>
          <w:rFonts w:ascii="Times New Roman" w:hAnsi="Times New Roman"/>
          <w:sz w:val="28"/>
          <w:szCs w:val="28"/>
        </w:rPr>
        <w:t>условия</w:t>
      </w:r>
      <w:r>
        <w:rPr>
          <w:rFonts w:ascii="Times New Roman" w:hAnsi="Times New Roman"/>
          <w:sz w:val="28"/>
          <w:szCs w:val="28"/>
        </w:rPr>
        <w:t xml:space="preserve"> </w:t>
      </w:r>
      <w:r w:rsidRPr="00E246D5">
        <w:rPr>
          <w:rFonts w:ascii="Times New Roman" w:hAnsi="Times New Roman"/>
          <w:sz w:val="28"/>
          <w:szCs w:val="28"/>
        </w:rPr>
        <w:t>для</w:t>
      </w:r>
      <w:r>
        <w:rPr>
          <w:rFonts w:ascii="Times New Roman" w:hAnsi="Times New Roman"/>
          <w:sz w:val="28"/>
          <w:szCs w:val="28"/>
        </w:rPr>
        <w:t xml:space="preserve"> </w:t>
      </w:r>
      <w:r w:rsidRPr="00E246D5">
        <w:rPr>
          <w:rFonts w:ascii="Times New Roman" w:hAnsi="Times New Roman"/>
          <w:sz w:val="28"/>
          <w:szCs w:val="28"/>
        </w:rPr>
        <w:t>эффективной</w:t>
      </w:r>
      <w:r>
        <w:rPr>
          <w:rFonts w:ascii="Times New Roman" w:hAnsi="Times New Roman"/>
          <w:sz w:val="28"/>
          <w:szCs w:val="28"/>
        </w:rPr>
        <w:t xml:space="preserve"> </w:t>
      </w:r>
      <w:r w:rsidRPr="00E246D5">
        <w:rPr>
          <w:rFonts w:ascii="Times New Roman" w:hAnsi="Times New Roman"/>
          <w:sz w:val="28"/>
          <w:szCs w:val="28"/>
        </w:rPr>
        <w:t>работы</w:t>
      </w:r>
      <w:r>
        <w:rPr>
          <w:rFonts w:ascii="Times New Roman" w:hAnsi="Times New Roman"/>
          <w:sz w:val="28"/>
          <w:szCs w:val="28"/>
        </w:rPr>
        <w:t xml:space="preserve"> </w:t>
      </w:r>
      <w:r w:rsidRPr="00E246D5">
        <w:rPr>
          <w:rFonts w:ascii="Times New Roman" w:hAnsi="Times New Roman"/>
          <w:sz w:val="28"/>
          <w:szCs w:val="28"/>
        </w:rPr>
        <w:t>учащихся</w:t>
      </w:r>
      <w:r>
        <w:rPr>
          <w:rFonts w:ascii="Times New Roman" w:hAnsi="Times New Roman"/>
          <w:sz w:val="28"/>
          <w:szCs w:val="28"/>
        </w:rPr>
        <w:t xml:space="preserve"> </w:t>
      </w:r>
      <w:r w:rsidRPr="00E246D5">
        <w:rPr>
          <w:rFonts w:ascii="Times New Roman" w:hAnsi="Times New Roman"/>
          <w:sz w:val="28"/>
          <w:szCs w:val="28"/>
        </w:rPr>
        <w:t>на</w:t>
      </w:r>
      <w:r>
        <w:rPr>
          <w:rFonts w:ascii="Times New Roman" w:hAnsi="Times New Roman"/>
          <w:sz w:val="28"/>
          <w:szCs w:val="28"/>
        </w:rPr>
        <w:t xml:space="preserve"> </w:t>
      </w:r>
      <w:r w:rsidRPr="00E246D5">
        <w:rPr>
          <w:rFonts w:ascii="Times New Roman" w:hAnsi="Times New Roman"/>
          <w:sz w:val="28"/>
          <w:szCs w:val="28"/>
        </w:rPr>
        <w:t>уроке:</w:t>
      </w:r>
    </w:p>
    <w:p w:rsidR="00BC50E0" w:rsidRPr="00E246D5" w:rsidRDefault="00BC50E0" w:rsidP="00007E81">
      <w:pPr>
        <w:numPr>
          <w:ilvl w:val="0"/>
          <w:numId w:val="26"/>
        </w:numPr>
        <w:spacing w:after="0" w:line="360" w:lineRule="auto"/>
        <w:ind w:left="709" w:hanging="283"/>
        <w:jc w:val="both"/>
        <w:rPr>
          <w:rFonts w:ascii="Times New Roman" w:hAnsi="Times New Roman"/>
          <w:sz w:val="28"/>
          <w:szCs w:val="28"/>
        </w:rPr>
      </w:pPr>
      <w:r w:rsidRPr="00E246D5">
        <w:rPr>
          <w:rFonts w:ascii="Times New Roman" w:hAnsi="Times New Roman"/>
          <w:sz w:val="28"/>
          <w:szCs w:val="28"/>
        </w:rPr>
        <w:t>Включение</w:t>
      </w:r>
      <w:r>
        <w:rPr>
          <w:rFonts w:ascii="Times New Roman" w:hAnsi="Times New Roman"/>
          <w:sz w:val="28"/>
          <w:szCs w:val="28"/>
        </w:rPr>
        <w:t xml:space="preserve"> </w:t>
      </w:r>
      <w:r w:rsidRPr="00E246D5">
        <w:rPr>
          <w:rFonts w:ascii="Times New Roman" w:hAnsi="Times New Roman"/>
          <w:sz w:val="28"/>
          <w:szCs w:val="28"/>
        </w:rPr>
        <w:t>различных</w:t>
      </w:r>
      <w:r>
        <w:rPr>
          <w:rFonts w:ascii="Times New Roman" w:hAnsi="Times New Roman"/>
          <w:sz w:val="28"/>
          <w:szCs w:val="28"/>
        </w:rPr>
        <w:t xml:space="preserve"> </w:t>
      </w:r>
      <w:r w:rsidRPr="00E246D5">
        <w:rPr>
          <w:rFonts w:ascii="Times New Roman" w:hAnsi="Times New Roman"/>
          <w:sz w:val="28"/>
          <w:szCs w:val="28"/>
        </w:rPr>
        <w:t>средств</w:t>
      </w:r>
      <w:r>
        <w:rPr>
          <w:rFonts w:ascii="Times New Roman" w:hAnsi="Times New Roman"/>
          <w:sz w:val="28"/>
          <w:szCs w:val="28"/>
        </w:rPr>
        <w:t xml:space="preserve"> </w:t>
      </w:r>
      <w:r w:rsidRPr="00E246D5">
        <w:rPr>
          <w:rFonts w:ascii="Times New Roman" w:hAnsi="Times New Roman"/>
          <w:sz w:val="28"/>
          <w:szCs w:val="28"/>
        </w:rPr>
        <w:t>обучения</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учебный</w:t>
      </w:r>
      <w:r>
        <w:rPr>
          <w:rFonts w:ascii="Times New Roman" w:hAnsi="Times New Roman"/>
          <w:sz w:val="28"/>
          <w:szCs w:val="28"/>
        </w:rPr>
        <w:t xml:space="preserve"> </w:t>
      </w:r>
      <w:r w:rsidRPr="00E246D5">
        <w:rPr>
          <w:rFonts w:ascii="Times New Roman" w:hAnsi="Times New Roman"/>
          <w:sz w:val="28"/>
          <w:szCs w:val="28"/>
        </w:rPr>
        <w:t>процесс</w:t>
      </w:r>
      <w:r>
        <w:rPr>
          <w:rFonts w:ascii="Times New Roman" w:hAnsi="Times New Roman"/>
          <w:sz w:val="28"/>
          <w:szCs w:val="28"/>
        </w:rPr>
        <w:t xml:space="preserve"> </w:t>
      </w:r>
      <w:r w:rsidRPr="00E246D5">
        <w:rPr>
          <w:rFonts w:ascii="Times New Roman" w:hAnsi="Times New Roman"/>
          <w:sz w:val="28"/>
          <w:szCs w:val="28"/>
        </w:rPr>
        <w:t>обеспечивает</w:t>
      </w:r>
      <w:r>
        <w:rPr>
          <w:rFonts w:ascii="Times New Roman" w:hAnsi="Times New Roman"/>
          <w:sz w:val="28"/>
          <w:szCs w:val="28"/>
        </w:rPr>
        <w:t xml:space="preserve"> </w:t>
      </w:r>
      <w:r w:rsidRPr="00E246D5">
        <w:rPr>
          <w:rFonts w:ascii="Times New Roman" w:hAnsi="Times New Roman"/>
          <w:sz w:val="28"/>
          <w:szCs w:val="28"/>
        </w:rPr>
        <w:t>правильное</w:t>
      </w:r>
      <w:r>
        <w:rPr>
          <w:rFonts w:ascii="Times New Roman" w:hAnsi="Times New Roman"/>
          <w:sz w:val="28"/>
          <w:szCs w:val="28"/>
        </w:rPr>
        <w:t xml:space="preserve"> </w:t>
      </w:r>
      <w:r w:rsidRPr="00E246D5">
        <w:rPr>
          <w:rFonts w:ascii="Times New Roman" w:hAnsi="Times New Roman"/>
          <w:sz w:val="28"/>
          <w:szCs w:val="28"/>
        </w:rPr>
        <w:t>соотношение</w:t>
      </w:r>
      <w:r>
        <w:rPr>
          <w:rFonts w:ascii="Times New Roman" w:hAnsi="Times New Roman"/>
          <w:sz w:val="28"/>
          <w:szCs w:val="28"/>
        </w:rPr>
        <w:t xml:space="preserve"> </w:t>
      </w:r>
      <w:r w:rsidRPr="00E246D5">
        <w:rPr>
          <w:rFonts w:ascii="Times New Roman" w:hAnsi="Times New Roman"/>
          <w:sz w:val="28"/>
          <w:szCs w:val="28"/>
        </w:rPr>
        <w:t>эмоционального</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рационального</w:t>
      </w:r>
      <w:r>
        <w:rPr>
          <w:rFonts w:ascii="Times New Roman" w:hAnsi="Times New Roman"/>
          <w:sz w:val="28"/>
          <w:szCs w:val="28"/>
        </w:rPr>
        <w:t xml:space="preserve"> </w:t>
      </w:r>
      <w:r w:rsidRPr="00E246D5">
        <w:rPr>
          <w:rFonts w:ascii="Times New Roman" w:hAnsi="Times New Roman"/>
          <w:sz w:val="28"/>
          <w:szCs w:val="28"/>
        </w:rPr>
        <w:t>факторов.</w:t>
      </w:r>
    </w:p>
    <w:p w:rsidR="00BC50E0" w:rsidRPr="00E246D5" w:rsidRDefault="00BC50E0" w:rsidP="00007E81">
      <w:pPr>
        <w:numPr>
          <w:ilvl w:val="0"/>
          <w:numId w:val="26"/>
        </w:numPr>
        <w:spacing w:after="0" w:line="360" w:lineRule="auto"/>
        <w:ind w:left="709" w:hanging="283"/>
        <w:jc w:val="both"/>
        <w:rPr>
          <w:rFonts w:ascii="Times New Roman" w:hAnsi="Times New Roman"/>
          <w:sz w:val="28"/>
          <w:szCs w:val="28"/>
        </w:rPr>
      </w:pPr>
      <w:r w:rsidRPr="00E246D5">
        <w:rPr>
          <w:rFonts w:ascii="Times New Roman" w:hAnsi="Times New Roman"/>
          <w:sz w:val="28"/>
          <w:szCs w:val="28"/>
        </w:rPr>
        <w:t>Результативность</w:t>
      </w:r>
      <w:r>
        <w:rPr>
          <w:rFonts w:ascii="Times New Roman" w:hAnsi="Times New Roman"/>
          <w:sz w:val="28"/>
          <w:szCs w:val="28"/>
        </w:rPr>
        <w:t xml:space="preserve"> </w:t>
      </w:r>
      <w:r w:rsidRPr="00E246D5">
        <w:rPr>
          <w:rFonts w:ascii="Times New Roman" w:hAnsi="Times New Roman"/>
          <w:sz w:val="28"/>
          <w:szCs w:val="28"/>
        </w:rPr>
        <w:t>воздействия</w:t>
      </w:r>
      <w:r>
        <w:rPr>
          <w:rFonts w:ascii="Times New Roman" w:hAnsi="Times New Roman"/>
          <w:sz w:val="28"/>
          <w:szCs w:val="28"/>
        </w:rPr>
        <w:t xml:space="preserve"> </w:t>
      </w:r>
      <w:r w:rsidRPr="00E246D5">
        <w:rPr>
          <w:rFonts w:ascii="Times New Roman" w:hAnsi="Times New Roman"/>
          <w:sz w:val="28"/>
          <w:szCs w:val="28"/>
        </w:rPr>
        <w:t>любого</w:t>
      </w:r>
      <w:r>
        <w:rPr>
          <w:rFonts w:ascii="Times New Roman" w:hAnsi="Times New Roman"/>
          <w:sz w:val="28"/>
          <w:szCs w:val="28"/>
        </w:rPr>
        <w:t xml:space="preserve"> </w:t>
      </w:r>
      <w:r w:rsidRPr="00E246D5">
        <w:rPr>
          <w:rFonts w:ascii="Times New Roman" w:hAnsi="Times New Roman"/>
          <w:sz w:val="28"/>
          <w:szCs w:val="28"/>
        </w:rPr>
        <w:t>средства</w:t>
      </w:r>
      <w:r>
        <w:rPr>
          <w:rFonts w:ascii="Times New Roman" w:hAnsi="Times New Roman"/>
          <w:sz w:val="28"/>
          <w:szCs w:val="28"/>
        </w:rPr>
        <w:t xml:space="preserve"> </w:t>
      </w:r>
      <w:r w:rsidRPr="00E246D5">
        <w:rPr>
          <w:rFonts w:ascii="Times New Roman" w:hAnsi="Times New Roman"/>
          <w:sz w:val="28"/>
          <w:szCs w:val="28"/>
        </w:rPr>
        <w:t>(даже</w:t>
      </w:r>
      <w:r>
        <w:rPr>
          <w:rFonts w:ascii="Times New Roman" w:hAnsi="Times New Roman"/>
          <w:sz w:val="28"/>
          <w:szCs w:val="28"/>
        </w:rPr>
        <w:t xml:space="preserve"> </w:t>
      </w:r>
      <w:r w:rsidRPr="00E246D5">
        <w:rPr>
          <w:rFonts w:ascii="Times New Roman" w:hAnsi="Times New Roman"/>
          <w:sz w:val="28"/>
          <w:szCs w:val="28"/>
        </w:rPr>
        <w:t>самого</w:t>
      </w:r>
      <w:r>
        <w:rPr>
          <w:rFonts w:ascii="Times New Roman" w:hAnsi="Times New Roman"/>
          <w:sz w:val="28"/>
          <w:szCs w:val="28"/>
        </w:rPr>
        <w:t xml:space="preserve"> </w:t>
      </w:r>
      <w:r w:rsidRPr="00E246D5">
        <w:rPr>
          <w:rFonts w:ascii="Times New Roman" w:hAnsi="Times New Roman"/>
          <w:sz w:val="28"/>
          <w:szCs w:val="28"/>
        </w:rPr>
        <w:t>идеального</w:t>
      </w:r>
      <w:r>
        <w:rPr>
          <w:rFonts w:ascii="Times New Roman" w:hAnsi="Times New Roman"/>
          <w:sz w:val="28"/>
          <w:szCs w:val="28"/>
        </w:rPr>
        <w:t xml:space="preserve"> </w:t>
      </w:r>
      <w:r w:rsidRPr="00E246D5">
        <w:rPr>
          <w:rFonts w:ascii="Times New Roman" w:hAnsi="Times New Roman"/>
          <w:sz w:val="28"/>
          <w:szCs w:val="28"/>
        </w:rPr>
        <w:t>с</w:t>
      </w:r>
      <w:r>
        <w:rPr>
          <w:rFonts w:ascii="Times New Roman" w:hAnsi="Times New Roman"/>
          <w:sz w:val="28"/>
          <w:szCs w:val="28"/>
        </w:rPr>
        <w:t xml:space="preserve"> </w:t>
      </w:r>
      <w:r w:rsidRPr="00E246D5">
        <w:rPr>
          <w:rFonts w:ascii="Times New Roman" w:hAnsi="Times New Roman"/>
          <w:sz w:val="28"/>
          <w:szCs w:val="28"/>
        </w:rPr>
        <w:t>точки</w:t>
      </w:r>
      <w:r>
        <w:rPr>
          <w:rFonts w:ascii="Times New Roman" w:hAnsi="Times New Roman"/>
          <w:sz w:val="28"/>
          <w:szCs w:val="28"/>
        </w:rPr>
        <w:t xml:space="preserve"> </w:t>
      </w:r>
      <w:r w:rsidRPr="00E246D5">
        <w:rPr>
          <w:rFonts w:ascii="Times New Roman" w:hAnsi="Times New Roman"/>
          <w:sz w:val="28"/>
          <w:szCs w:val="28"/>
        </w:rPr>
        <w:t>зрения</w:t>
      </w:r>
      <w:r>
        <w:rPr>
          <w:rFonts w:ascii="Times New Roman" w:hAnsi="Times New Roman"/>
          <w:sz w:val="28"/>
          <w:szCs w:val="28"/>
        </w:rPr>
        <w:t xml:space="preserve"> </w:t>
      </w:r>
      <w:r w:rsidRPr="00E246D5">
        <w:rPr>
          <w:rFonts w:ascii="Times New Roman" w:hAnsi="Times New Roman"/>
          <w:sz w:val="28"/>
          <w:szCs w:val="28"/>
        </w:rPr>
        <w:t>соответствия</w:t>
      </w:r>
      <w:r>
        <w:rPr>
          <w:rFonts w:ascii="Times New Roman" w:hAnsi="Times New Roman"/>
          <w:sz w:val="28"/>
          <w:szCs w:val="28"/>
        </w:rPr>
        <w:t xml:space="preserve"> </w:t>
      </w:r>
      <w:r w:rsidRPr="00E246D5">
        <w:rPr>
          <w:rFonts w:ascii="Times New Roman" w:hAnsi="Times New Roman"/>
          <w:sz w:val="28"/>
          <w:szCs w:val="28"/>
        </w:rPr>
        <w:t>его</w:t>
      </w:r>
      <w:r>
        <w:rPr>
          <w:rFonts w:ascii="Times New Roman" w:hAnsi="Times New Roman"/>
          <w:sz w:val="28"/>
          <w:szCs w:val="28"/>
        </w:rPr>
        <w:t xml:space="preserve"> </w:t>
      </w:r>
      <w:r w:rsidRPr="00E246D5">
        <w:rPr>
          <w:rFonts w:ascii="Times New Roman" w:hAnsi="Times New Roman"/>
          <w:sz w:val="28"/>
          <w:szCs w:val="28"/>
        </w:rPr>
        <w:t>целей</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содержания</w:t>
      </w:r>
      <w:r>
        <w:rPr>
          <w:rFonts w:ascii="Times New Roman" w:hAnsi="Times New Roman"/>
          <w:sz w:val="28"/>
          <w:szCs w:val="28"/>
        </w:rPr>
        <w:t xml:space="preserve"> </w:t>
      </w:r>
      <w:r w:rsidRPr="00E246D5">
        <w:rPr>
          <w:rFonts w:ascii="Times New Roman" w:hAnsi="Times New Roman"/>
          <w:sz w:val="28"/>
          <w:szCs w:val="28"/>
        </w:rPr>
        <w:t>логике</w:t>
      </w:r>
      <w:r>
        <w:rPr>
          <w:rFonts w:ascii="Times New Roman" w:hAnsi="Times New Roman"/>
          <w:sz w:val="28"/>
          <w:szCs w:val="28"/>
        </w:rPr>
        <w:t xml:space="preserve"> </w:t>
      </w:r>
      <w:r w:rsidRPr="00E246D5">
        <w:rPr>
          <w:rFonts w:ascii="Times New Roman" w:hAnsi="Times New Roman"/>
          <w:sz w:val="28"/>
          <w:szCs w:val="28"/>
        </w:rPr>
        <w:t>процесса</w:t>
      </w:r>
      <w:r>
        <w:rPr>
          <w:rFonts w:ascii="Times New Roman" w:hAnsi="Times New Roman"/>
          <w:sz w:val="28"/>
          <w:szCs w:val="28"/>
        </w:rPr>
        <w:t xml:space="preserve"> </w:t>
      </w:r>
      <w:r w:rsidRPr="00E246D5">
        <w:rPr>
          <w:rFonts w:ascii="Times New Roman" w:hAnsi="Times New Roman"/>
          <w:sz w:val="28"/>
          <w:szCs w:val="28"/>
        </w:rPr>
        <w:t>познания,</w:t>
      </w:r>
      <w:r>
        <w:rPr>
          <w:rFonts w:ascii="Times New Roman" w:hAnsi="Times New Roman"/>
          <w:sz w:val="28"/>
          <w:szCs w:val="28"/>
        </w:rPr>
        <w:t xml:space="preserve"> </w:t>
      </w:r>
      <w:r w:rsidRPr="00E246D5">
        <w:rPr>
          <w:rFonts w:ascii="Times New Roman" w:hAnsi="Times New Roman"/>
          <w:sz w:val="28"/>
          <w:szCs w:val="28"/>
        </w:rPr>
        <w:t>условиям</w:t>
      </w:r>
      <w:r>
        <w:rPr>
          <w:rFonts w:ascii="Times New Roman" w:hAnsi="Times New Roman"/>
          <w:sz w:val="28"/>
          <w:szCs w:val="28"/>
        </w:rPr>
        <w:t xml:space="preserve"> </w:t>
      </w:r>
      <w:r w:rsidRPr="00E246D5">
        <w:rPr>
          <w:rFonts w:ascii="Times New Roman" w:hAnsi="Times New Roman"/>
          <w:sz w:val="28"/>
          <w:szCs w:val="28"/>
        </w:rPr>
        <w:t>преподавания</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пр.)</w:t>
      </w:r>
      <w:r>
        <w:rPr>
          <w:rFonts w:ascii="Times New Roman" w:hAnsi="Times New Roman"/>
          <w:sz w:val="28"/>
          <w:szCs w:val="28"/>
        </w:rPr>
        <w:t xml:space="preserve"> </w:t>
      </w:r>
      <w:r w:rsidRPr="00E246D5">
        <w:rPr>
          <w:rFonts w:ascii="Times New Roman" w:hAnsi="Times New Roman"/>
          <w:sz w:val="28"/>
          <w:szCs w:val="28"/>
        </w:rPr>
        <w:t>зависит</w:t>
      </w:r>
      <w:r>
        <w:rPr>
          <w:rFonts w:ascii="Times New Roman" w:hAnsi="Times New Roman"/>
          <w:sz w:val="28"/>
          <w:szCs w:val="28"/>
        </w:rPr>
        <w:t xml:space="preserve"> </w:t>
      </w:r>
      <w:r w:rsidRPr="00E246D5">
        <w:rPr>
          <w:rFonts w:ascii="Times New Roman" w:hAnsi="Times New Roman"/>
          <w:sz w:val="28"/>
          <w:szCs w:val="28"/>
        </w:rPr>
        <w:t>от</w:t>
      </w:r>
      <w:r>
        <w:rPr>
          <w:rFonts w:ascii="Times New Roman" w:hAnsi="Times New Roman"/>
          <w:sz w:val="28"/>
          <w:szCs w:val="28"/>
        </w:rPr>
        <w:t xml:space="preserve"> </w:t>
      </w:r>
      <w:r w:rsidRPr="00E246D5">
        <w:rPr>
          <w:rFonts w:ascii="Times New Roman" w:hAnsi="Times New Roman"/>
          <w:sz w:val="28"/>
          <w:szCs w:val="28"/>
        </w:rPr>
        <w:t>целого</w:t>
      </w:r>
      <w:r>
        <w:rPr>
          <w:rFonts w:ascii="Times New Roman" w:hAnsi="Times New Roman"/>
          <w:sz w:val="28"/>
          <w:szCs w:val="28"/>
        </w:rPr>
        <w:t xml:space="preserve"> </w:t>
      </w:r>
      <w:r w:rsidRPr="00E246D5">
        <w:rPr>
          <w:rFonts w:ascii="Times New Roman" w:hAnsi="Times New Roman"/>
          <w:sz w:val="28"/>
          <w:szCs w:val="28"/>
        </w:rPr>
        <w:t>ряда</w:t>
      </w:r>
      <w:r>
        <w:rPr>
          <w:rFonts w:ascii="Times New Roman" w:hAnsi="Times New Roman"/>
          <w:sz w:val="28"/>
          <w:szCs w:val="28"/>
        </w:rPr>
        <w:t xml:space="preserve"> </w:t>
      </w:r>
      <w:r w:rsidRPr="00E246D5">
        <w:rPr>
          <w:rFonts w:ascii="Times New Roman" w:hAnsi="Times New Roman"/>
          <w:sz w:val="28"/>
          <w:szCs w:val="28"/>
        </w:rPr>
        <w:t>психологических</w:t>
      </w:r>
      <w:r>
        <w:rPr>
          <w:rFonts w:ascii="Times New Roman" w:hAnsi="Times New Roman"/>
          <w:sz w:val="28"/>
          <w:szCs w:val="28"/>
        </w:rPr>
        <w:t xml:space="preserve"> </w:t>
      </w:r>
      <w:r w:rsidRPr="00E246D5">
        <w:rPr>
          <w:rFonts w:ascii="Times New Roman" w:hAnsi="Times New Roman"/>
          <w:sz w:val="28"/>
          <w:szCs w:val="28"/>
        </w:rPr>
        <w:t>особенностей</w:t>
      </w:r>
      <w:r>
        <w:rPr>
          <w:rFonts w:ascii="Times New Roman" w:hAnsi="Times New Roman"/>
          <w:sz w:val="28"/>
          <w:szCs w:val="28"/>
        </w:rPr>
        <w:t xml:space="preserve"> </w:t>
      </w:r>
      <w:r w:rsidRPr="00E246D5">
        <w:rPr>
          <w:rFonts w:ascii="Times New Roman" w:hAnsi="Times New Roman"/>
          <w:sz w:val="28"/>
          <w:szCs w:val="28"/>
        </w:rPr>
        <w:t>учащихся,</w:t>
      </w:r>
      <w:r>
        <w:rPr>
          <w:rFonts w:ascii="Times New Roman" w:hAnsi="Times New Roman"/>
          <w:sz w:val="28"/>
          <w:szCs w:val="28"/>
        </w:rPr>
        <w:t xml:space="preserve"> </w:t>
      </w:r>
      <w:r w:rsidRPr="00E246D5">
        <w:rPr>
          <w:rFonts w:ascii="Times New Roman" w:hAnsi="Times New Roman"/>
          <w:sz w:val="28"/>
          <w:szCs w:val="28"/>
        </w:rPr>
        <w:t>их</w:t>
      </w:r>
      <w:r>
        <w:rPr>
          <w:rFonts w:ascii="Times New Roman" w:hAnsi="Times New Roman"/>
          <w:sz w:val="28"/>
          <w:szCs w:val="28"/>
        </w:rPr>
        <w:t xml:space="preserve"> </w:t>
      </w:r>
      <w:r w:rsidRPr="00E246D5">
        <w:rPr>
          <w:rFonts w:ascii="Times New Roman" w:hAnsi="Times New Roman"/>
          <w:sz w:val="28"/>
          <w:szCs w:val="28"/>
        </w:rPr>
        <w:t>запаса</w:t>
      </w:r>
      <w:r>
        <w:rPr>
          <w:rFonts w:ascii="Times New Roman" w:hAnsi="Times New Roman"/>
          <w:sz w:val="28"/>
          <w:szCs w:val="28"/>
        </w:rPr>
        <w:t xml:space="preserve"> </w:t>
      </w:r>
      <w:r w:rsidRPr="00E246D5">
        <w:rPr>
          <w:rFonts w:ascii="Times New Roman" w:hAnsi="Times New Roman"/>
          <w:sz w:val="28"/>
          <w:szCs w:val="28"/>
        </w:rPr>
        <w:t>знаний,</w:t>
      </w:r>
      <w:r>
        <w:rPr>
          <w:rFonts w:ascii="Times New Roman" w:hAnsi="Times New Roman"/>
          <w:sz w:val="28"/>
          <w:szCs w:val="28"/>
        </w:rPr>
        <w:t xml:space="preserve"> </w:t>
      </w:r>
      <w:r w:rsidRPr="00E246D5">
        <w:rPr>
          <w:rFonts w:ascii="Times New Roman" w:hAnsi="Times New Roman"/>
          <w:sz w:val="28"/>
          <w:szCs w:val="28"/>
        </w:rPr>
        <w:t>жизненного</w:t>
      </w:r>
      <w:r>
        <w:rPr>
          <w:rFonts w:ascii="Times New Roman" w:hAnsi="Times New Roman"/>
          <w:sz w:val="28"/>
          <w:szCs w:val="28"/>
        </w:rPr>
        <w:t xml:space="preserve"> </w:t>
      </w:r>
      <w:r w:rsidRPr="00E246D5">
        <w:rPr>
          <w:rFonts w:ascii="Times New Roman" w:hAnsi="Times New Roman"/>
          <w:sz w:val="28"/>
          <w:szCs w:val="28"/>
        </w:rPr>
        <w:t>опыта,</w:t>
      </w:r>
      <w:r>
        <w:rPr>
          <w:rFonts w:ascii="Times New Roman" w:hAnsi="Times New Roman"/>
          <w:sz w:val="28"/>
          <w:szCs w:val="28"/>
        </w:rPr>
        <w:t xml:space="preserve"> </w:t>
      </w:r>
      <w:r w:rsidRPr="00E246D5">
        <w:rPr>
          <w:rFonts w:ascii="Times New Roman" w:hAnsi="Times New Roman"/>
          <w:sz w:val="28"/>
          <w:szCs w:val="28"/>
        </w:rPr>
        <w:t>темперамента,</w:t>
      </w:r>
      <w:r>
        <w:rPr>
          <w:rFonts w:ascii="Times New Roman" w:hAnsi="Times New Roman"/>
          <w:sz w:val="28"/>
          <w:szCs w:val="28"/>
        </w:rPr>
        <w:t xml:space="preserve"> </w:t>
      </w:r>
      <w:r w:rsidRPr="00E246D5">
        <w:rPr>
          <w:rFonts w:ascii="Times New Roman" w:hAnsi="Times New Roman"/>
          <w:sz w:val="28"/>
          <w:szCs w:val="28"/>
        </w:rPr>
        <w:t>способности</w:t>
      </w:r>
      <w:r>
        <w:rPr>
          <w:rFonts w:ascii="Times New Roman" w:hAnsi="Times New Roman"/>
          <w:sz w:val="28"/>
          <w:szCs w:val="28"/>
        </w:rPr>
        <w:t xml:space="preserve"> </w:t>
      </w:r>
      <w:r w:rsidRPr="00E246D5">
        <w:rPr>
          <w:rFonts w:ascii="Times New Roman" w:hAnsi="Times New Roman"/>
          <w:sz w:val="28"/>
          <w:szCs w:val="28"/>
        </w:rPr>
        <w:t>к</w:t>
      </w:r>
      <w:r>
        <w:rPr>
          <w:rFonts w:ascii="Times New Roman" w:hAnsi="Times New Roman"/>
          <w:sz w:val="28"/>
          <w:szCs w:val="28"/>
        </w:rPr>
        <w:t xml:space="preserve"> </w:t>
      </w:r>
      <w:r w:rsidRPr="00E246D5">
        <w:rPr>
          <w:rFonts w:ascii="Times New Roman" w:hAnsi="Times New Roman"/>
          <w:sz w:val="28"/>
          <w:szCs w:val="28"/>
        </w:rPr>
        <w:t>сопереживанию.</w:t>
      </w:r>
      <w:r>
        <w:rPr>
          <w:rFonts w:ascii="Times New Roman" w:hAnsi="Times New Roman"/>
          <w:sz w:val="28"/>
          <w:szCs w:val="28"/>
        </w:rPr>
        <w:t xml:space="preserve"> </w:t>
      </w:r>
      <w:r w:rsidRPr="00E246D5">
        <w:rPr>
          <w:rFonts w:ascii="Times New Roman" w:hAnsi="Times New Roman"/>
          <w:sz w:val="28"/>
          <w:szCs w:val="28"/>
        </w:rPr>
        <w:t>Юноши</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девушки</w:t>
      </w:r>
      <w:r>
        <w:rPr>
          <w:rFonts w:ascii="Times New Roman" w:hAnsi="Times New Roman"/>
          <w:sz w:val="28"/>
          <w:szCs w:val="28"/>
        </w:rPr>
        <w:t xml:space="preserve"> </w:t>
      </w:r>
      <w:r w:rsidRPr="00E246D5">
        <w:rPr>
          <w:rFonts w:ascii="Times New Roman" w:hAnsi="Times New Roman"/>
          <w:sz w:val="28"/>
          <w:szCs w:val="28"/>
        </w:rPr>
        <w:t>по-разному</w:t>
      </w:r>
      <w:r>
        <w:rPr>
          <w:rFonts w:ascii="Times New Roman" w:hAnsi="Times New Roman"/>
          <w:sz w:val="28"/>
          <w:szCs w:val="28"/>
        </w:rPr>
        <w:t xml:space="preserve"> </w:t>
      </w:r>
      <w:r w:rsidRPr="00E246D5">
        <w:rPr>
          <w:rFonts w:ascii="Times New Roman" w:hAnsi="Times New Roman"/>
          <w:sz w:val="28"/>
          <w:szCs w:val="28"/>
        </w:rPr>
        <w:t>воспринимают</w:t>
      </w:r>
      <w:r>
        <w:rPr>
          <w:rFonts w:ascii="Times New Roman" w:hAnsi="Times New Roman"/>
          <w:sz w:val="28"/>
          <w:szCs w:val="28"/>
        </w:rPr>
        <w:t xml:space="preserve"> </w:t>
      </w:r>
      <w:r w:rsidRPr="00E246D5">
        <w:rPr>
          <w:rFonts w:ascii="Times New Roman" w:hAnsi="Times New Roman"/>
          <w:sz w:val="28"/>
          <w:szCs w:val="28"/>
        </w:rPr>
        <w:t>один</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тот</w:t>
      </w:r>
      <w:r>
        <w:rPr>
          <w:rFonts w:ascii="Times New Roman" w:hAnsi="Times New Roman"/>
          <w:sz w:val="28"/>
          <w:szCs w:val="28"/>
        </w:rPr>
        <w:t xml:space="preserve"> </w:t>
      </w:r>
      <w:r w:rsidRPr="00E246D5">
        <w:rPr>
          <w:rFonts w:ascii="Times New Roman" w:hAnsi="Times New Roman"/>
          <w:sz w:val="28"/>
          <w:szCs w:val="28"/>
        </w:rPr>
        <w:t>же</w:t>
      </w:r>
      <w:r>
        <w:rPr>
          <w:rFonts w:ascii="Times New Roman" w:hAnsi="Times New Roman"/>
          <w:sz w:val="28"/>
          <w:szCs w:val="28"/>
        </w:rPr>
        <w:t xml:space="preserve"> </w:t>
      </w:r>
      <w:r w:rsidRPr="00E246D5">
        <w:rPr>
          <w:rFonts w:ascii="Times New Roman" w:hAnsi="Times New Roman"/>
          <w:sz w:val="28"/>
          <w:szCs w:val="28"/>
        </w:rPr>
        <w:t>материал,</w:t>
      </w:r>
      <w:r>
        <w:rPr>
          <w:rFonts w:ascii="Times New Roman" w:hAnsi="Times New Roman"/>
          <w:sz w:val="28"/>
          <w:szCs w:val="28"/>
        </w:rPr>
        <w:t xml:space="preserve"> </w:t>
      </w:r>
      <w:r w:rsidRPr="00E246D5">
        <w:rPr>
          <w:rFonts w:ascii="Times New Roman" w:hAnsi="Times New Roman"/>
          <w:sz w:val="28"/>
          <w:szCs w:val="28"/>
        </w:rPr>
        <w:t>переданный</w:t>
      </w:r>
      <w:r>
        <w:rPr>
          <w:rFonts w:ascii="Times New Roman" w:hAnsi="Times New Roman"/>
          <w:sz w:val="28"/>
          <w:szCs w:val="28"/>
        </w:rPr>
        <w:t xml:space="preserve"> </w:t>
      </w:r>
      <w:r w:rsidRPr="00E246D5">
        <w:rPr>
          <w:rFonts w:ascii="Times New Roman" w:hAnsi="Times New Roman"/>
          <w:sz w:val="28"/>
          <w:szCs w:val="28"/>
        </w:rPr>
        <w:t>с</w:t>
      </w:r>
      <w:r>
        <w:rPr>
          <w:rFonts w:ascii="Times New Roman" w:hAnsi="Times New Roman"/>
          <w:sz w:val="28"/>
          <w:szCs w:val="28"/>
        </w:rPr>
        <w:t xml:space="preserve"> </w:t>
      </w:r>
      <w:r w:rsidRPr="00E246D5">
        <w:rPr>
          <w:rFonts w:ascii="Times New Roman" w:hAnsi="Times New Roman"/>
          <w:sz w:val="28"/>
          <w:szCs w:val="28"/>
        </w:rPr>
        <w:t>помощью</w:t>
      </w:r>
      <w:r>
        <w:rPr>
          <w:rFonts w:ascii="Times New Roman" w:hAnsi="Times New Roman"/>
          <w:sz w:val="28"/>
          <w:szCs w:val="28"/>
        </w:rPr>
        <w:t xml:space="preserve"> </w:t>
      </w:r>
      <w:r w:rsidRPr="00E246D5">
        <w:rPr>
          <w:rFonts w:ascii="Times New Roman" w:hAnsi="Times New Roman"/>
          <w:sz w:val="28"/>
          <w:szCs w:val="28"/>
        </w:rPr>
        <w:t>различных</w:t>
      </w:r>
      <w:r>
        <w:rPr>
          <w:rFonts w:ascii="Times New Roman" w:hAnsi="Times New Roman"/>
          <w:sz w:val="28"/>
          <w:szCs w:val="28"/>
        </w:rPr>
        <w:t xml:space="preserve"> </w:t>
      </w:r>
      <w:r w:rsidRPr="00E246D5">
        <w:rPr>
          <w:rFonts w:ascii="Times New Roman" w:hAnsi="Times New Roman"/>
          <w:sz w:val="28"/>
          <w:szCs w:val="28"/>
        </w:rPr>
        <w:t>средств.</w:t>
      </w:r>
      <w:r>
        <w:rPr>
          <w:rFonts w:ascii="Times New Roman" w:hAnsi="Times New Roman"/>
          <w:sz w:val="28"/>
          <w:szCs w:val="28"/>
        </w:rPr>
        <w:t xml:space="preserve"> </w:t>
      </w:r>
      <w:r w:rsidRPr="00E246D5">
        <w:rPr>
          <w:rFonts w:ascii="Times New Roman" w:hAnsi="Times New Roman"/>
          <w:sz w:val="28"/>
          <w:szCs w:val="28"/>
        </w:rPr>
        <w:t>Надо</w:t>
      </w:r>
      <w:r>
        <w:rPr>
          <w:rFonts w:ascii="Times New Roman" w:hAnsi="Times New Roman"/>
          <w:sz w:val="28"/>
          <w:szCs w:val="28"/>
        </w:rPr>
        <w:t xml:space="preserve"> </w:t>
      </w:r>
      <w:r w:rsidRPr="00E246D5">
        <w:rPr>
          <w:rFonts w:ascii="Times New Roman" w:hAnsi="Times New Roman"/>
          <w:sz w:val="28"/>
          <w:szCs w:val="28"/>
        </w:rPr>
        <w:t>добиваться</w:t>
      </w:r>
      <w:r>
        <w:rPr>
          <w:rFonts w:ascii="Times New Roman" w:hAnsi="Times New Roman"/>
          <w:sz w:val="28"/>
          <w:szCs w:val="28"/>
        </w:rPr>
        <w:t xml:space="preserve"> </w:t>
      </w:r>
      <w:r w:rsidRPr="00E246D5">
        <w:rPr>
          <w:rFonts w:ascii="Times New Roman" w:hAnsi="Times New Roman"/>
          <w:sz w:val="28"/>
          <w:szCs w:val="28"/>
        </w:rPr>
        <w:t>таких</w:t>
      </w:r>
      <w:r>
        <w:rPr>
          <w:rFonts w:ascii="Times New Roman" w:hAnsi="Times New Roman"/>
          <w:sz w:val="28"/>
          <w:szCs w:val="28"/>
        </w:rPr>
        <w:t xml:space="preserve"> </w:t>
      </w:r>
      <w:r w:rsidRPr="00E246D5">
        <w:rPr>
          <w:rFonts w:ascii="Times New Roman" w:hAnsi="Times New Roman"/>
          <w:sz w:val="28"/>
          <w:szCs w:val="28"/>
        </w:rPr>
        <w:t>оптимальных</w:t>
      </w:r>
      <w:r>
        <w:rPr>
          <w:rFonts w:ascii="Times New Roman" w:hAnsi="Times New Roman"/>
          <w:sz w:val="28"/>
          <w:szCs w:val="28"/>
        </w:rPr>
        <w:t xml:space="preserve"> </w:t>
      </w:r>
      <w:r w:rsidRPr="00E246D5">
        <w:rPr>
          <w:rFonts w:ascii="Times New Roman" w:hAnsi="Times New Roman"/>
          <w:sz w:val="28"/>
          <w:szCs w:val="28"/>
        </w:rPr>
        <w:t>условий</w:t>
      </w:r>
      <w:r>
        <w:rPr>
          <w:rFonts w:ascii="Times New Roman" w:hAnsi="Times New Roman"/>
          <w:sz w:val="28"/>
          <w:szCs w:val="28"/>
        </w:rPr>
        <w:t xml:space="preserve"> </w:t>
      </w:r>
      <w:r w:rsidRPr="00E246D5">
        <w:rPr>
          <w:rFonts w:ascii="Times New Roman" w:hAnsi="Times New Roman"/>
          <w:sz w:val="28"/>
          <w:szCs w:val="28"/>
        </w:rPr>
        <w:t>восприятия</w:t>
      </w:r>
      <w:r>
        <w:rPr>
          <w:rFonts w:ascii="Times New Roman" w:hAnsi="Times New Roman"/>
          <w:sz w:val="28"/>
          <w:szCs w:val="28"/>
        </w:rPr>
        <w:t xml:space="preserve"> </w:t>
      </w:r>
      <w:r w:rsidRPr="00E246D5">
        <w:rPr>
          <w:rFonts w:ascii="Times New Roman" w:hAnsi="Times New Roman"/>
          <w:sz w:val="28"/>
          <w:szCs w:val="28"/>
        </w:rPr>
        <w:t>используемых</w:t>
      </w:r>
      <w:r>
        <w:rPr>
          <w:rFonts w:ascii="Times New Roman" w:hAnsi="Times New Roman"/>
          <w:sz w:val="28"/>
          <w:szCs w:val="28"/>
        </w:rPr>
        <w:t xml:space="preserve"> </w:t>
      </w:r>
      <w:r w:rsidRPr="00E246D5">
        <w:rPr>
          <w:rFonts w:ascii="Times New Roman" w:hAnsi="Times New Roman"/>
          <w:sz w:val="28"/>
          <w:szCs w:val="28"/>
        </w:rPr>
        <w:t>средств,</w:t>
      </w:r>
      <w:r>
        <w:rPr>
          <w:rFonts w:ascii="Times New Roman" w:hAnsi="Times New Roman"/>
          <w:sz w:val="28"/>
          <w:szCs w:val="28"/>
        </w:rPr>
        <w:t xml:space="preserve"> </w:t>
      </w:r>
      <w:r w:rsidRPr="00E246D5">
        <w:rPr>
          <w:rFonts w:ascii="Times New Roman" w:hAnsi="Times New Roman"/>
          <w:sz w:val="28"/>
          <w:szCs w:val="28"/>
        </w:rPr>
        <w:t>когда</w:t>
      </w:r>
      <w:r>
        <w:rPr>
          <w:rFonts w:ascii="Times New Roman" w:hAnsi="Times New Roman"/>
          <w:sz w:val="28"/>
          <w:szCs w:val="28"/>
        </w:rPr>
        <w:t xml:space="preserve"> </w:t>
      </w:r>
      <w:r w:rsidRPr="00E246D5">
        <w:rPr>
          <w:rFonts w:ascii="Times New Roman" w:hAnsi="Times New Roman"/>
          <w:sz w:val="28"/>
          <w:szCs w:val="28"/>
        </w:rPr>
        <w:t>внутреннее</w:t>
      </w:r>
      <w:r>
        <w:rPr>
          <w:rFonts w:ascii="Times New Roman" w:hAnsi="Times New Roman"/>
          <w:sz w:val="28"/>
          <w:szCs w:val="28"/>
        </w:rPr>
        <w:t xml:space="preserve"> </w:t>
      </w:r>
      <w:r w:rsidRPr="00E246D5">
        <w:rPr>
          <w:rFonts w:ascii="Times New Roman" w:hAnsi="Times New Roman"/>
          <w:sz w:val="28"/>
          <w:szCs w:val="28"/>
        </w:rPr>
        <w:t>состояние,</w:t>
      </w:r>
      <w:r>
        <w:rPr>
          <w:rFonts w:ascii="Times New Roman" w:hAnsi="Times New Roman"/>
          <w:sz w:val="28"/>
          <w:szCs w:val="28"/>
        </w:rPr>
        <w:t xml:space="preserve"> </w:t>
      </w:r>
      <w:r w:rsidRPr="00E246D5">
        <w:rPr>
          <w:rFonts w:ascii="Times New Roman" w:hAnsi="Times New Roman"/>
          <w:sz w:val="28"/>
          <w:szCs w:val="28"/>
        </w:rPr>
        <w:t>влияющее</w:t>
      </w:r>
      <w:r>
        <w:rPr>
          <w:rFonts w:ascii="Times New Roman" w:hAnsi="Times New Roman"/>
          <w:sz w:val="28"/>
          <w:szCs w:val="28"/>
        </w:rPr>
        <w:t xml:space="preserve"> </w:t>
      </w:r>
      <w:r w:rsidRPr="00E246D5">
        <w:rPr>
          <w:rFonts w:ascii="Times New Roman" w:hAnsi="Times New Roman"/>
          <w:sz w:val="28"/>
          <w:szCs w:val="28"/>
        </w:rPr>
        <w:t>на</w:t>
      </w:r>
      <w:r>
        <w:rPr>
          <w:rFonts w:ascii="Times New Roman" w:hAnsi="Times New Roman"/>
          <w:sz w:val="28"/>
          <w:szCs w:val="28"/>
        </w:rPr>
        <w:t xml:space="preserve"> </w:t>
      </w:r>
      <w:r w:rsidRPr="00E246D5">
        <w:rPr>
          <w:rFonts w:ascii="Times New Roman" w:hAnsi="Times New Roman"/>
          <w:sz w:val="28"/>
          <w:szCs w:val="28"/>
        </w:rPr>
        <w:t>эмоциональное</w:t>
      </w:r>
      <w:r>
        <w:rPr>
          <w:rFonts w:ascii="Times New Roman" w:hAnsi="Times New Roman"/>
          <w:sz w:val="28"/>
          <w:szCs w:val="28"/>
        </w:rPr>
        <w:t xml:space="preserve"> </w:t>
      </w:r>
      <w:r w:rsidRPr="00E246D5">
        <w:rPr>
          <w:rFonts w:ascii="Times New Roman" w:hAnsi="Times New Roman"/>
          <w:sz w:val="28"/>
          <w:szCs w:val="28"/>
        </w:rPr>
        <w:t>отношение</w:t>
      </w:r>
      <w:r>
        <w:rPr>
          <w:rFonts w:ascii="Times New Roman" w:hAnsi="Times New Roman"/>
          <w:sz w:val="28"/>
          <w:szCs w:val="28"/>
        </w:rPr>
        <w:t xml:space="preserve"> </w:t>
      </w:r>
      <w:r w:rsidRPr="00E246D5">
        <w:rPr>
          <w:rFonts w:ascii="Times New Roman" w:hAnsi="Times New Roman"/>
          <w:sz w:val="28"/>
          <w:szCs w:val="28"/>
        </w:rPr>
        <w:t>каждого</w:t>
      </w:r>
      <w:r>
        <w:rPr>
          <w:rFonts w:ascii="Times New Roman" w:hAnsi="Times New Roman"/>
          <w:sz w:val="28"/>
          <w:szCs w:val="28"/>
        </w:rPr>
        <w:t xml:space="preserve"> </w:t>
      </w:r>
      <w:r w:rsidRPr="00E246D5">
        <w:rPr>
          <w:rFonts w:ascii="Times New Roman" w:hAnsi="Times New Roman"/>
          <w:sz w:val="28"/>
          <w:szCs w:val="28"/>
        </w:rPr>
        <w:t>отдельного</w:t>
      </w:r>
      <w:r>
        <w:rPr>
          <w:rFonts w:ascii="Times New Roman" w:hAnsi="Times New Roman"/>
          <w:sz w:val="28"/>
          <w:szCs w:val="28"/>
        </w:rPr>
        <w:t xml:space="preserve"> </w:t>
      </w:r>
      <w:r w:rsidRPr="00E246D5">
        <w:rPr>
          <w:rFonts w:ascii="Times New Roman" w:hAnsi="Times New Roman"/>
          <w:sz w:val="28"/>
          <w:szCs w:val="28"/>
        </w:rPr>
        <w:t>учащегося</w:t>
      </w:r>
      <w:r>
        <w:rPr>
          <w:rFonts w:ascii="Times New Roman" w:hAnsi="Times New Roman"/>
          <w:sz w:val="28"/>
          <w:szCs w:val="28"/>
        </w:rPr>
        <w:t xml:space="preserve"> </w:t>
      </w:r>
      <w:r w:rsidRPr="00E246D5">
        <w:rPr>
          <w:rFonts w:ascii="Times New Roman" w:hAnsi="Times New Roman"/>
          <w:sz w:val="28"/>
          <w:szCs w:val="28"/>
        </w:rPr>
        <w:t>к</w:t>
      </w:r>
      <w:r>
        <w:rPr>
          <w:rFonts w:ascii="Times New Roman" w:hAnsi="Times New Roman"/>
          <w:sz w:val="28"/>
          <w:szCs w:val="28"/>
        </w:rPr>
        <w:t xml:space="preserve"> </w:t>
      </w:r>
      <w:r w:rsidRPr="00E246D5">
        <w:rPr>
          <w:rFonts w:ascii="Times New Roman" w:hAnsi="Times New Roman"/>
          <w:sz w:val="28"/>
          <w:szCs w:val="28"/>
        </w:rPr>
        <w:t>предмету</w:t>
      </w:r>
      <w:r>
        <w:rPr>
          <w:rFonts w:ascii="Times New Roman" w:hAnsi="Times New Roman"/>
          <w:sz w:val="28"/>
          <w:szCs w:val="28"/>
        </w:rPr>
        <w:t xml:space="preserve"> </w:t>
      </w:r>
      <w:r w:rsidRPr="00E246D5">
        <w:rPr>
          <w:rFonts w:ascii="Times New Roman" w:hAnsi="Times New Roman"/>
          <w:sz w:val="28"/>
          <w:szCs w:val="28"/>
        </w:rPr>
        <w:t>усвоения,</w:t>
      </w:r>
      <w:r>
        <w:rPr>
          <w:rFonts w:ascii="Times New Roman" w:hAnsi="Times New Roman"/>
          <w:sz w:val="28"/>
          <w:szCs w:val="28"/>
        </w:rPr>
        <w:t xml:space="preserve"> </w:t>
      </w:r>
      <w:r w:rsidRPr="00E246D5">
        <w:rPr>
          <w:rFonts w:ascii="Times New Roman" w:hAnsi="Times New Roman"/>
          <w:sz w:val="28"/>
          <w:szCs w:val="28"/>
        </w:rPr>
        <w:t>соответствовало</w:t>
      </w:r>
      <w:r>
        <w:rPr>
          <w:rFonts w:ascii="Times New Roman" w:hAnsi="Times New Roman"/>
          <w:sz w:val="28"/>
          <w:szCs w:val="28"/>
        </w:rPr>
        <w:t xml:space="preserve"> </w:t>
      </w:r>
      <w:r w:rsidRPr="00E246D5">
        <w:rPr>
          <w:rFonts w:ascii="Times New Roman" w:hAnsi="Times New Roman"/>
          <w:sz w:val="28"/>
          <w:szCs w:val="28"/>
        </w:rPr>
        <w:t>бы</w:t>
      </w:r>
      <w:r>
        <w:rPr>
          <w:rFonts w:ascii="Times New Roman" w:hAnsi="Times New Roman"/>
          <w:sz w:val="28"/>
          <w:szCs w:val="28"/>
        </w:rPr>
        <w:t xml:space="preserve"> </w:t>
      </w:r>
      <w:r w:rsidRPr="00E246D5">
        <w:rPr>
          <w:rFonts w:ascii="Times New Roman" w:hAnsi="Times New Roman"/>
          <w:sz w:val="28"/>
          <w:szCs w:val="28"/>
        </w:rPr>
        <w:t>общему</w:t>
      </w:r>
      <w:r>
        <w:rPr>
          <w:rFonts w:ascii="Times New Roman" w:hAnsi="Times New Roman"/>
          <w:sz w:val="28"/>
          <w:szCs w:val="28"/>
        </w:rPr>
        <w:t xml:space="preserve"> </w:t>
      </w:r>
      <w:r w:rsidRPr="00E246D5">
        <w:rPr>
          <w:rFonts w:ascii="Times New Roman" w:hAnsi="Times New Roman"/>
          <w:sz w:val="28"/>
          <w:szCs w:val="28"/>
        </w:rPr>
        <w:t>настрою</w:t>
      </w:r>
      <w:r>
        <w:rPr>
          <w:rFonts w:ascii="Times New Roman" w:hAnsi="Times New Roman"/>
          <w:sz w:val="28"/>
          <w:szCs w:val="28"/>
        </w:rPr>
        <w:t xml:space="preserve"> </w:t>
      </w:r>
      <w:r w:rsidRPr="00E246D5">
        <w:rPr>
          <w:rFonts w:ascii="Times New Roman" w:hAnsi="Times New Roman"/>
          <w:sz w:val="28"/>
          <w:szCs w:val="28"/>
        </w:rPr>
        <w:t>коллектива».</w:t>
      </w:r>
    </w:p>
    <w:p w:rsidR="00BC50E0" w:rsidRPr="00E246D5" w:rsidRDefault="00BC50E0" w:rsidP="00007E81">
      <w:pPr>
        <w:numPr>
          <w:ilvl w:val="0"/>
          <w:numId w:val="26"/>
        </w:numPr>
        <w:spacing w:after="0" w:line="360" w:lineRule="auto"/>
        <w:ind w:left="709" w:hanging="283"/>
        <w:jc w:val="both"/>
        <w:rPr>
          <w:rFonts w:ascii="Times New Roman" w:hAnsi="Times New Roman"/>
          <w:sz w:val="28"/>
          <w:szCs w:val="28"/>
        </w:rPr>
      </w:pPr>
      <w:r w:rsidRPr="00E246D5">
        <w:rPr>
          <w:rFonts w:ascii="Times New Roman" w:hAnsi="Times New Roman"/>
          <w:sz w:val="28"/>
          <w:szCs w:val="28"/>
        </w:rPr>
        <w:t>Средства</w:t>
      </w:r>
      <w:r>
        <w:rPr>
          <w:rFonts w:ascii="Times New Roman" w:hAnsi="Times New Roman"/>
          <w:sz w:val="28"/>
          <w:szCs w:val="28"/>
        </w:rPr>
        <w:t xml:space="preserve"> </w:t>
      </w:r>
      <w:r w:rsidRPr="00E246D5">
        <w:rPr>
          <w:rFonts w:ascii="Times New Roman" w:hAnsi="Times New Roman"/>
          <w:sz w:val="28"/>
          <w:szCs w:val="28"/>
        </w:rPr>
        <w:t>обучения,</w:t>
      </w:r>
      <w:r>
        <w:rPr>
          <w:rFonts w:ascii="Times New Roman" w:hAnsi="Times New Roman"/>
          <w:sz w:val="28"/>
          <w:szCs w:val="28"/>
        </w:rPr>
        <w:t xml:space="preserve"> </w:t>
      </w:r>
      <w:r w:rsidRPr="00E246D5">
        <w:rPr>
          <w:rFonts w:ascii="Times New Roman" w:hAnsi="Times New Roman"/>
          <w:sz w:val="28"/>
          <w:szCs w:val="28"/>
        </w:rPr>
        <w:t>используемые</w:t>
      </w:r>
      <w:r>
        <w:rPr>
          <w:rFonts w:ascii="Times New Roman" w:hAnsi="Times New Roman"/>
          <w:sz w:val="28"/>
          <w:szCs w:val="28"/>
        </w:rPr>
        <w:t xml:space="preserve"> </w:t>
      </w:r>
      <w:r w:rsidRPr="00E246D5">
        <w:rPr>
          <w:rFonts w:ascii="Times New Roman" w:hAnsi="Times New Roman"/>
          <w:sz w:val="28"/>
          <w:szCs w:val="28"/>
        </w:rPr>
        <w:t>учителем</w:t>
      </w:r>
      <w:r>
        <w:rPr>
          <w:rFonts w:ascii="Times New Roman" w:hAnsi="Times New Roman"/>
          <w:sz w:val="28"/>
          <w:szCs w:val="28"/>
        </w:rPr>
        <w:t xml:space="preserve"> </w:t>
      </w:r>
      <w:r w:rsidRPr="00E246D5">
        <w:rPr>
          <w:rFonts w:ascii="Times New Roman" w:hAnsi="Times New Roman"/>
          <w:sz w:val="28"/>
          <w:szCs w:val="28"/>
        </w:rPr>
        <w:t>на</w:t>
      </w:r>
      <w:r>
        <w:rPr>
          <w:rFonts w:ascii="Times New Roman" w:hAnsi="Times New Roman"/>
          <w:sz w:val="28"/>
          <w:szCs w:val="28"/>
        </w:rPr>
        <w:t xml:space="preserve"> </w:t>
      </w:r>
      <w:r w:rsidRPr="00E246D5">
        <w:rPr>
          <w:rFonts w:ascii="Times New Roman" w:hAnsi="Times New Roman"/>
          <w:sz w:val="28"/>
          <w:szCs w:val="28"/>
        </w:rPr>
        <w:t>уроке,</w:t>
      </w:r>
      <w:r>
        <w:rPr>
          <w:rFonts w:ascii="Times New Roman" w:hAnsi="Times New Roman"/>
          <w:sz w:val="28"/>
          <w:szCs w:val="28"/>
        </w:rPr>
        <w:t xml:space="preserve"> </w:t>
      </w:r>
      <w:r w:rsidRPr="00E246D5">
        <w:rPr>
          <w:rFonts w:ascii="Times New Roman" w:hAnsi="Times New Roman"/>
          <w:sz w:val="28"/>
          <w:szCs w:val="28"/>
        </w:rPr>
        <w:t>должны</w:t>
      </w:r>
      <w:r>
        <w:rPr>
          <w:rFonts w:ascii="Times New Roman" w:hAnsi="Times New Roman"/>
          <w:sz w:val="28"/>
          <w:szCs w:val="28"/>
        </w:rPr>
        <w:t xml:space="preserve"> </w:t>
      </w:r>
      <w:r w:rsidRPr="00E246D5">
        <w:rPr>
          <w:rFonts w:ascii="Times New Roman" w:hAnsi="Times New Roman"/>
          <w:sz w:val="28"/>
          <w:szCs w:val="28"/>
        </w:rPr>
        <w:t>быть</w:t>
      </w:r>
      <w:r>
        <w:rPr>
          <w:rFonts w:ascii="Times New Roman" w:hAnsi="Times New Roman"/>
          <w:sz w:val="28"/>
          <w:szCs w:val="28"/>
        </w:rPr>
        <w:t xml:space="preserve"> </w:t>
      </w:r>
      <w:r w:rsidRPr="00E246D5">
        <w:rPr>
          <w:rFonts w:ascii="Times New Roman" w:hAnsi="Times New Roman"/>
          <w:sz w:val="28"/>
          <w:szCs w:val="28"/>
        </w:rPr>
        <w:t>совместимы</w:t>
      </w:r>
      <w:r>
        <w:rPr>
          <w:rFonts w:ascii="Times New Roman" w:hAnsi="Times New Roman"/>
          <w:sz w:val="28"/>
          <w:szCs w:val="28"/>
        </w:rPr>
        <w:t xml:space="preserve"> </w:t>
      </w:r>
      <w:r w:rsidRPr="00E246D5">
        <w:rPr>
          <w:rFonts w:ascii="Times New Roman" w:hAnsi="Times New Roman"/>
          <w:sz w:val="28"/>
          <w:szCs w:val="28"/>
        </w:rPr>
        <w:t>между</w:t>
      </w:r>
      <w:r>
        <w:rPr>
          <w:rFonts w:ascii="Times New Roman" w:hAnsi="Times New Roman"/>
          <w:sz w:val="28"/>
          <w:szCs w:val="28"/>
        </w:rPr>
        <w:t xml:space="preserve"> </w:t>
      </w:r>
      <w:r w:rsidRPr="00E246D5">
        <w:rPr>
          <w:rFonts w:ascii="Times New Roman" w:hAnsi="Times New Roman"/>
          <w:sz w:val="28"/>
          <w:szCs w:val="28"/>
        </w:rPr>
        <w:t>собой.</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эта</w:t>
      </w:r>
      <w:r>
        <w:rPr>
          <w:rFonts w:ascii="Times New Roman" w:hAnsi="Times New Roman"/>
          <w:sz w:val="28"/>
          <w:szCs w:val="28"/>
        </w:rPr>
        <w:t xml:space="preserve"> </w:t>
      </w:r>
      <w:r w:rsidRPr="00E246D5">
        <w:rPr>
          <w:rFonts w:ascii="Times New Roman" w:hAnsi="Times New Roman"/>
          <w:sz w:val="28"/>
          <w:szCs w:val="28"/>
        </w:rPr>
        <w:t>«совместимость»</w:t>
      </w:r>
      <w:r>
        <w:rPr>
          <w:rFonts w:ascii="Times New Roman" w:hAnsi="Times New Roman"/>
          <w:sz w:val="28"/>
          <w:szCs w:val="28"/>
        </w:rPr>
        <w:t xml:space="preserve"> </w:t>
      </w:r>
      <w:r w:rsidRPr="00E246D5">
        <w:rPr>
          <w:rFonts w:ascii="Times New Roman" w:hAnsi="Times New Roman"/>
          <w:sz w:val="28"/>
          <w:szCs w:val="28"/>
        </w:rPr>
        <w:t>подаваемого</w:t>
      </w:r>
      <w:r>
        <w:rPr>
          <w:rFonts w:ascii="Times New Roman" w:hAnsi="Times New Roman"/>
          <w:sz w:val="28"/>
          <w:szCs w:val="28"/>
        </w:rPr>
        <w:t xml:space="preserve"> </w:t>
      </w:r>
      <w:r w:rsidRPr="00E246D5">
        <w:rPr>
          <w:rFonts w:ascii="Times New Roman" w:hAnsi="Times New Roman"/>
          <w:sz w:val="28"/>
          <w:szCs w:val="28"/>
        </w:rPr>
        <w:t>различными</w:t>
      </w:r>
      <w:r>
        <w:rPr>
          <w:rFonts w:ascii="Times New Roman" w:hAnsi="Times New Roman"/>
          <w:sz w:val="28"/>
          <w:szCs w:val="28"/>
        </w:rPr>
        <w:t xml:space="preserve"> </w:t>
      </w:r>
      <w:r w:rsidRPr="00E246D5">
        <w:rPr>
          <w:rFonts w:ascii="Times New Roman" w:hAnsi="Times New Roman"/>
          <w:sz w:val="28"/>
          <w:szCs w:val="28"/>
        </w:rPr>
        <w:t>способами,</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разных</w:t>
      </w:r>
      <w:r>
        <w:rPr>
          <w:rFonts w:ascii="Times New Roman" w:hAnsi="Times New Roman"/>
          <w:sz w:val="28"/>
          <w:szCs w:val="28"/>
        </w:rPr>
        <w:t xml:space="preserve"> </w:t>
      </w:r>
      <w:r w:rsidRPr="00E246D5">
        <w:rPr>
          <w:rFonts w:ascii="Times New Roman" w:hAnsi="Times New Roman"/>
          <w:sz w:val="28"/>
          <w:szCs w:val="28"/>
        </w:rPr>
        <w:t>формах,</w:t>
      </w:r>
      <w:r>
        <w:rPr>
          <w:rFonts w:ascii="Times New Roman" w:hAnsi="Times New Roman"/>
          <w:sz w:val="28"/>
          <w:szCs w:val="28"/>
        </w:rPr>
        <w:t xml:space="preserve"> </w:t>
      </w:r>
      <w:r w:rsidRPr="00E246D5">
        <w:rPr>
          <w:rFonts w:ascii="Times New Roman" w:hAnsi="Times New Roman"/>
          <w:sz w:val="28"/>
          <w:szCs w:val="28"/>
        </w:rPr>
        <w:t>объемах</w:t>
      </w:r>
      <w:r>
        <w:rPr>
          <w:rFonts w:ascii="Times New Roman" w:hAnsi="Times New Roman"/>
          <w:sz w:val="28"/>
          <w:szCs w:val="28"/>
        </w:rPr>
        <w:t xml:space="preserve"> </w:t>
      </w:r>
      <w:r w:rsidRPr="00E246D5">
        <w:rPr>
          <w:rFonts w:ascii="Times New Roman" w:hAnsi="Times New Roman"/>
          <w:sz w:val="28"/>
          <w:szCs w:val="28"/>
        </w:rPr>
        <w:t>учебного</w:t>
      </w:r>
      <w:r>
        <w:rPr>
          <w:rFonts w:ascii="Times New Roman" w:hAnsi="Times New Roman"/>
          <w:sz w:val="28"/>
          <w:szCs w:val="28"/>
        </w:rPr>
        <w:t xml:space="preserve"> </w:t>
      </w:r>
      <w:r w:rsidRPr="00E246D5">
        <w:rPr>
          <w:rFonts w:ascii="Times New Roman" w:hAnsi="Times New Roman"/>
          <w:sz w:val="28"/>
          <w:szCs w:val="28"/>
        </w:rPr>
        <w:t>материала,</w:t>
      </w:r>
      <w:r>
        <w:rPr>
          <w:rFonts w:ascii="Times New Roman" w:hAnsi="Times New Roman"/>
          <w:sz w:val="28"/>
          <w:szCs w:val="28"/>
        </w:rPr>
        <w:t xml:space="preserve"> </w:t>
      </w:r>
      <w:r w:rsidRPr="00E246D5">
        <w:rPr>
          <w:rFonts w:ascii="Times New Roman" w:hAnsi="Times New Roman"/>
          <w:sz w:val="28"/>
          <w:szCs w:val="28"/>
        </w:rPr>
        <w:t>достигается</w:t>
      </w:r>
      <w:r>
        <w:rPr>
          <w:rFonts w:ascii="Times New Roman" w:hAnsi="Times New Roman"/>
          <w:sz w:val="28"/>
          <w:szCs w:val="28"/>
        </w:rPr>
        <w:t xml:space="preserve"> </w:t>
      </w:r>
      <w:r w:rsidRPr="00E246D5">
        <w:rPr>
          <w:rFonts w:ascii="Times New Roman" w:hAnsi="Times New Roman"/>
          <w:sz w:val="28"/>
          <w:szCs w:val="28"/>
        </w:rPr>
        <w:t>не</w:t>
      </w:r>
      <w:r>
        <w:rPr>
          <w:rFonts w:ascii="Times New Roman" w:hAnsi="Times New Roman"/>
          <w:sz w:val="28"/>
          <w:szCs w:val="28"/>
        </w:rPr>
        <w:t xml:space="preserve"> </w:t>
      </w:r>
      <w:r w:rsidRPr="00E246D5">
        <w:rPr>
          <w:rFonts w:ascii="Times New Roman" w:hAnsi="Times New Roman"/>
          <w:sz w:val="28"/>
          <w:szCs w:val="28"/>
        </w:rPr>
        <w:t>случайным</w:t>
      </w:r>
      <w:r>
        <w:rPr>
          <w:rFonts w:ascii="Times New Roman" w:hAnsi="Times New Roman"/>
          <w:sz w:val="28"/>
          <w:szCs w:val="28"/>
        </w:rPr>
        <w:t xml:space="preserve"> </w:t>
      </w:r>
      <w:r w:rsidRPr="00E246D5">
        <w:rPr>
          <w:rFonts w:ascii="Times New Roman" w:hAnsi="Times New Roman"/>
          <w:sz w:val="28"/>
          <w:szCs w:val="28"/>
        </w:rPr>
        <w:t>объединением</w:t>
      </w:r>
      <w:r>
        <w:rPr>
          <w:rFonts w:ascii="Times New Roman" w:hAnsi="Times New Roman"/>
          <w:sz w:val="28"/>
          <w:szCs w:val="28"/>
        </w:rPr>
        <w:t xml:space="preserve"> </w:t>
      </w:r>
      <w:r w:rsidRPr="00E246D5">
        <w:rPr>
          <w:rFonts w:ascii="Times New Roman" w:hAnsi="Times New Roman"/>
          <w:sz w:val="28"/>
          <w:szCs w:val="28"/>
        </w:rPr>
        <w:t>того</w:t>
      </w:r>
      <w:r>
        <w:rPr>
          <w:rFonts w:ascii="Times New Roman" w:hAnsi="Times New Roman"/>
          <w:sz w:val="28"/>
          <w:szCs w:val="28"/>
        </w:rPr>
        <w:t xml:space="preserve"> </w:t>
      </w:r>
      <w:r w:rsidRPr="00E246D5">
        <w:rPr>
          <w:rFonts w:ascii="Times New Roman" w:hAnsi="Times New Roman"/>
          <w:sz w:val="28"/>
          <w:szCs w:val="28"/>
        </w:rPr>
        <w:t>или</w:t>
      </w:r>
      <w:r>
        <w:rPr>
          <w:rFonts w:ascii="Times New Roman" w:hAnsi="Times New Roman"/>
          <w:sz w:val="28"/>
          <w:szCs w:val="28"/>
        </w:rPr>
        <w:t xml:space="preserve"> </w:t>
      </w:r>
      <w:r w:rsidRPr="00E246D5">
        <w:rPr>
          <w:rFonts w:ascii="Times New Roman" w:hAnsi="Times New Roman"/>
          <w:sz w:val="28"/>
          <w:szCs w:val="28"/>
        </w:rPr>
        <w:t>иного</w:t>
      </w:r>
      <w:r>
        <w:rPr>
          <w:rFonts w:ascii="Times New Roman" w:hAnsi="Times New Roman"/>
          <w:sz w:val="28"/>
          <w:szCs w:val="28"/>
        </w:rPr>
        <w:t xml:space="preserve"> </w:t>
      </w:r>
      <w:r w:rsidRPr="00E246D5">
        <w:rPr>
          <w:rFonts w:ascii="Times New Roman" w:hAnsi="Times New Roman"/>
          <w:sz w:val="28"/>
          <w:szCs w:val="28"/>
        </w:rPr>
        <w:t>количества</w:t>
      </w:r>
      <w:r>
        <w:rPr>
          <w:rFonts w:ascii="Times New Roman" w:hAnsi="Times New Roman"/>
          <w:sz w:val="28"/>
          <w:szCs w:val="28"/>
        </w:rPr>
        <w:t xml:space="preserve"> </w:t>
      </w:r>
      <w:r w:rsidRPr="00E246D5">
        <w:rPr>
          <w:rFonts w:ascii="Times New Roman" w:hAnsi="Times New Roman"/>
          <w:sz w:val="28"/>
          <w:szCs w:val="28"/>
        </w:rPr>
        <w:t>средств,</w:t>
      </w:r>
      <w:r>
        <w:rPr>
          <w:rFonts w:ascii="Times New Roman" w:hAnsi="Times New Roman"/>
          <w:sz w:val="28"/>
          <w:szCs w:val="28"/>
        </w:rPr>
        <w:t xml:space="preserve"> </w:t>
      </w:r>
      <w:r w:rsidRPr="00E246D5">
        <w:rPr>
          <w:rFonts w:ascii="Times New Roman" w:hAnsi="Times New Roman"/>
          <w:sz w:val="28"/>
          <w:szCs w:val="28"/>
        </w:rPr>
        <w:t>а</w:t>
      </w:r>
      <w:r>
        <w:rPr>
          <w:rFonts w:ascii="Times New Roman" w:hAnsi="Times New Roman"/>
          <w:sz w:val="28"/>
          <w:szCs w:val="28"/>
        </w:rPr>
        <w:t xml:space="preserve"> </w:t>
      </w:r>
      <w:r w:rsidRPr="00E246D5">
        <w:rPr>
          <w:rFonts w:ascii="Times New Roman" w:hAnsi="Times New Roman"/>
          <w:sz w:val="28"/>
          <w:szCs w:val="28"/>
        </w:rPr>
        <w:t>через</w:t>
      </w:r>
      <w:r>
        <w:rPr>
          <w:rFonts w:ascii="Times New Roman" w:hAnsi="Times New Roman"/>
          <w:sz w:val="28"/>
          <w:szCs w:val="28"/>
        </w:rPr>
        <w:t xml:space="preserve"> </w:t>
      </w:r>
      <w:r w:rsidRPr="00E246D5">
        <w:rPr>
          <w:rFonts w:ascii="Times New Roman" w:hAnsi="Times New Roman"/>
          <w:sz w:val="28"/>
          <w:szCs w:val="28"/>
        </w:rPr>
        <w:t>установление</w:t>
      </w:r>
      <w:r>
        <w:rPr>
          <w:rFonts w:ascii="Times New Roman" w:hAnsi="Times New Roman"/>
          <w:sz w:val="28"/>
          <w:szCs w:val="28"/>
        </w:rPr>
        <w:t xml:space="preserve"> </w:t>
      </w:r>
      <w:r w:rsidRPr="00E246D5">
        <w:rPr>
          <w:rFonts w:ascii="Times New Roman" w:hAnsi="Times New Roman"/>
          <w:sz w:val="28"/>
          <w:szCs w:val="28"/>
        </w:rPr>
        <w:t>последовательности</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предъявлении</w:t>
      </w:r>
      <w:r>
        <w:rPr>
          <w:rFonts w:ascii="Times New Roman" w:hAnsi="Times New Roman"/>
          <w:sz w:val="28"/>
          <w:szCs w:val="28"/>
        </w:rPr>
        <w:t xml:space="preserve"> </w:t>
      </w:r>
      <w:r w:rsidRPr="00E246D5">
        <w:rPr>
          <w:rFonts w:ascii="Times New Roman" w:hAnsi="Times New Roman"/>
          <w:sz w:val="28"/>
          <w:szCs w:val="28"/>
        </w:rPr>
        <w:t>материала</w:t>
      </w:r>
      <w:r>
        <w:rPr>
          <w:rFonts w:ascii="Times New Roman" w:hAnsi="Times New Roman"/>
          <w:sz w:val="28"/>
          <w:szCs w:val="28"/>
        </w:rPr>
        <w:t xml:space="preserve"> </w:t>
      </w:r>
      <w:r w:rsidRPr="00E246D5">
        <w:rPr>
          <w:rFonts w:ascii="Times New Roman" w:hAnsi="Times New Roman"/>
          <w:sz w:val="28"/>
          <w:szCs w:val="28"/>
        </w:rPr>
        <w:t>для</w:t>
      </w:r>
      <w:r>
        <w:rPr>
          <w:rFonts w:ascii="Times New Roman" w:hAnsi="Times New Roman"/>
          <w:sz w:val="28"/>
          <w:szCs w:val="28"/>
        </w:rPr>
        <w:t xml:space="preserve"> </w:t>
      </w:r>
      <w:r w:rsidRPr="00E246D5">
        <w:rPr>
          <w:rFonts w:ascii="Times New Roman" w:hAnsi="Times New Roman"/>
          <w:sz w:val="28"/>
          <w:szCs w:val="28"/>
        </w:rPr>
        <w:t>показа</w:t>
      </w:r>
      <w:r>
        <w:rPr>
          <w:rFonts w:ascii="Times New Roman" w:hAnsi="Times New Roman"/>
          <w:sz w:val="28"/>
          <w:szCs w:val="28"/>
        </w:rPr>
        <w:t xml:space="preserve"> </w:t>
      </w:r>
      <w:r w:rsidRPr="00E246D5">
        <w:rPr>
          <w:rFonts w:ascii="Times New Roman" w:hAnsi="Times New Roman"/>
          <w:sz w:val="28"/>
          <w:szCs w:val="28"/>
        </w:rPr>
        <w:t>или</w:t>
      </w:r>
      <w:r>
        <w:rPr>
          <w:rFonts w:ascii="Times New Roman" w:hAnsi="Times New Roman"/>
          <w:sz w:val="28"/>
          <w:szCs w:val="28"/>
        </w:rPr>
        <w:t xml:space="preserve"> </w:t>
      </w:r>
      <w:r w:rsidRPr="00E246D5">
        <w:rPr>
          <w:rFonts w:ascii="Times New Roman" w:hAnsi="Times New Roman"/>
          <w:sz w:val="28"/>
          <w:szCs w:val="28"/>
        </w:rPr>
        <w:t>прослушивания,</w:t>
      </w:r>
      <w:r>
        <w:rPr>
          <w:rFonts w:ascii="Times New Roman" w:hAnsi="Times New Roman"/>
          <w:sz w:val="28"/>
          <w:szCs w:val="28"/>
        </w:rPr>
        <w:t xml:space="preserve"> </w:t>
      </w:r>
      <w:r w:rsidRPr="00E246D5">
        <w:rPr>
          <w:rFonts w:ascii="Times New Roman" w:hAnsi="Times New Roman"/>
          <w:sz w:val="28"/>
          <w:szCs w:val="28"/>
        </w:rPr>
        <w:t>путем</w:t>
      </w:r>
      <w:r>
        <w:rPr>
          <w:rFonts w:ascii="Times New Roman" w:hAnsi="Times New Roman"/>
          <w:sz w:val="28"/>
          <w:szCs w:val="28"/>
        </w:rPr>
        <w:t xml:space="preserve"> </w:t>
      </w:r>
      <w:r w:rsidRPr="00E246D5">
        <w:rPr>
          <w:rFonts w:ascii="Times New Roman" w:hAnsi="Times New Roman"/>
          <w:sz w:val="28"/>
          <w:szCs w:val="28"/>
        </w:rPr>
        <w:t>нахождения</w:t>
      </w:r>
      <w:r>
        <w:rPr>
          <w:rFonts w:ascii="Times New Roman" w:hAnsi="Times New Roman"/>
          <w:sz w:val="28"/>
          <w:szCs w:val="28"/>
        </w:rPr>
        <w:t xml:space="preserve"> </w:t>
      </w:r>
      <w:r w:rsidRPr="00E246D5">
        <w:rPr>
          <w:rFonts w:ascii="Times New Roman" w:hAnsi="Times New Roman"/>
          <w:sz w:val="28"/>
          <w:szCs w:val="28"/>
        </w:rPr>
        <w:t>приемов,</w:t>
      </w:r>
      <w:r>
        <w:rPr>
          <w:rFonts w:ascii="Times New Roman" w:hAnsi="Times New Roman"/>
          <w:sz w:val="28"/>
          <w:szCs w:val="28"/>
        </w:rPr>
        <w:t xml:space="preserve"> </w:t>
      </w:r>
      <w:r w:rsidRPr="00E246D5">
        <w:rPr>
          <w:rFonts w:ascii="Times New Roman" w:hAnsi="Times New Roman"/>
          <w:sz w:val="28"/>
          <w:szCs w:val="28"/>
        </w:rPr>
        <w:t>обеспечивающих</w:t>
      </w:r>
      <w:r>
        <w:rPr>
          <w:rFonts w:ascii="Times New Roman" w:hAnsi="Times New Roman"/>
          <w:sz w:val="28"/>
          <w:szCs w:val="28"/>
        </w:rPr>
        <w:t xml:space="preserve"> </w:t>
      </w:r>
      <w:r w:rsidRPr="00E246D5">
        <w:rPr>
          <w:rFonts w:ascii="Times New Roman" w:hAnsi="Times New Roman"/>
          <w:sz w:val="28"/>
          <w:szCs w:val="28"/>
        </w:rPr>
        <w:t>взаимосвязь</w:t>
      </w:r>
      <w:r>
        <w:rPr>
          <w:rFonts w:ascii="Times New Roman" w:hAnsi="Times New Roman"/>
          <w:sz w:val="28"/>
          <w:szCs w:val="28"/>
        </w:rPr>
        <w:t xml:space="preserve"> </w:t>
      </w:r>
      <w:r w:rsidRPr="00E246D5">
        <w:rPr>
          <w:rFonts w:ascii="Times New Roman" w:hAnsi="Times New Roman"/>
          <w:sz w:val="28"/>
          <w:szCs w:val="28"/>
        </w:rPr>
        <w:t>отдельных</w:t>
      </w:r>
      <w:r>
        <w:rPr>
          <w:rFonts w:ascii="Times New Roman" w:hAnsi="Times New Roman"/>
          <w:sz w:val="28"/>
          <w:szCs w:val="28"/>
        </w:rPr>
        <w:t xml:space="preserve"> </w:t>
      </w:r>
      <w:r w:rsidRPr="00E246D5">
        <w:rPr>
          <w:rFonts w:ascii="Times New Roman" w:hAnsi="Times New Roman"/>
          <w:sz w:val="28"/>
          <w:szCs w:val="28"/>
        </w:rPr>
        <w:t>средств</w:t>
      </w:r>
      <w:r>
        <w:rPr>
          <w:rFonts w:ascii="Times New Roman" w:hAnsi="Times New Roman"/>
          <w:sz w:val="28"/>
          <w:szCs w:val="28"/>
        </w:rPr>
        <w:t xml:space="preserve"> </w:t>
      </w:r>
      <w:r w:rsidRPr="00E246D5">
        <w:rPr>
          <w:rFonts w:ascii="Times New Roman" w:hAnsi="Times New Roman"/>
          <w:sz w:val="28"/>
          <w:szCs w:val="28"/>
        </w:rPr>
        <w:t>по</w:t>
      </w:r>
      <w:r>
        <w:rPr>
          <w:rFonts w:ascii="Times New Roman" w:hAnsi="Times New Roman"/>
          <w:sz w:val="28"/>
          <w:szCs w:val="28"/>
        </w:rPr>
        <w:t xml:space="preserve"> </w:t>
      </w:r>
      <w:r w:rsidRPr="00E246D5">
        <w:rPr>
          <w:rFonts w:ascii="Times New Roman" w:hAnsi="Times New Roman"/>
          <w:sz w:val="28"/>
          <w:szCs w:val="28"/>
        </w:rPr>
        <w:t>форме</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содержанию.</w:t>
      </w:r>
      <w:r>
        <w:rPr>
          <w:rFonts w:ascii="Times New Roman" w:hAnsi="Times New Roman"/>
          <w:sz w:val="28"/>
          <w:szCs w:val="28"/>
        </w:rPr>
        <w:t xml:space="preserve"> </w:t>
      </w:r>
      <w:r w:rsidRPr="00E246D5">
        <w:rPr>
          <w:rFonts w:ascii="Times New Roman" w:hAnsi="Times New Roman"/>
          <w:sz w:val="28"/>
          <w:szCs w:val="28"/>
        </w:rPr>
        <w:t>Это</w:t>
      </w:r>
      <w:r>
        <w:rPr>
          <w:rFonts w:ascii="Times New Roman" w:hAnsi="Times New Roman"/>
          <w:sz w:val="28"/>
          <w:szCs w:val="28"/>
        </w:rPr>
        <w:t xml:space="preserve"> </w:t>
      </w:r>
      <w:r w:rsidRPr="00E246D5">
        <w:rPr>
          <w:rFonts w:ascii="Times New Roman" w:hAnsi="Times New Roman"/>
          <w:sz w:val="28"/>
          <w:szCs w:val="28"/>
        </w:rPr>
        <w:t>–</w:t>
      </w:r>
      <w:r>
        <w:rPr>
          <w:rFonts w:ascii="Times New Roman" w:hAnsi="Times New Roman"/>
          <w:sz w:val="28"/>
          <w:szCs w:val="28"/>
        </w:rPr>
        <w:t xml:space="preserve"> </w:t>
      </w:r>
      <w:r w:rsidRPr="00E246D5">
        <w:rPr>
          <w:rFonts w:ascii="Times New Roman" w:hAnsi="Times New Roman"/>
          <w:sz w:val="28"/>
          <w:szCs w:val="28"/>
        </w:rPr>
        <w:t>дидактическая</w:t>
      </w:r>
      <w:r>
        <w:rPr>
          <w:rFonts w:ascii="Times New Roman" w:hAnsi="Times New Roman"/>
          <w:sz w:val="28"/>
          <w:szCs w:val="28"/>
        </w:rPr>
        <w:t xml:space="preserve"> </w:t>
      </w:r>
      <w:r w:rsidRPr="00E246D5">
        <w:rPr>
          <w:rFonts w:ascii="Times New Roman" w:hAnsi="Times New Roman"/>
          <w:sz w:val="28"/>
          <w:szCs w:val="28"/>
        </w:rPr>
        <w:t>совместимость</w:t>
      </w:r>
      <w:r>
        <w:rPr>
          <w:rFonts w:ascii="Times New Roman" w:hAnsi="Times New Roman"/>
          <w:sz w:val="28"/>
          <w:szCs w:val="28"/>
        </w:rPr>
        <w:t xml:space="preserve"> </w:t>
      </w:r>
      <w:r w:rsidRPr="00E246D5">
        <w:rPr>
          <w:rFonts w:ascii="Times New Roman" w:hAnsi="Times New Roman"/>
          <w:sz w:val="28"/>
          <w:szCs w:val="28"/>
        </w:rPr>
        <w:t>средств</w:t>
      </w:r>
      <w:r>
        <w:rPr>
          <w:rFonts w:ascii="Times New Roman" w:hAnsi="Times New Roman"/>
          <w:sz w:val="28"/>
          <w:szCs w:val="28"/>
        </w:rPr>
        <w:t xml:space="preserve"> </w:t>
      </w:r>
      <w:r w:rsidRPr="00E246D5">
        <w:rPr>
          <w:rFonts w:ascii="Times New Roman" w:hAnsi="Times New Roman"/>
          <w:sz w:val="28"/>
          <w:szCs w:val="28"/>
        </w:rPr>
        <w:t>обучения.</w:t>
      </w:r>
    </w:p>
    <w:p w:rsidR="00BC50E0" w:rsidRPr="00E246D5" w:rsidRDefault="00BC50E0" w:rsidP="00007E81">
      <w:pPr>
        <w:numPr>
          <w:ilvl w:val="0"/>
          <w:numId w:val="26"/>
        </w:numPr>
        <w:spacing w:after="0" w:line="360" w:lineRule="auto"/>
        <w:ind w:left="709" w:hanging="283"/>
        <w:jc w:val="both"/>
        <w:rPr>
          <w:rFonts w:ascii="Times New Roman" w:hAnsi="Times New Roman"/>
          <w:sz w:val="28"/>
          <w:szCs w:val="28"/>
        </w:rPr>
      </w:pPr>
      <w:r w:rsidRPr="00E246D5">
        <w:rPr>
          <w:rFonts w:ascii="Times New Roman" w:hAnsi="Times New Roman"/>
          <w:sz w:val="28"/>
          <w:szCs w:val="28"/>
        </w:rPr>
        <w:t>Педагогическое</w:t>
      </w:r>
      <w:r>
        <w:rPr>
          <w:rFonts w:ascii="Times New Roman" w:hAnsi="Times New Roman"/>
          <w:sz w:val="28"/>
          <w:szCs w:val="28"/>
        </w:rPr>
        <w:t xml:space="preserve"> </w:t>
      </w:r>
      <w:r w:rsidRPr="00E246D5">
        <w:rPr>
          <w:rFonts w:ascii="Times New Roman" w:hAnsi="Times New Roman"/>
          <w:sz w:val="28"/>
          <w:szCs w:val="28"/>
        </w:rPr>
        <w:t>воздействие</w:t>
      </w:r>
      <w:r>
        <w:rPr>
          <w:rFonts w:ascii="Times New Roman" w:hAnsi="Times New Roman"/>
          <w:sz w:val="28"/>
          <w:szCs w:val="28"/>
        </w:rPr>
        <w:t xml:space="preserve"> </w:t>
      </w:r>
      <w:r w:rsidRPr="00E246D5">
        <w:rPr>
          <w:rFonts w:ascii="Times New Roman" w:hAnsi="Times New Roman"/>
          <w:sz w:val="28"/>
          <w:szCs w:val="28"/>
        </w:rPr>
        <w:t>учителя</w:t>
      </w:r>
      <w:r>
        <w:rPr>
          <w:rFonts w:ascii="Times New Roman" w:hAnsi="Times New Roman"/>
          <w:sz w:val="28"/>
          <w:szCs w:val="28"/>
        </w:rPr>
        <w:t xml:space="preserve"> </w:t>
      </w:r>
      <w:r w:rsidRPr="00E246D5">
        <w:rPr>
          <w:rFonts w:ascii="Times New Roman" w:hAnsi="Times New Roman"/>
          <w:sz w:val="28"/>
          <w:szCs w:val="28"/>
        </w:rPr>
        <w:t>на</w:t>
      </w:r>
      <w:r>
        <w:rPr>
          <w:rFonts w:ascii="Times New Roman" w:hAnsi="Times New Roman"/>
          <w:sz w:val="28"/>
          <w:szCs w:val="28"/>
        </w:rPr>
        <w:t xml:space="preserve"> </w:t>
      </w:r>
      <w:r w:rsidRPr="00E246D5">
        <w:rPr>
          <w:rFonts w:ascii="Times New Roman" w:hAnsi="Times New Roman"/>
          <w:sz w:val="28"/>
          <w:szCs w:val="28"/>
        </w:rPr>
        <w:t>учеников</w:t>
      </w:r>
      <w:r>
        <w:rPr>
          <w:rFonts w:ascii="Times New Roman" w:hAnsi="Times New Roman"/>
          <w:sz w:val="28"/>
          <w:szCs w:val="28"/>
        </w:rPr>
        <w:t xml:space="preserve"> </w:t>
      </w:r>
      <w:r w:rsidRPr="00E246D5">
        <w:rPr>
          <w:rFonts w:ascii="Times New Roman" w:hAnsi="Times New Roman"/>
          <w:sz w:val="28"/>
          <w:szCs w:val="28"/>
        </w:rPr>
        <w:t>включает</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себя</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материально-техническое</w:t>
      </w:r>
      <w:r>
        <w:rPr>
          <w:rFonts w:ascii="Times New Roman" w:hAnsi="Times New Roman"/>
          <w:sz w:val="28"/>
          <w:szCs w:val="28"/>
        </w:rPr>
        <w:t xml:space="preserve"> </w:t>
      </w:r>
      <w:r w:rsidRPr="00E246D5">
        <w:rPr>
          <w:rFonts w:ascii="Times New Roman" w:hAnsi="Times New Roman"/>
          <w:sz w:val="28"/>
          <w:szCs w:val="28"/>
        </w:rPr>
        <w:t>оснащение</w:t>
      </w:r>
      <w:r>
        <w:rPr>
          <w:rFonts w:ascii="Times New Roman" w:hAnsi="Times New Roman"/>
          <w:sz w:val="28"/>
          <w:szCs w:val="28"/>
        </w:rPr>
        <w:t xml:space="preserve"> </w:t>
      </w:r>
      <w:r w:rsidRPr="00E246D5">
        <w:rPr>
          <w:rFonts w:ascii="Times New Roman" w:hAnsi="Times New Roman"/>
          <w:sz w:val="28"/>
          <w:szCs w:val="28"/>
        </w:rPr>
        <w:t>урока.</w:t>
      </w:r>
      <w:r>
        <w:rPr>
          <w:rFonts w:ascii="Times New Roman" w:hAnsi="Times New Roman"/>
          <w:sz w:val="28"/>
          <w:szCs w:val="28"/>
        </w:rPr>
        <w:t xml:space="preserve"> </w:t>
      </w:r>
      <w:r w:rsidRPr="00E246D5">
        <w:rPr>
          <w:rFonts w:ascii="Times New Roman" w:hAnsi="Times New Roman"/>
          <w:sz w:val="28"/>
          <w:szCs w:val="28"/>
        </w:rPr>
        <w:t>Сюда</w:t>
      </w:r>
      <w:r>
        <w:rPr>
          <w:rFonts w:ascii="Times New Roman" w:hAnsi="Times New Roman"/>
          <w:sz w:val="28"/>
          <w:szCs w:val="28"/>
        </w:rPr>
        <w:t xml:space="preserve"> </w:t>
      </w:r>
      <w:r w:rsidRPr="00E246D5">
        <w:rPr>
          <w:rFonts w:ascii="Times New Roman" w:hAnsi="Times New Roman"/>
          <w:sz w:val="28"/>
          <w:szCs w:val="28"/>
        </w:rPr>
        <w:t>мы</w:t>
      </w:r>
      <w:r>
        <w:rPr>
          <w:rFonts w:ascii="Times New Roman" w:hAnsi="Times New Roman"/>
          <w:sz w:val="28"/>
          <w:szCs w:val="28"/>
        </w:rPr>
        <w:t xml:space="preserve"> </w:t>
      </w:r>
      <w:r w:rsidRPr="00E246D5">
        <w:rPr>
          <w:rFonts w:ascii="Times New Roman" w:hAnsi="Times New Roman"/>
          <w:sz w:val="28"/>
          <w:szCs w:val="28"/>
        </w:rPr>
        <w:t>относим</w:t>
      </w:r>
      <w:r>
        <w:rPr>
          <w:rFonts w:ascii="Times New Roman" w:hAnsi="Times New Roman"/>
          <w:sz w:val="28"/>
          <w:szCs w:val="28"/>
        </w:rPr>
        <w:t xml:space="preserve"> </w:t>
      </w:r>
      <w:r w:rsidRPr="00E246D5">
        <w:rPr>
          <w:rFonts w:ascii="Times New Roman" w:hAnsi="Times New Roman"/>
          <w:sz w:val="28"/>
          <w:szCs w:val="28"/>
        </w:rPr>
        <w:t>проекционную</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звуковоспроизводящую</w:t>
      </w:r>
      <w:r>
        <w:rPr>
          <w:rFonts w:ascii="Times New Roman" w:hAnsi="Times New Roman"/>
          <w:sz w:val="28"/>
          <w:szCs w:val="28"/>
        </w:rPr>
        <w:t xml:space="preserve"> </w:t>
      </w:r>
      <w:r w:rsidRPr="00E246D5">
        <w:rPr>
          <w:rFonts w:ascii="Times New Roman" w:hAnsi="Times New Roman"/>
          <w:sz w:val="28"/>
          <w:szCs w:val="28"/>
        </w:rPr>
        <w:t>технику,</w:t>
      </w:r>
      <w:r>
        <w:rPr>
          <w:rFonts w:ascii="Times New Roman" w:hAnsi="Times New Roman"/>
          <w:sz w:val="28"/>
          <w:szCs w:val="28"/>
        </w:rPr>
        <w:t xml:space="preserve"> </w:t>
      </w:r>
      <w:r w:rsidRPr="00E246D5">
        <w:rPr>
          <w:rFonts w:ascii="Times New Roman" w:hAnsi="Times New Roman"/>
          <w:sz w:val="28"/>
          <w:szCs w:val="28"/>
        </w:rPr>
        <w:t>пленочные</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бумажно-печатные</w:t>
      </w:r>
      <w:r>
        <w:rPr>
          <w:rFonts w:ascii="Times New Roman" w:hAnsi="Times New Roman"/>
          <w:sz w:val="28"/>
          <w:szCs w:val="28"/>
        </w:rPr>
        <w:t xml:space="preserve"> </w:t>
      </w:r>
      <w:r w:rsidRPr="00E246D5">
        <w:rPr>
          <w:rFonts w:ascii="Times New Roman" w:hAnsi="Times New Roman"/>
          <w:sz w:val="28"/>
          <w:szCs w:val="28"/>
        </w:rPr>
        <w:t>пособия,</w:t>
      </w:r>
      <w:r>
        <w:rPr>
          <w:rFonts w:ascii="Times New Roman" w:hAnsi="Times New Roman"/>
          <w:sz w:val="28"/>
          <w:szCs w:val="28"/>
        </w:rPr>
        <w:t xml:space="preserve"> </w:t>
      </w:r>
      <w:r w:rsidRPr="00E246D5">
        <w:rPr>
          <w:rFonts w:ascii="Times New Roman" w:hAnsi="Times New Roman"/>
          <w:sz w:val="28"/>
          <w:szCs w:val="28"/>
        </w:rPr>
        <w:t>приспособления</w:t>
      </w:r>
      <w:r>
        <w:rPr>
          <w:rFonts w:ascii="Times New Roman" w:hAnsi="Times New Roman"/>
          <w:sz w:val="28"/>
          <w:szCs w:val="28"/>
        </w:rPr>
        <w:t xml:space="preserve"> </w:t>
      </w:r>
      <w:r w:rsidRPr="00E246D5">
        <w:rPr>
          <w:rFonts w:ascii="Times New Roman" w:hAnsi="Times New Roman"/>
          <w:sz w:val="28"/>
          <w:szCs w:val="28"/>
        </w:rPr>
        <w:t>для</w:t>
      </w:r>
      <w:r>
        <w:rPr>
          <w:rFonts w:ascii="Times New Roman" w:hAnsi="Times New Roman"/>
          <w:sz w:val="28"/>
          <w:szCs w:val="28"/>
        </w:rPr>
        <w:t xml:space="preserve"> </w:t>
      </w:r>
      <w:r w:rsidRPr="00E246D5">
        <w:rPr>
          <w:rFonts w:ascii="Times New Roman" w:hAnsi="Times New Roman"/>
          <w:sz w:val="28"/>
          <w:szCs w:val="28"/>
        </w:rPr>
        <w:t>их</w:t>
      </w:r>
      <w:r>
        <w:rPr>
          <w:rFonts w:ascii="Times New Roman" w:hAnsi="Times New Roman"/>
          <w:sz w:val="28"/>
          <w:szCs w:val="28"/>
        </w:rPr>
        <w:t xml:space="preserve"> </w:t>
      </w:r>
      <w:r w:rsidRPr="00E246D5">
        <w:rPr>
          <w:rFonts w:ascii="Times New Roman" w:hAnsi="Times New Roman"/>
          <w:sz w:val="28"/>
          <w:szCs w:val="28"/>
        </w:rPr>
        <w:t>демонстрации.</w:t>
      </w:r>
      <w:r>
        <w:rPr>
          <w:rFonts w:ascii="Times New Roman" w:hAnsi="Times New Roman"/>
          <w:sz w:val="28"/>
          <w:szCs w:val="28"/>
        </w:rPr>
        <w:t xml:space="preserve"> </w:t>
      </w:r>
      <w:r w:rsidRPr="00E246D5">
        <w:rPr>
          <w:rFonts w:ascii="Times New Roman" w:hAnsi="Times New Roman"/>
          <w:sz w:val="28"/>
          <w:szCs w:val="28"/>
        </w:rPr>
        <w:t>Так,</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распоряжении</w:t>
      </w:r>
      <w:r>
        <w:rPr>
          <w:rFonts w:ascii="Times New Roman" w:hAnsi="Times New Roman"/>
          <w:sz w:val="28"/>
          <w:szCs w:val="28"/>
        </w:rPr>
        <w:t xml:space="preserve"> </w:t>
      </w:r>
      <w:r w:rsidRPr="00E246D5">
        <w:rPr>
          <w:rFonts w:ascii="Times New Roman" w:hAnsi="Times New Roman"/>
          <w:sz w:val="28"/>
          <w:szCs w:val="28"/>
        </w:rPr>
        <w:t>учителя</w:t>
      </w:r>
      <w:r>
        <w:rPr>
          <w:rFonts w:ascii="Times New Roman" w:hAnsi="Times New Roman"/>
          <w:sz w:val="28"/>
          <w:szCs w:val="28"/>
        </w:rPr>
        <w:t xml:space="preserve"> </w:t>
      </w:r>
      <w:r w:rsidRPr="00E246D5">
        <w:rPr>
          <w:rFonts w:ascii="Times New Roman" w:hAnsi="Times New Roman"/>
          <w:sz w:val="28"/>
          <w:szCs w:val="28"/>
        </w:rPr>
        <w:t>появляется</w:t>
      </w:r>
      <w:r>
        <w:rPr>
          <w:rFonts w:ascii="Times New Roman" w:hAnsi="Times New Roman"/>
          <w:sz w:val="28"/>
          <w:szCs w:val="28"/>
        </w:rPr>
        <w:t xml:space="preserve"> </w:t>
      </w:r>
      <w:r w:rsidRPr="00E246D5">
        <w:rPr>
          <w:rFonts w:ascii="Times New Roman" w:hAnsi="Times New Roman"/>
          <w:sz w:val="28"/>
          <w:szCs w:val="28"/>
        </w:rPr>
        <w:t>как</w:t>
      </w:r>
      <w:r>
        <w:rPr>
          <w:rFonts w:ascii="Times New Roman" w:hAnsi="Times New Roman"/>
          <w:sz w:val="28"/>
          <w:szCs w:val="28"/>
        </w:rPr>
        <w:t xml:space="preserve"> </w:t>
      </w:r>
      <w:r w:rsidRPr="00E246D5">
        <w:rPr>
          <w:rFonts w:ascii="Times New Roman" w:hAnsi="Times New Roman"/>
          <w:sz w:val="28"/>
          <w:szCs w:val="28"/>
        </w:rPr>
        <w:t>бы</w:t>
      </w:r>
      <w:r>
        <w:rPr>
          <w:rFonts w:ascii="Times New Roman" w:hAnsi="Times New Roman"/>
          <w:sz w:val="28"/>
          <w:szCs w:val="28"/>
        </w:rPr>
        <w:t xml:space="preserve"> </w:t>
      </w:r>
      <w:r w:rsidRPr="00E246D5">
        <w:rPr>
          <w:rFonts w:ascii="Times New Roman" w:hAnsi="Times New Roman"/>
          <w:sz w:val="28"/>
          <w:szCs w:val="28"/>
        </w:rPr>
        <w:t>еще</w:t>
      </w:r>
      <w:r>
        <w:rPr>
          <w:rFonts w:ascii="Times New Roman" w:hAnsi="Times New Roman"/>
          <w:sz w:val="28"/>
          <w:szCs w:val="28"/>
        </w:rPr>
        <w:t xml:space="preserve"> </w:t>
      </w:r>
      <w:r w:rsidRPr="00E246D5">
        <w:rPr>
          <w:rFonts w:ascii="Times New Roman" w:hAnsi="Times New Roman"/>
          <w:sz w:val="28"/>
          <w:szCs w:val="28"/>
        </w:rPr>
        <w:t>один</w:t>
      </w:r>
      <w:r>
        <w:rPr>
          <w:rFonts w:ascii="Times New Roman" w:hAnsi="Times New Roman"/>
          <w:sz w:val="28"/>
          <w:szCs w:val="28"/>
        </w:rPr>
        <w:t xml:space="preserve"> </w:t>
      </w:r>
      <w:r w:rsidRPr="00E246D5">
        <w:rPr>
          <w:rFonts w:ascii="Times New Roman" w:hAnsi="Times New Roman"/>
          <w:sz w:val="28"/>
          <w:szCs w:val="28"/>
        </w:rPr>
        <w:t>комплекс,</w:t>
      </w:r>
      <w:r>
        <w:rPr>
          <w:rFonts w:ascii="Times New Roman" w:hAnsi="Times New Roman"/>
          <w:sz w:val="28"/>
          <w:szCs w:val="28"/>
        </w:rPr>
        <w:t xml:space="preserve"> </w:t>
      </w:r>
      <w:r w:rsidRPr="00E246D5">
        <w:rPr>
          <w:rFonts w:ascii="Times New Roman" w:hAnsi="Times New Roman"/>
          <w:sz w:val="28"/>
          <w:szCs w:val="28"/>
        </w:rPr>
        <w:t>или</w:t>
      </w:r>
      <w:r>
        <w:rPr>
          <w:rFonts w:ascii="Times New Roman" w:hAnsi="Times New Roman"/>
          <w:sz w:val="28"/>
          <w:szCs w:val="28"/>
        </w:rPr>
        <w:t xml:space="preserve"> </w:t>
      </w:r>
      <w:r w:rsidRPr="00E246D5">
        <w:rPr>
          <w:rFonts w:ascii="Times New Roman" w:hAnsi="Times New Roman"/>
          <w:sz w:val="28"/>
          <w:szCs w:val="28"/>
        </w:rPr>
        <w:t>совокупность</w:t>
      </w:r>
      <w:r>
        <w:rPr>
          <w:rFonts w:ascii="Times New Roman" w:hAnsi="Times New Roman"/>
          <w:sz w:val="28"/>
          <w:szCs w:val="28"/>
        </w:rPr>
        <w:t xml:space="preserve"> </w:t>
      </w:r>
      <w:r w:rsidRPr="00E246D5">
        <w:rPr>
          <w:rFonts w:ascii="Times New Roman" w:hAnsi="Times New Roman"/>
          <w:sz w:val="28"/>
          <w:szCs w:val="28"/>
        </w:rPr>
        <w:t>материальных</w:t>
      </w:r>
      <w:r>
        <w:rPr>
          <w:rFonts w:ascii="Times New Roman" w:hAnsi="Times New Roman"/>
          <w:sz w:val="28"/>
          <w:szCs w:val="28"/>
        </w:rPr>
        <w:t xml:space="preserve"> </w:t>
      </w:r>
      <w:r w:rsidRPr="00E246D5">
        <w:rPr>
          <w:rFonts w:ascii="Times New Roman" w:hAnsi="Times New Roman"/>
          <w:sz w:val="28"/>
          <w:szCs w:val="28"/>
        </w:rPr>
        <w:t>компонентов,</w:t>
      </w:r>
      <w:r>
        <w:rPr>
          <w:rFonts w:ascii="Times New Roman" w:hAnsi="Times New Roman"/>
          <w:sz w:val="28"/>
          <w:szCs w:val="28"/>
        </w:rPr>
        <w:t xml:space="preserve"> </w:t>
      </w:r>
      <w:r w:rsidRPr="00E246D5">
        <w:rPr>
          <w:rFonts w:ascii="Times New Roman" w:hAnsi="Times New Roman"/>
          <w:sz w:val="28"/>
          <w:szCs w:val="28"/>
        </w:rPr>
        <w:t>«основными</w:t>
      </w:r>
      <w:r>
        <w:rPr>
          <w:rFonts w:ascii="Times New Roman" w:hAnsi="Times New Roman"/>
          <w:sz w:val="28"/>
          <w:szCs w:val="28"/>
        </w:rPr>
        <w:t xml:space="preserve"> </w:t>
      </w:r>
      <w:r w:rsidRPr="00E246D5">
        <w:rPr>
          <w:rFonts w:ascii="Times New Roman" w:hAnsi="Times New Roman"/>
          <w:sz w:val="28"/>
          <w:szCs w:val="28"/>
        </w:rPr>
        <w:t>показателями</w:t>
      </w:r>
      <w:r>
        <w:rPr>
          <w:rFonts w:ascii="Times New Roman" w:hAnsi="Times New Roman"/>
          <w:sz w:val="28"/>
          <w:szCs w:val="28"/>
        </w:rPr>
        <w:t xml:space="preserve"> </w:t>
      </w:r>
      <w:r w:rsidRPr="00E246D5">
        <w:rPr>
          <w:rFonts w:ascii="Times New Roman" w:hAnsi="Times New Roman"/>
          <w:sz w:val="28"/>
          <w:szCs w:val="28"/>
        </w:rPr>
        <w:t>результативности</w:t>
      </w:r>
      <w:r>
        <w:rPr>
          <w:rFonts w:ascii="Times New Roman" w:hAnsi="Times New Roman"/>
          <w:sz w:val="28"/>
          <w:szCs w:val="28"/>
        </w:rPr>
        <w:t xml:space="preserve"> </w:t>
      </w:r>
      <w:r w:rsidRPr="00E246D5">
        <w:rPr>
          <w:rFonts w:ascii="Times New Roman" w:hAnsi="Times New Roman"/>
          <w:sz w:val="28"/>
          <w:szCs w:val="28"/>
        </w:rPr>
        <w:t>которой</w:t>
      </w:r>
      <w:r>
        <w:rPr>
          <w:rFonts w:ascii="Times New Roman" w:hAnsi="Times New Roman"/>
          <w:sz w:val="28"/>
          <w:szCs w:val="28"/>
        </w:rPr>
        <w:t xml:space="preserve"> </w:t>
      </w:r>
      <w:r w:rsidRPr="00E246D5">
        <w:rPr>
          <w:rFonts w:ascii="Times New Roman" w:hAnsi="Times New Roman"/>
          <w:sz w:val="28"/>
          <w:szCs w:val="28"/>
        </w:rPr>
        <w:t>явится</w:t>
      </w:r>
      <w:r>
        <w:rPr>
          <w:rFonts w:ascii="Times New Roman" w:hAnsi="Times New Roman"/>
          <w:sz w:val="28"/>
          <w:szCs w:val="28"/>
        </w:rPr>
        <w:t xml:space="preserve"> </w:t>
      </w:r>
      <w:r w:rsidRPr="00E246D5">
        <w:rPr>
          <w:rFonts w:ascii="Times New Roman" w:hAnsi="Times New Roman"/>
          <w:sz w:val="28"/>
          <w:szCs w:val="28"/>
        </w:rPr>
        <w:t>способность</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оптимальные</w:t>
      </w:r>
      <w:r>
        <w:rPr>
          <w:rFonts w:ascii="Times New Roman" w:hAnsi="Times New Roman"/>
          <w:sz w:val="28"/>
          <w:szCs w:val="28"/>
        </w:rPr>
        <w:t xml:space="preserve"> </w:t>
      </w:r>
      <w:r w:rsidRPr="00E246D5">
        <w:rPr>
          <w:rFonts w:ascii="Times New Roman" w:hAnsi="Times New Roman"/>
          <w:sz w:val="28"/>
          <w:szCs w:val="28"/>
        </w:rPr>
        <w:t>сроки,</w:t>
      </w:r>
      <w:r>
        <w:rPr>
          <w:rFonts w:ascii="Times New Roman" w:hAnsi="Times New Roman"/>
          <w:sz w:val="28"/>
          <w:szCs w:val="28"/>
        </w:rPr>
        <w:t xml:space="preserve"> </w:t>
      </w:r>
      <w:r w:rsidRPr="00E246D5">
        <w:rPr>
          <w:rFonts w:ascii="Times New Roman" w:hAnsi="Times New Roman"/>
          <w:sz w:val="28"/>
          <w:szCs w:val="28"/>
        </w:rPr>
        <w:t>при</w:t>
      </w:r>
      <w:r>
        <w:rPr>
          <w:rFonts w:ascii="Times New Roman" w:hAnsi="Times New Roman"/>
          <w:sz w:val="28"/>
          <w:szCs w:val="28"/>
        </w:rPr>
        <w:t xml:space="preserve"> </w:t>
      </w:r>
      <w:r w:rsidRPr="00E246D5">
        <w:rPr>
          <w:rFonts w:ascii="Times New Roman" w:hAnsi="Times New Roman"/>
          <w:sz w:val="28"/>
          <w:szCs w:val="28"/>
        </w:rPr>
        <w:t>минимальной</w:t>
      </w:r>
      <w:r>
        <w:rPr>
          <w:rFonts w:ascii="Times New Roman" w:hAnsi="Times New Roman"/>
          <w:sz w:val="28"/>
          <w:szCs w:val="28"/>
        </w:rPr>
        <w:t xml:space="preserve"> </w:t>
      </w:r>
      <w:r w:rsidRPr="00E246D5">
        <w:rPr>
          <w:rFonts w:ascii="Times New Roman" w:hAnsi="Times New Roman"/>
          <w:sz w:val="28"/>
          <w:szCs w:val="28"/>
        </w:rPr>
        <w:t>затрате</w:t>
      </w:r>
      <w:r>
        <w:rPr>
          <w:rFonts w:ascii="Times New Roman" w:hAnsi="Times New Roman"/>
          <w:sz w:val="28"/>
          <w:szCs w:val="28"/>
        </w:rPr>
        <w:t xml:space="preserve"> </w:t>
      </w:r>
      <w:r w:rsidRPr="00E246D5">
        <w:rPr>
          <w:rFonts w:ascii="Times New Roman" w:hAnsi="Times New Roman"/>
          <w:sz w:val="28"/>
          <w:szCs w:val="28"/>
        </w:rPr>
        <w:t>времени</w:t>
      </w:r>
      <w:r>
        <w:rPr>
          <w:rFonts w:ascii="Times New Roman" w:hAnsi="Times New Roman"/>
          <w:sz w:val="28"/>
          <w:szCs w:val="28"/>
        </w:rPr>
        <w:t xml:space="preserve"> </w:t>
      </w:r>
      <w:r w:rsidRPr="00E246D5">
        <w:rPr>
          <w:rFonts w:ascii="Times New Roman" w:hAnsi="Times New Roman"/>
          <w:sz w:val="28"/>
          <w:szCs w:val="28"/>
        </w:rPr>
        <w:t>усилить</w:t>
      </w:r>
      <w:r>
        <w:rPr>
          <w:rFonts w:ascii="Times New Roman" w:hAnsi="Times New Roman"/>
          <w:sz w:val="28"/>
          <w:szCs w:val="28"/>
        </w:rPr>
        <w:t xml:space="preserve"> </w:t>
      </w:r>
      <w:r w:rsidRPr="00E246D5">
        <w:rPr>
          <w:rFonts w:ascii="Times New Roman" w:hAnsi="Times New Roman"/>
          <w:sz w:val="28"/>
          <w:szCs w:val="28"/>
        </w:rPr>
        <w:t>педагогическое</w:t>
      </w:r>
      <w:r>
        <w:rPr>
          <w:rFonts w:ascii="Times New Roman" w:hAnsi="Times New Roman"/>
          <w:sz w:val="28"/>
          <w:szCs w:val="28"/>
        </w:rPr>
        <w:t xml:space="preserve"> </w:t>
      </w:r>
      <w:r w:rsidRPr="00E246D5">
        <w:rPr>
          <w:rFonts w:ascii="Times New Roman" w:hAnsi="Times New Roman"/>
          <w:sz w:val="28"/>
          <w:szCs w:val="28"/>
        </w:rPr>
        <w:t>воздействие</w:t>
      </w:r>
      <w:r>
        <w:rPr>
          <w:rFonts w:ascii="Times New Roman" w:hAnsi="Times New Roman"/>
          <w:sz w:val="28"/>
          <w:szCs w:val="28"/>
        </w:rPr>
        <w:t xml:space="preserve"> </w:t>
      </w:r>
      <w:r w:rsidRPr="00E246D5">
        <w:rPr>
          <w:rFonts w:ascii="Times New Roman" w:hAnsi="Times New Roman"/>
          <w:sz w:val="28"/>
          <w:szCs w:val="28"/>
        </w:rPr>
        <w:t>на</w:t>
      </w:r>
      <w:r>
        <w:rPr>
          <w:rFonts w:ascii="Times New Roman" w:hAnsi="Times New Roman"/>
          <w:sz w:val="28"/>
          <w:szCs w:val="28"/>
        </w:rPr>
        <w:t xml:space="preserve"> </w:t>
      </w:r>
      <w:r w:rsidRPr="00E246D5">
        <w:rPr>
          <w:rFonts w:ascii="Times New Roman" w:hAnsi="Times New Roman"/>
          <w:sz w:val="28"/>
          <w:szCs w:val="28"/>
        </w:rPr>
        <w:t>учащихся,</w:t>
      </w:r>
      <w:r>
        <w:rPr>
          <w:rFonts w:ascii="Times New Roman" w:hAnsi="Times New Roman"/>
          <w:sz w:val="28"/>
          <w:szCs w:val="28"/>
        </w:rPr>
        <w:t xml:space="preserve"> </w:t>
      </w:r>
      <w:r w:rsidRPr="00E246D5">
        <w:rPr>
          <w:rFonts w:ascii="Times New Roman" w:hAnsi="Times New Roman"/>
          <w:sz w:val="28"/>
          <w:szCs w:val="28"/>
        </w:rPr>
        <w:t>создать</w:t>
      </w:r>
      <w:r>
        <w:rPr>
          <w:rFonts w:ascii="Times New Roman" w:hAnsi="Times New Roman"/>
          <w:sz w:val="28"/>
          <w:szCs w:val="28"/>
        </w:rPr>
        <w:t xml:space="preserve"> </w:t>
      </w:r>
      <w:r w:rsidRPr="00E246D5">
        <w:rPr>
          <w:rFonts w:ascii="Times New Roman" w:hAnsi="Times New Roman"/>
          <w:sz w:val="28"/>
          <w:szCs w:val="28"/>
        </w:rPr>
        <w:t>условия,</w:t>
      </w:r>
      <w:r>
        <w:rPr>
          <w:rFonts w:ascii="Times New Roman" w:hAnsi="Times New Roman"/>
          <w:sz w:val="28"/>
          <w:szCs w:val="28"/>
        </w:rPr>
        <w:t xml:space="preserve"> </w:t>
      </w:r>
      <w:r w:rsidRPr="00E246D5">
        <w:rPr>
          <w:rFonts w:ascii="Times New Roman" w:hAnsi="Times New Roman"/>
          <w:sz w:val="28"/>
          <w:szCs w:val="28"/>
        </w:rPr>
        <w:t>при</w:t>
      </w:r>
      <w:r>
        <w:rPr>
          <w:rFonts w:ascii="Times New Roman" w:hAnsi="Times New Roman"/>
          <w:sz w:val="28"/>
          <w:szCs w:val="28"/>
        </w:rPr>
        <w:t xml:space="preserve"> </w:t>
      </w:r>
      <w:r w:rsidRPr="00E246D5">
        <w:rPr>
          <w:rFonts w:ascii="Times New Roman" w:hAnsi="Times New Roman"/>
          <w:sz w:val="28"/>
          <w:szCs w:val="28"/>
        </w:rPr>
        <w:t>которых</w:t>
      </w:r>
      <w:r>
        <w:rPr>
          <w:rFonts w:ascii="Times New Roman" w:hAnsi="Times New Roman"/>
          <w:sz w:val="28"/>
          <w:szCs w:val="28"/>
        </w:rPr>
        <w:t xml:space="preserve"> </w:t>
      </w:r>
      <w:r w:rsidRPr="00E246D5">
        <w:rPr>
          <w:rFonts w:ascii="Times New Roman" w:hAnsi="Times New Roman"/>
          <w:sz w:val="28"/>
          <w:szCs w:val="28"/>
        </w:rPr>
        <w:t>показ</w:t>
      </w:r>
      <w:r>
        <w:rPr>
          <w:rFonts w:ascii="Times New Roman" w:hAnsi="Times New Roman"/>
          <w:sz w:val="28"/>
          <w:szCs w:val="28"/>
        </w:rPr>
        <w:t xml:space="preserve"> </w:t>
      </w:r>
      <w:r w:rsidRPr="00E246D5">
        <w:rPr>
          <w:rFonts w:ascii="Times New Roman" w:hAnsi="Times New Roman"/>
          <w:sz w:val="28"/>
          <w:szCs w:val="28"/>
        </w:rPr>
        <w:t>сочетается</w:t>
      </w:r>
      <w:r>
        <w:rPr>
          <w:rFonts w:ascii="Times New Roman" w:hAnsi="Times New Roman"/>
          <w:sz w:val="28"/>
          <w:szCs w:val="28"/>
        </w:rPr>
        <w:t xml:space="preserve"> </w:t>
      </w:r>
      <w:r w:rsidRPr="00E246D5">
        <w:rPr>
          <w:rFonts w:ascii="Times New Roman" w:hAnsi="Times New Roman"/>
          <w:sz w:val="28"/>
          <w:szCs w:val="28"/>
        </w:rPr>
        <w:t>с</w:t>
      </w:r>
      <w:r>
        <w:rPr>
          <w:rFonts w:ascii="Times New Roman" w:hAnsi="Times New Roman"/>
          <w:sz w:val="28"/>
          <w:szCs w:val="28"/>
        </w:rPr>
        <w:t xml:space="preserve"> </w:t>
      </w:r>
      <w:r w:rsidRPr="00E246D5">
        <w:rPr>
          <w:rFonts w:ascii="Times New Roman" w:hAnsi="Times New Roman"/>
          <w:sz w:val="28"/>
          <w:szCs w:val="28"/>
        </w:rPr>
        <w:t>рассказом,</w:t>
      </w:r>
      <w:r>
        <w:rPr>
          <w:rFonts w:ascii="Times New Roman" w:hAnsi="Times New Roman"/>
          <w:sz w:val="28"/>
          <w:szCs w:val="28"/>
        </w:rPr>
        <w:t xml:space="preserve"> </w:t>
      </w:r>
      <w:r w:rsidRPr="00E246D5">
        <w:rPr>
          <w:rFonts w:ascii="Times New Roman" w:hAnsi="Times New Roman"/>
          <w:sz w:val="28"/>
          <w:szCs w:val="28"/>
        </w:rPr>
        <w:t>просмотр</w:t>
      </w:r>
      <w:r>
        <w:rPr>
          <w:rFonts w:ascii="Times New Roman" w:hAnsi="Times New Roman"/>
          <w:sz w:val="28"/>
          <w:szCs w:val="28"/>
        </w:rPr>
        <w:t xml:space="preserve"> </w:t>
      </w:r>
      <w:r w:rsidRPr="00E246D5">
        <w:rPr>
          <w:rFonts w:ascii="Times New Roman" w:hAnsi="Times New Roman"/>
          <w:sz w:val="28"/>
          <w:szCs w:val="28"/>
        </w:rPr>
        <w:t>с</w:t>
      </w:r>
      <w:r>
        <w:rPr>
          <w:rFonts w:ascii="Times New Roman" w:hAnsi="Times New Roman"/>
          <w:sz w:val="28"/>
          <w:szCs w:val="28"/>
        </w:rPr>
        <w:t xml:space="preserve"> </w:t>
      </w:r>
      <w:r w:rsidRPr="00E246D5">
        <w:rPr>
          <w:rFonts w:ascii="Times New Roman" w:hAnsi="Times New Roman"/>
          <w:sz w:val="28"/>
          <w:szCs w:val="28"/>
        </w:rPr>
        <w:t>прослушиванием,</w:t>
      </w:r>
      <w:r>
        <w:rPr>
          <w:rFonts w:ascii="Times New Roman" w:hAnsi="Times New Roman"/>
          <w:sz w:val="28"/>
          <w:szCs w:val="28"/>
        </w:rPr>
        <w:t xml:space="preserve"> </w:t>
      </w:r>
      <w:r w:rsidRPr="00E246D5">
        <w:rPr>
          <w:rFonts w:ascii="Times New Roman" w:hAnsi="Times New Roman"/>
          <w:sz w:val="28"/>
          <w:szCs w:val="28"/>
        </w:rPr>
        <w:t>сокращается</w:t>
      </w:r>
      <w:r>
        <w:rPr>
          <w:rFonts w:ascii="Times New Roman" w:hAnsi="Times New Roman"/>
          <w:sz w:val="28"/>
          <w:szCs w:val="28"/>
        </w:rPr>
        <w:t xml:space="preserve"> </w:t>
      </w:r>
      <w:r w:rsidRPr="00E246D5">
        <w:rPr>
          <w:rFonts w:ascii="Times New Roman" w:hAnsi="Times New Roman"/>
          <w:sz w:val="28"/>
          <w:szCs w:val="28"/>
        </w:rPr>
        <w:t>время</w:t>
      </w:r>
      <w:r>
        <w:rPr>
          <w:rFonts w:ascii="Times New Roman" w:hAnsi="Times New Roman"/>
          <w:sz w:val="28"/>
          <w:szCs w:val="28"/>
        </w:rPr>
        <w:t xml:space="preserve"> </w:t>
      </w:r>
      <w:r w:rsidRPr="00E246D5">
        <w:rPr>
          <w:rFonts w:ascii="Times New Roman" w:hAnsi="Times New Roman"/>
          <w:sz w:val="28"/>
          <w:szCs w:val="28"/>
        </w:rPr>
        <w:t>на</w:t>
      </w:r>
      <w:r>
        <w:rPr>
          <w:rFonts w:ascii="Times New Roman" w:hAnsi="Times New Roman"/>
          <w:sz w:val="28"/>
          <w:szCs w:val="28"/>
        </w:rPr>
        <w:t xml:space="preserve"> </w:t>
      </w:r>
      <w:r w:rsidRPr="00E246D5">
        <w:rPr>
          <w:rFonts w:ascii="Times New Roman" w:hAnsi="Times New Roman"/>
          <w:sz w:val="28"/>
          <w:szCs w:val="28"/>
        </w:rPr>
        <w:t>описательное,</w:t>
      </w:r>
      <w:r>
        <w:rPr>
          <w:rFonts w:ascii="Times New Roman" w:hAnsi="Times New Roman"/>
          <w:sz w:val="28"/>
          <w:szCs w:val="28"/>
        </w:rPr>
        <w:t xml:space="preserve"> </w:t>
      </w:r>
      <w:r w:rsidRPr="00E246D5">
        <w:rPr>
          <w:rFonts w:ascii="Times New Roman" w:hAnsi="Times New Roman"/>
          <w:sz w:val="28"/>
          <w:szCs w:val="28"/>
        </w:rPr>
        <w:t>словесное</w:t>
      </w:r>
      <w:r>
        <w:rPr>
          <w:rFonts w:ascii="Times New Roman" w:hAnsi="Times New Roman"/>
          <w:sz w:val="28"/>
          <w:szCs w:val="28"/>
        </w:rPr>
        <w:t xml:space="preserve"> </w:t>
      </w:r>
      <w:r w:rsidRPr="00E246D5">
        <w:rPr>
          <w:rFonts w:ascii="Times New Roman" w:hAnsi="Times New Roman"/>
          <w:sz w:val="28"/>
          <w:szCs w:val="28"/>
        </w:rPr>
        <w:t>сообщение</w:t>
      </w:r>
      <w:r>
        <w:rPr>
          <w:rFonts w:ascii="Times New Roman" w:hAnsi="Times New Roman"/>
          <w:sz w:val="28"/>
          <w:szCs w:val="28"/>
        </w:rPr>
        <w:t xml:space="preserve"> </w:t>
      </w:r>
      <w:r w:rsidRPr="00E246D5">
        <w:rPr>
          <w:rFonts w:ascii="Times New Roman" w:hAnsi="Times New Roman"/>
          <w:sz w:val="28"/>
          <w:szCs w:val="28"/>
        </w:rPr>
        <w:t>материала.</w:t>
      </w:r>
      <w:r>
        <w:rPr>
          <w:rFonts w:ascii="Times New Roman" w:hAnsi="Times New Roman"/>
          <w:sz w:val="28"/>
          <w:szCs w:val="28"/>
        </w:rPr>
        <w:t xml:space="preserve"> </w:t>
      </w:r>
      <w:r w:rsidRPr="00E246D5">
        <w:rPr>
          <w:rFonts w:ascii="Times New Roman" w:hAnsi="Times New Roman"/>
          <w:sz w:val="28"/>
          <w:szCs w:val="28"/>
        </w:rPr>
        <w:t>Учитель</w:t>
      </w:r>
      <w:r>
        <w:rPr>
          <w:rFonts w:ascii="Times New Roman" w:hAnsi="Times New Roman"/>
          <w:sz w:val="28"/>
          <w:szCs w:val="28"/>
        </w:rPr>
        <w:t xml:space="preserve"> </w:t>
      </w:r>
      <w:r w:rsidRPr="00E246D5">
        <w:rPr>
          <w:rFonts w:ascii="Times New Roman" w:hAnsi="Times New Roman"/>
          <w:sz w:val="28"/>
          <w:szCs w:val="28"/>
        </w:rPr>
        <w:t>должен</w:t>
      </w:r>
      <w:r>
        <w:rPr>
          <w:rFonts w:ascii="Times New Roman" w:hAnsi="Times New Roman"/>
          <w:sz w:val="28"/>
          <w:szCs w:val="28"/>
        </w:rPr>
        <w:t xml:space="preserve"> </w:t>
      </w:r>
      <w:r w:rsidRPr="00E246D5">
        <w:rPr>
          <w:rFonts w:ascii="Times New Roman" w:hAnsi="Times New Roman"/>
          <w:sz w:val="28"/>
          <w:szCs w:val="28"/>
        </w:rPr>
        <w:t>четко</w:t>
      </w:r>
      <w:r>
        <w:rPr>
          <w:rFonts w:ascii="Times New Roman" w:hAnsi="Times New Roman"/>
          <w:sz w:val="28"/>
          <w:szCs w:val="28"/>
        </w:rPr>
        <w:t xml:space="preserve"> </w:t>
      </w:r>
      <w:r w:rsidRPr="00E246D5">
        <w:rPr>
          <w:rFonts w:ascii="Times New Roman" w:hAnsi="Times New Roman"/>
          <w:sz w:val="28"/>
          <w:szCs w:val="28"/>
        </w:rPr>
        <w:t>прописать</w:t>
      </w:r>
      <w:r>
        <w:rPr>
          <w:rFonts w:ascii="Times New Roman" w:hAnsi="Times New Roman"/>
          <w:sz w:val="28"/>
          <w:szCs w:val="28"/>
        </w:rPr>
        <w:t xml:space="preserve"> </w:t>
      </w:r>
      <w:r w:rsidRPr="00E246D5">
        <w:rPr>
          <w:rFonts w:ascii="Times New Roman" w:hAnsi="Times New Roman"/>
          <w:sz w:val="28"/>
          <w:szCs w:val="28"/>
        </w:rPr>
        <w:t>время</w:t>
      </w:r>
      <w:r>
        <w:rPr>
          <w:rFonts w:ascii="Times New Roman" w:hAnsi="Times New Roman"/>
          <w:sz w:val="28"/>
          <w:szCs w:val="28"/>
        </w:rPr>
        <w:t xml:space="preserve"> </w:t>
      </w:r>
      <w:r w:rsidRPr="00E246D5">
        <w:rPr>
          <w:rFonts w:ascii="Times New Roman" w:hAnsi="Times New Roman"/>
          <w:sz w:val="28"/>
          <w:szCs w:val="28"/>
        </w:rPr>
        <w:t>работы</w:t>
      </w:r>
      <w:r>
        <w:rPr>
          <w:rFonts w:ascii="Times New Roman" w:hAnsi="Times New Roman"/>
          <w:sz w:val="28"/>
          <w:szCs w:val="28"/>
        </w:rPr>
        <w:t xml:space="preserve"> </w:t>
      </w:r>
      <w:r w:rsidRPr="00E246D5">
        <w:rPr>
          <w:rFonts w:ascii="Times New Roman" w:hAnsi="Times New Roman"/>
          <w:sz w:val="28"/>
          <w:szCs w:val="28"/>
        </w:rPr>
        <w:t>с</w:t>
      </w:r>
      <w:r>
        <w:rPr>
          <w:rFonts w:ascii="Times New Roman" w:hAnsi="Times New Roman"/>
          <w:sz w:val="28"/>
          <w:szCs w:val="28"/>
        </w:rPr>
        <w:t xml:space="preserve"> </w:t>
      </w:r>
      <w:r w:rsidRPr="00E246D5">
        <w:rPr>
          <w:rFonts w:ascii="Times New Roman" w:hAnsi="Times New Roman"/>
          <w:sz w:val="28"/>
          <w:szCs w:val="28"/>
        </w:rPr>
        <w:t>каждым</w:t>
      </w:r>
      <w:r>
        <w:rPr>
          <w:rFonts w:ascii="Times New Roman" w:hAnsi="Times New Roman"/>
          <w:sz w:val="28"/>
          <w:szCs w:val="28"/>
        </w:rPr>
        <w:t xml:space="preserve"> </w:t>
      </w:r>
      <w:r w:rsidRPr="00E246D5">
        <w:rPr>
          <w:rFonts w:ascii="Times New Roman" w:hAnsi="Times New Roman"/>
          <w:sz w:val="28"/>
          <w:szCs w:val="28"/>
        </w:rPr>
        <w:t>средством,</w:t>
      </w:r>
      <w:r>
        <w:rPr>
          <w:rFonts w:ascii="Times New Roman" w:hAnsi="Times New Roman"/>
          <w:sz w:val="28"/>
          <w:szCs w:val="28"/>
        </w:rPr>
        <w:t xml:space="preserve"> </w:t>
      </w:r>
      <w:r w:rsidRPr="00E246D5">
        <w:rPr>
          <w:rFonts w:ascii="Times New Roman" w:hAnsi="Times New Roman"/>
          <w:sz w:val="28"/>
          <w:szCs w:val="28"/>
        </w:rPr>
        <w:t>четко</w:t>
      </w:r>
      <w:r>
        <w:rPr>
          <w:rFonts w:ascii="Times New Roman" w:hAnsi="Times New Roman"/>
          <w:sz w:val="28"/>
          <w:szCs w:val="28"/>
        </w:rPr>
        <w:t xml:space="preserve"> </w:t>
      </w:r>
      <w:r w:rsidRPr="00E246D5">
        <w:rPr>
          <w:rFonts w:ascii="Times New Roman" w:hAnsi="Times New Roman"/>
          <w:sz w:val="28"/>
          <w:szCs w:val="28"/>
        </w:rPr>
        <w:t>распределить</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сочетать</w:t>
      </w:r>
      <w:r>
        <w:rPr>
          <w:rFonts w:ascii="Times New Roman" w:hAnsi="Times New Roman"/>
          <w:sz w:val="28"/>
          <w:szCs w:val="28"/>
        </w:rPr>
        <w:t xml:space="preserve"> </w:t>
      </w:r>
      <w:r w:rsidRPr="00E246D5">
        <w:rPr>
          <w:rFonts w:ascii="Times New Roman" w:hAnsi="Times New Roman"/>
          <w:sz w:val="28"/>
          <w:szCs w:val="28"/>
        </w:rPr>
        <w:t>различные</w:t>
      </w:r>
      <w:r>
        <w:rPr>
          <w:rFonts w:ascii="Times New Roman" w:hAnsi="Times New Roman"/>
          <w:sz w:val="28"/>
          <w:szCs w:val="28"/>
        </w:rPr>
        <w:t xml:space="preserve"> </w:t>
      </w:r>
      <w:r w:rsidRPr="00E246D5">
        <w:rPr>
          <w:rFonts w:ascii="Times New Roman" w:hAnsi="Times New Roman"/>
          <w:sz w:val="28"/>
          <w:szCs w:val="28"/>
        </w:rPr>
        <w:t>виды</w:t>
      </w:r>
      <w:r>
        <w:rPr>
          <w:rFonts w:ascii="Times New Roman" w:hAnsi="Times New Roman"/>
          <w:sz w:val="28"/>
          <w:szCs w:val="28"/>
        </w:rPr>
        <w:t xml:space="preserve"> </w:t>
      </w:r>
      <w:r w:rsidRPr="00E246D5">
        <w:rPr>
          <w:rFonts w:ascii="Times New Roman" w:hAnsi="Times New Roman"/>
          <w:sz w:val="28"/>
          <w:szCs w:val="28"/>
        </w:rPr>
        <w:t>деятельности</w:t>
      </w:r>
      <w:r>
        <w:rPr>
          <w:rFonts w:ascii="Times New Roman" w:hAnsi="Times New Roman"/>
          <w:sz w:val="28"/>
          <w:szCs w:val="28"/>
        </w:rPr>
        <w:t xml:space="preserve"> </w:t>
      </w:r>
      <w:r w:rsidRPr="00E246D5">
        <w:rPr>
          <w:rFonts w:ascii="Times New Roman" w:hAnsi="Times New Roman"/>
          <w:sz w:val="28"/>
          <w:szCs w:val="28"/>
        </w:rPr>
        <w:t>своей</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школьников.</w:t>
      </w:r>
      <w:r>
        <w:rPr>
          <w:rFonts w:ascii="Times New Roman" w:hAnsi="Times New Roman"/>
          <w:sz w:val="28"/>
          <w:szCs w:val="28"/>
        </w:rPr>
        <w:t xml:space="preserve"> </w:t>
      </w:r>
      <w:r w:rsidRPr="00E246D5">
        <w:rPr>
          <w:rFonts w:ascii="Times New Roman" w:hAnsi="Times New Roman"/>
          <w:sz w:val="28"/>
          <w:szCs w:val="28"/>
        </w:rPr>
        <w:t>Речь</w:t>
      </w:r>
      <w:r>
        <w:rPr>
          <w:rFonts w:ascii="Times New Roman" w:hAnsi="Times New Roman"/>
          <w:sz w:val="28"/>
          <w:szCs w:val="28"/>
        </w:rPr>
        <w:t xml:space="preserve"> </w:t>
      </w:r>
      <w:r w:rsidRPr="00E246D5">
        <w:rPr>
          <w:rFonts w:ascii="Times New Roman" w:hAnsi="Times New Roman"/>
          <w:sz w:val="28"/>
          <w:szCs w:val="28"/>
        </w:rPr>
        <w:t>идет</w:t>
      </w:r>
      <w:r>
        <w:rPr>
          <w:rFonts w:ascii="Times New Roman" w:hAnsi="Times New Roman"/>
          <w:sz w:val="28"/>
          <w:szCs w:val="28"/>
        </w:rPr>
        <w:t xml:space="preserve"> </w:t>
      </w:r>
      <w:r w:rsidRPr="00E246D5">
        <w:rPr>
          <w:rFonts w:ascii="Times New Roman" w:hAnsi="Times New Roman"/>
          <w:sz w:val="28"/>
          <w:szCs w:val="28"/>
        </w:rPr>
        <w:t>о</w:t>
      </w:r>
      <w:r>
        <w:rPr>
          <w:rFonts w:ascii="Times New Roman" w:hAnsi="Times New Roman"/>
          <w:sz w:val="28"/>
          <w:szCs w:val="28"/>
        </w:rPr>
        <w:t xml:space="preserve"> </w:t>
      </w:r>
      <w:r w:rsidRPr="00E246D5">
        <w:rPr>
          <w:rFonts w:ascii="Times New Roman" w:hAnsi="Times New Roman"/>
          <w:sz w:val="28"/>
          <w:szCs w:val="28"/>
        </w:rPr>
        <w:t>необходимости</w:t>
      </w:r>
      <w:r>
        <w:rPr>
          <w:rFonts w:ascii="Times New Roman" w:hAnsi="Times New Roman"/>
          <w:sz w:val="28"/>
          <w:szCs w:val="28"/>
        </w:rPr>
        <w:t xml:space="preserve"> </w:t>
      </w:r>
      <w:r w:rsidRPr="00E246D5">
        <w:rPr>
          <w:rFonts w:ascii="Times New Roman" w:hAnsi="Times New Roman"/>
          <w:sz w:val="28"/>
          <w:szCs w:val="28"/>
        </w:rPr>
        <w:t>того,</w:t>
      </w:r>
      <w:r>
        <w:rPr>
          <w:rFonts w:ascii="Times New Roman" w:hAnsi="Times New Roman"/>
          <w:sz w:val="28"/>
          <w:szCs w:val="28"/>
        </w:rPr>
        <w:t xml:space="preserve"> </w:t>
      </w:r>
      <w:r w:rsidRPr="00E246D5">
        <w:rPr>
          <w:rFonts w:ascii="Times New Roman" w:hAnsi="Times New Roman"/>
          <w:sz w:val="28"/>
          <w:szCs w:val="28"/>
        </w:rPr>
        <w:t>что</w:t>
      </w:r>
      <w:r>
        <w:rPr>
          <w:rFonts w:ascii="Times New Roman" w:hAnsi="Times New Roman"/>
          <w:sz w:val="28"/>
          <w:szCs w:val="28"/>
        </w:rPr>
        <w:t xml:space="preserve"> </w:t>
      </w:r>
      <w:r w:rsidRPr="00E246D5">
        <w:rPr>
          <w:rFonts w:ascii="Times New Roman" w:hAnsi="Times New Roman"/>
          <w:sz w:val="28"/>
          <w:szCs w:val="28"/>
        </w:rPr>
        <w:t>надо</w:t>
      </w:r>
      <w:r>
        <w:rPr>
          <w:rFonts w:ascii="Times New Roman" w:hAnsi="Times New Roman"/>
          <w:sz w:val="28"/>
          <w:szCs w:val="28"/>
        </w:rPr>
        <w:t xml:space="preserve"> </w:t>
      </w:r>
      <w:r w:rsidRPr="00E246D5">
        <w:rPr>
          <w:rFonts w:ascii="Times New Roman" w:hAnsi="Times New Roman"/>
          <w:sz w:val="28"/>
          <w:szCs w:val="28"/>
        </w:rPr>
        <w:t>добиваться</w:t>
      </w:r>
      <w:r>
        <w:rPr>
          <w:rFonts w:ascii="Times New Roman" w:hAnsi="Times New Roman"/>
          <w:sz w:val="28"/>
          <w:szCs w:val="28"/>
        </w:rPr>
        <w:t xml:space="preserve"> </w:t>
      </w:r>
      <w:r w:rsidRPr="00E246D5">
        <w:rPr>
          <w:rFonts w:ascii="Times New Roman" w:hAnsi="Times New Roman"/>
          <w:sz w:val="28"/>
          <w:szCs w:val="28"/>
        </w:rPr>
        <w:t>«технической»</w:t>
      </w:r>
      <w:r>
        <w:rPr>
          <w:rFonts w:ascii="Times New Roman" w:hAnsi="Times New Roman"/>
          <w:sz w:val="28"/>
          <w:szCs w:val="28"/>
        </w:rPr>
        <w:t xml:space="preserve"> </w:t>
      </w:r>
      <w:r w:rsidRPr="00E246D5">
        <w:rPr>
          <w:rFonts w:ascii="Times New Roman" w:hAnsi="Times New Roman"/>
          <w:sz w:val="28"/>
          <w:szCs w:val="28"/>
        </w:rPr>
        <w:t>совместимости.</w:t>
      </w:r>
      <w:r>
        <w:rPr>
          <w:rFonts w:ascii="Times New Roman" w:hAnsi="Times New Roman"/>
          <w:sz w:val="28"/>
          <w:szCs w:val="28"/>
        </w:rPr>
        <w:t xml:space="preserve"> </w:t>
      </w:r>
    </w:p>
    <w:p w:rsidR="00BC50E0" w:rsidRPr="00B32192" w:rsidRDefault="00BC50E0" w:rsidP="005B4BA4">
      <w:pPr>
        <w:pStyle w:val="Heading1"/>
      </w:pPr>
      <w:r>
        <w:br w:type="page"/>
      </w:r>
      <w:bookmarkStart w:id="4" w:name="_Toc361219606"/>
      <w:r w:rsidRPr="00B32192">
        <w:t>Классификация информационных технологий обучения</w:t>
      </w:r>
      <w:bookmarkEnd w:id="4"/>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 xml:space="preserve">Развитие образовательных процессов в современном обществе, огромный опыт педагогических инноваций, авторских школ, результаты психолого-педагогических исследований постоянно требуют обобщения и систематизации. Одним из средств решения этой проблемы является технологический подход. Применение технологического подхода и термина «технология» к социальным процессам, к области духовного производства – образованию, культуре </w:t>
      </w:r>
      <w:r w:rsidRPr="00054345">
        <w:rPr>
          <w:rFonts w:ascii="Times New Roman" w:hAnsi="Times New Roman"/>
          <w:sz w:val="28"/>
          <w:szCs w:val="28"/>
        </w:rPr>
        <w:t xml:space="preserve">— </w:t>
      </w:r>
      <w:r w:rsidRPr="00054345">
        <w:rPr>
          <w:rFonts w:ascii="Times New Roman" w:hAnsi="Times New Roman"/>
          <w:spacing w:val="6"/>
          <w:sz w:val="28"/>
          <w:szCs w:val="28"/>
        </w:rPr>
        <w:t xml:space="preserve">это явление новое для социальной действительности. Понятие «технология обучения» на сегодняшний день </w:t>
      </w:r>
      <w:r w:rsidRPr="00054345">
        <w:rPr>
          <w:rFonts w:ascii="Times New Roman" w:hAnsi="Times New Roman"/>
          <w:spacing w:val="6"/>
          <w:sz w:val="28"/>
          <w:szCs w:val="28"/>
        </w:rPr>
        <w:br/>
        <w:t>не является общепринятым в традиционной педагогике. Однако для процесса обучения существовали и существуют традиционные технологии обучения, которыми преподаватель пользуется в учебном процессе, не употребляя самого термина.</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В связи с этим все более широкое распространение в теории обучения получает это понятие. Именно в этом смысле термин «технология» и его вариации («технология обучения», «образовательные технологии», «технологии в обучении», «технологии в образовании») стали использоваться в педагогической литературе и получили более 300 формулировок в зависимости от того, как авторы представляют структуру и составляющие образовательно-технологического процесса.</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 xml:space="preserve">Современные образовательные технологии обучения следует рассматривать как инструмент, с помощью которого парадигма образования </w:t>
      </w:r>
      <w:r w:rsidRPr="00054345">
        <w:rPr>
          <w:rFonts w:ascii="Times New Roman" w:hAnsi="Times New Roman"/>
          <w:sz w:val="28"/>
          <w:szCs w:val="28"/>
        </w:rPr>
        <w:t>может быть претворена в жизнь.</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i/>
          <w:spacing w:val="6"/>
          <w:sz w:val="28"/>
          <w:szCs w:val="28"/>
        </w:rPr>
        <w:t>Технология обучения</w:t>
      </w:r>
      <w:r w:rsidRPr="00054345">
        <w:rPr>
          <w:rFonts w:ascii="Times New Roman" w:hAnsi="Times New Roman"/>
          <w:spacing w:val="6"/>
          <w:sz w:val="28"/>
          <w:szCs w:val="28"/>
        </w:rPr>
        <w:t xml:space="preserve"> — это способ реализации содержания обучения, предусмотренного учебными программами, представляющий систему форм, методов и средств обучения, обеспечивающую наиболее эффективное достижение поставленных целей.</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Разработка этих технологий должна вестись в соответствии со следующими принципами, которые непосредственно связаны с указанными выше системными требованиями:</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принцип целостности технологии, представляющей дидактическую систему;</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принцип воспроизводимости технологии в конкретной педагогической среде для достижения поставленных педагогических целей;</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принцип нелинейности педагогических структур и приоритетности тех факторов, которые оказывают непосредственное влияние на механизмы самоорганизации и саморегуляции соответствующих педагогических систем;</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принцип адаптации процесса обучения к личности ученика или студента и его познавательным способностям;</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принцип потенциальной избыточности учебной информации, создающий оптимальные условия для формирования обобщенных знаний.</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Такое глубокое методологическое обоснование изучения содержания понятия «педагогическая технология» и отражение ее существенных принципов позволяет сделать вывод, что современные образовательные технологии можно рассматривать в двух направлениях:</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педагогические технологии, к которым относятся все технологии, используемые в докомпьютерной эре;</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 xml:space="preserve">информационные технологии, к которым относятся компьютерно-ориентированные технологии и Интернет </w:t>
      </w:r>
      <w:r w:rsidRPr="00054345">
        <w:rPr>
          <w:rFonts w:ascii="Times New Roman" w:hAnsi="Times New Roman"/>
          <w:sz w:val="28"/>
          <w:szCs w:val="28"/>
        </w:rPr>
        <w:t xml:space="preserve">— </w:t>
      </w:r>
      <w:r w:rsidRPr="00054345">
        <w:rPr>
          <w:rFonts w:ascii="Times New Roman" w:hAnsi="Times New Roman"/>
          <w:spacing w:val="6"/>
          <w:sz w:val="28"/>
          <w:szCs w:val="28"/>
        </w:rPr>
        <w:t>технологии.</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i/>
          <w:spacing w:val="6"/>
          <w:sz w:val="28"/>
          <w:szCs w:val="28"/>
        </w:rPr>
        <w:t>Педагогическая (дидактическая) технология</w:t>
      </w:r>
      <w:r w:rsidRPr="00054345">
        <w:rPr>
          <w:rFonts w:ascii="Times New Roman" w:hAnsi="Times New Roman"/>
          <w:spacing w:val="6"/>
          <w:sz w:val="28"/>
          <w:szCs w:val="28"/>
        </w:rPr>
        <w:t xml:space="preserve"> рассматривается сегодня как новое направление в развитии педагогической науки, как новая отрасль педагогического знания. Поэтому для описания сущности и исследования технологических аспектов дидактических и воспитательных явлений используется свой понятийный аппарат. Такими ведущими категориальными понятиями являются: «педагогическое проектирование», «педагогическое моделирование», «модель обучения», «педагогическая система», «технологическая схема», «технологическая карта».</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i/>
          <w:spacing w:val="6"/>
          <w:sz w:val="28"/>
          <w:szCs w:val="28"/>
        </w:rPr>
        <w:t>Информационные технологии</w:t>
      </w:r>
      <w:r w:rsidRPr="00054345">
        <w:rPr>
          <w:rFonts w:ascii="Times New Roman" w:hAnsi="Times New Roman"/>
          <w:spacing w:val="6"/>
          <w:sz w:val="28"/>
          <w:szCs w:val="28"/>
        </w:rPr>
        <w:t xml:space="preserve"> </w:t>
      </w:r>
      <w:r w:rsidRPr="00054345">
        <w:rPr>
          <w:rFonts w:ascii="Times New Roman" w:hAnsi="Times New Roman"/>
          <w:sz w:val="28"/>
          <w:szCs w:val="28"/>
        </w:rPr>
        <w:t xml:space="preserve">— </w:t>
      </w:r>
      <w:r w:rsidRPr="00054345">
        <w:rPr>
          <w:rFonts w:ascii="Times New Roman" w:hAnsi="Times New Roman"/>
          <w:spacing w:val="6"/>
          <w:sz w:val="28"/>
          <w:szCs w:val="28"/>
        </w:rPr>
        <w:t>совокупность принципиально новых методов работы с данными, обеспечивающих целенаправленное создание и передачу, сбор и хранение, распространение и отображение информации с целью повышения скорости и эффективности учебного процесса, снижения трудоемкости, обеспечения надежности и оперативности получения и использования информации, подчиненных целям и задачам учебно-воспитательного процесса.</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Именно с помощью информационных технологий сегодня решается проблема активизации познавательной деятельности, развития самостоятельности и творчества учащихся. Современная ориентация образования на формирование компетенций как готовности и способности человека к деятельности и общению предполагает создание дидактических и психологических условий, в которых участник образовательного процесса может проявить не только интеллектуальную и познавательную активность, но и личностную социальную позицию, свою индивидуальность, позволяющую выразить себя как субъект обучения.</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В зависимости от уровня познавательной активности в учебном процессе различают пассивное и активное обучение. При пассивном обучении обучающийся выступает в роли объекта учебной деятельности: он должен усвоить и воспроизвести материал, который передается ему преподавателем или другим источником знаний. Обычно это происходит при использовании лекции-монолога, чтении литературы. Обучающиеся при этом, как правило, не сотрудничают друг с другом и не выполняют каких-либо проблемных, поисковых заданий.</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При активном обучении слушатель в большей степени становится субъектом учебной деятельности, вступает в диалог с преподавателем, активно участвует в познавательном процессе, выполняя творческие, поисковые, проблемные задания. Осуществляется взаимодействие обучающихся друг с другом при выполнении заданий в паре, группе.</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Уровни познавательной активности:</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активность воспроизведения – характеризуется стремлением обучаемого, запомнить, воспроизвести знания, овладеть способами применения;</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активность интерпретации – связана со стремлением обучаемого постичь смысл изучаемого, установить связи, овладевать способами применения знаний измененных условиях;</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творческая активность – предполагает устремленность обучаемого к теоретическому осмыслению знаний, самостоятельный поиск решения проблем, интенсивное проявление познавательных интересов.</w:t>
      </w:r>
    </w:p>
    <w:p w:rsidR="00BC50E0" w:rsidRPr="00054345" w:rsidRDefault="00BC50E0" w:rsidP="00D77FF5">
      <w:pPr>
        <w:tabs>
          <w:tab w:val="num" w:pos="993"/>
        </w:tabs>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Особенности активного обучения:</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принудительная активизация мышления, когда обучаемый вынужден быть активным независимо от своего желания;</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достаточно длительное время вовлеченности обучаемых в учебный процесс, поскольку их активность должна быть не кратковременной или эпизодической, а в значительной степени устойчивой и длительной (т.е. в течение всего занятия);</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вывод обучающего на позицию субъекта обучения;</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индивидуализация педагогического взаимодействия;</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самостоятельная творческая выработка решений, повышение степени мотивации и эмоциональности обучаемых;</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постоянное взаимодействие обучаемых и преподавателей посредством прямых и обратных связей.</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Одним из современных направлений «активного обучения» является интерактивное обучение. В отечественной педагогической литературе оно пока еще недостаточно описано, рассмотрим более подробнее. Наиболее часто термин «интерактивное обучение» упоминается в связи с информационными технологиями, дистанционным образованием, использованием ресурсов Интернета, а также электронных учебников и справочников, работой в режиме онлайн, различных учебно-методических приложений. Современные компьютерные телекоммуникации позволяют участникам вступать в «живой» (интерактивный) диалог (письменный или устный) с реальным партнером, а также делают возможным «активный обмен сообщениями между пользователем и информационной системой в режиме реального времени».</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Компьютерные обучающие программы с помощью интерактивных средств и устройств обеспечивают непрерывное диалоговое взаимодействие пользователя с компьютером, позволяют учащимся управлять ходом обучения, регулировать скорость изучения материала, возвращаться на более ранние этапы и т.п.</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При этом задачами преподавателя, работающего по интерактивной технологии, становятся:</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направление и помощь процессу обмена информацией;</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выявление многообразия точек зрения;</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обращение к личному опыту участников;</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поддержка активности участников;</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соединение теории и практики;</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взаимообогащение опыта участников;</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облегчение восприятия, усвоения, взаимопонимания участников;</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поощрение творчества и самостоятельности участников.</w:t>
      </w:r>
    </w:p>
    <w:p w:rsidR="00BC50E0" w:rsidRPr="00054345" w:rsidRDefault="00BC50E0" w:rsidP="00D77FF5">
      <w:pPr>
        <w:tabs>
          <w:tab w:val="num" w:pos="993"/>
        </w:tabs>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 xml:space="preserve">В настоящий момент в современной педагогической науке формируется и уточняется понятие «интерактивное обучение» как </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«обучение, построенное на взаимодействии учащегося с учебным окружением, учебной средой, которая служит областью осваиваемого опыта»;</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«обучение, которое основано на психологии человеческих взаимоотношений и взаимодействий»;</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«обучение, понимаемое как совместный процесс познания, где знание добывается в совместной деятельности через диалог, полилог».</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Интерактивное обучение предполагает отличную от привычной логику образовательного процесса: не от теории к практике, а от формирования нового опыта к его теоретическому осмыслению через применение. Опыт и знания участников образовательного процесса служат источником их взаимообучения и взаимообогащения. Делясь своими знаниями и опытом деятельности, участники берут на себя часть обучающих функций преподавателя, что повышает их мотивацию и способствует большей продуктивности обучения. Интерактивная модель обучения наиболее эффективна в дополнительном профессиональном образовании, неформальном образовании взрослых, поскольку взрослые имеют большой жизненный и профессиональный опыт.</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 xml:space="preserve">В последнее время интерес ученых и практиков к интерактивному обучению значительно возрос. Чем это обусловлено? </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 xml:space="preserve">Во-первых, процессами демократизации: для демократического общества характерны договорные отношения между равноправными субъектами. Отношения подчиненности здесь заменяются отношениями партнерства. Социальные изменения привели к смене образовательной парадигмы, переходу от «преимущественно регламентирующих, алгоритмизированных, программированных форм и методов организации дидактического процесса к развивающим, проблемным, исследовательским, поисковым, обеспечивающим рождение познавательных мотивов и интересов, условий для творчества в обучении». </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Во-вторых, необходимостью практического решения проблемы мотивации активности учащихся. Это достигается не только дидактическими методами и приемами, но и использованием эффективных форм педагогического общения, созданием комфортной, стимулирующей атмосферы, уважением к личности учащегося.</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 xml:space="preserve">В-третьих, задачами, стоящими перед современным образованием. В Концепции модернизации российского образования обозначено, что новое качество образования — это «ориентация образования не только на усвоение учащимися определенной суммы знаний, но и на развитие его личности, его познавательных и созидательных способностей», получение опыта самостоятельной деятельности и личной ответственности, формирование современных ключевых компетенций в различных сферах жизнедеятельности. </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Среди важнейших компетенций, формируемых при интерактивном обучении можно отметить следующие:</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необходимо научиться действовать в рамках согласованных целей задач;</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нужно уметь согласовывать свои действия с действиями партнера (учитывать мнение другого); научиться жить вместе: кооперироваться, идти на компромисс;</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следует уметь самостоятельно развиваться, если имеющиеся способности не соответствуют современным требованиям.</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Формирование компетенций возможно только через соответствующий опыт деятельности и общения, и такой опыт может быть получен именно в режиме интерактивного обучения.</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При интерактивном обучении педагог выполняет функцию помощника в работе, одного из источников информации. Центральное место в его деятельности занимает не отдельный учащийся как индивид, а группа взаимодействующих учащихся, которые стимулируют и активизируют друг друга.</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Принципами интерактивного обучения являются:</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диалогическое взаимодействие;</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работа в малых группах на основе кооперации и сотрудничества;</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активно-ролевая (игровая) деятельность;</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тренинговая организация обучения.</w:t>
      </w:r>
    </w:p>
    <w:p w:rsidR="00BC50E0" w:rsidRPr="00054345" w:rsidRDefault="00BC50E0" w:rsidP="00D77FF5">
      <w:pPr>
        <w:tabs>
          <w:tab w:val="num" w:pos="993"/>
        </w:tabs>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Можно выделить следующие формы и методы интерактивного обучения:</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эвристическая беседа,</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презентация,</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дискуссия,</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«мозговая атака»,</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метод «круглого стола»,</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конкурсы практических работ с их обсуждением,</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ролевые игры,</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тренинги,</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коллективные решения творческих задач,</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кейс-метод.</w:t>
      </w:r>
    </w:p>
    <w:p w:rsidR="00BC50E0" w:rsidRPr="00054345" w:rsidRDefault="00BC50E0" w:rsidP="00D77FF5">
      <w:pPr>
        <w:tabs>
          <w:tab w:val="num" w:pos="993"/>
        </w:tabs>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Формы и методы интерактивного обучения можно разделить на:</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дискуссионные: диалог, групповая дискуссия, разбор ситуаций из практики, анализ ситуаций морального выбора и др.;</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игровые: дидактические и творческие игры, в том числе деловые (управленческие) игры, ролевые игры, организационно-деятельностные игры;</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тренинговые формы проведения занятий (коммуникативные тренинги, тренинги сензитивности), которые могут включать в себя дискуссионные и игровые методы обучения.</w:t>
      </w:r>
    </w:p>
    <w:p w:rsidR="00BC50E0" w:rsidRPr="00054345" w:rsidRDefault="00BC50E0" w:rsidP="00D77FF5">
      <w:pPr>
        <w:tabs>
          <w:tab w:val="num" w:pos="993"/>
        </w:tabs>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Интерактивное обучение одновременно решает три задачи:</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учебно-познавательную (предельно конкретную);</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коммуникационно-развивающую (связанную с общим эмоционально-интеллектуальным фоном процесса познания);</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социально-ориентационную (результаты которой проявляются уже за пределами учебного времени и пространства).</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Что дает внедрение интерактивного режима различным субъектам образовательного процесса? Например, конкретному ученику внедрение интерактивного обучения дает:</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опыт активного освоения учебного содержания во взаимодействии с учебным окружением;</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развитие личностной рефлексии;</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освоение нового опыта учебного взаимодействия, переживаний;</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развитие толерантности.</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А в учебной микрогруппе интерактивное обучение позволяет:</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развить навыки общения и взаимодействия;</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сформировать ценностно-ориентационное единства группы;</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сформировать нравственные нормы и правила совместной деятельности;</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развить навыки анализа и самоанализа в процессе групповой рефлексии;</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развить способности разрешать конфликты, сформировать способность к компромиссам.</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Эффективность интерактивного обучения проявляется в:</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интенсификации процесса понимания, усвоения и творческого применения знаний при решении практических задач за счет более активного включения обучающихся в процесс не только получения, но и непосредственного (здесь и теперь) использования знаний;</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повышении мотивации и вовлеченности участников в решение обсуждаемых проблем, что дает эмоциональный толчок к последующей поисковой активности участников, побуждает их к конкретным действиям;</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обеспечении не только прироста знаний, умений, навыков, способов деятельности и коммуникации, но и раскрытии новых возможностей учащихся, что является необходимым условием для становления и совершенствования компетентностей через включение участников образовательного процесса в осмысленное переживание индивидуальной и коллективной деятельности для накопления опыта, осознания и принятия ценностей;</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изменении не только опыта и установки участников, но и окружающей действительности, так как интерактивные методы обучения являются имитацией интерактивных видов деятельности.</w:t>
      </w:r>
    </w:p>
    <w:p w:rsidR="00BC50E0" w:rsidRPr="00054345" w:rsidRDefault="00BC50E0" w:rsidP="00D77FF5">
      <w:pPr>
        <w:tabs>
          <w:tab w:val="num" w:pos="993"/>
        </w:tabs>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В то же время опыт применения интерактивных форм и методов обучения показал, что:</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часть учащихся не готова занять субъектную позицию в обучении, так как она требует принятия на себя большей ответственности за результаты своего образования;</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многие формы и методы интерактивного обучения не вписываются в традиционные рамки, нормативная база не соответствует современным целям и задачам дополнительного профессионального образования, важнейшей из которых является «развитие профессиональной культуры, человеческого потенциала, субъектности и креативности специалиста-профессионала»;</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 xml:space="preserve">у многих преподавателей отсутствуют необходимые компетенции и опыт работы в андрагогической модели с применением интерактивных методов обучения. Преподавателю легче действовать традиционно, на основе привычных стереотипов: самому объяснить, «разложить по полочкам» материал, наслаждаясь своей «красивой» речью, не давая возможности обучающимся проявить свои знания и опыт. </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Несмотря на все сложности, интерактивное обучение постепенно завоевывает все больше сторонников в практике как общего, так и профессионального образования, поскольку делает процесс обучения более мотивированным, продуктивным, эмоционально насыщенным, личностно-развивающим, а значит, более качественным. Интерактивное обучение имеет большой образовательный и развивающий потенциал и обеспечивает максимальную активность обучающихся в учебном процессе.</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Интерактивное обучение несомненно является интересным, творческим и перспективным направлением педагогики. Оно изменяет требования к работе педагога как на этапе подготовки к занятию, когда требуется подготовить большое количество материала, так и во время самого занятия. Если приоритетным становится процесс освоения материала самими обучающимися в совместной деятельности, то информативность как критерий анализа деятельности преподавателя и оценки эффективности занятий становится не столь значимой. Наиболее важными качествами и умениями преподавателя, успешно работающего в интерактивном режиме, становятся:</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коммуникабельность, развитые коммуникативные умения, позволяющие найти подход к каждому участнику, заинтересованно и внимательно выслушать его, быть естественным, толерантным;</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 xml:space="preserve">умение организовать учебное пространство, располагающее к диалогу, вести диалог, анализировать и корректировать ход обсуждения в группе; </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помогать обучающимся не попадать под его зависимость, которая ограничивает их мыслительную деятельность, а проявлять самостоятельность в интеллектуальном поведении;</w:t>
      </w:r>
    </w:p>
    <w:p w:rsidR="00BC50E0" w:rsidRPr="00054345" w:rsidRDefault="00BC50E0" w:rsidP="00AE5176">
      <w:pPr>
        <w:pStyle w:val="ListParagraph"/>
        <w:numPr>
          <w:ilvl w:val="0"/>
          <w:numId w:val="10"/>
        </w:numPr>
        <w:spacing w:after="0" w:line="360" w:lineRule="auto"/>
        <w:ind w:left="850" w:hanging="357"/>
        <w:jc w:val="both"/>
        <w:rPr>
          <w:rFonts w:ascii="Times New Roman" w:hAnsi="Times New Roman"/>
          <w:spacing w:val="6"/>
          <w:sz w:val="28"/>
          <w:szCs w:val="28"/>
        </w:rPr>
      </w:pPr>
      <w:r w:rsidRPr="00054345">
        <w:rPr>
          <w:rFonts w:ascii="Times New Roman" w:hAnsi="Times New Roman"/>
          <w:spacing w:val="6"/>
          <w:sz w:val="28"/>
          <w:szCs w:val="28"/>
        </w:rPr>
        <w:t>умение создавать специальные ситуации, побуждающие взрослых обучающихся к интеграции усилий для решения поставленной задачи.</w:t>
      </w:r>
    </w:p>
    <w:p w:rsidR="00BC50E0" w:rsidRPr="00054345" w:rsidRDefault="00BC50E0" w:rsidP="00D77FF5">
      <w:pPr>
        <w:spacing w:after="0" w:line="360" w:lineRule="auto"/>
        <w:ind w:firstLine="709"/>
        <w:jc w:val="both"/>
        <w:rPr>
          <w:rFonts w:ascii="Times New Roman" w:hAnsi="Times New Roman"/>
          <w:spacing w:val="6"/>
          <w:sz w:val="28"/>
          <w:szCs w:val="28"/>
        </w:rPr>
      </w:pPr>
      <w:r w:rsidRPr="00054345">
        <w:rPr>
          <w:rFonts w:ascii="Times New Roman" w:hAnsi="Times New Roman"/>
          <w:spacing w:val="6"/>
          <w:sz w:val="28"/>
          <w:szCs w:val="28"/>
        </w:rPr>
        <w:t>Владение интерактивными методиками и формами работы может пригодиться не только во время учебных занятий, но и непосредственно в профессиональной деятельности. При использовании интерактивных методик, основанных на обучении через взаимодействие, воспроизводятся ситуации, взаимоотношения и задачи, характерные для повседневной деятельности профессионалов, работающих с людьми. Эти приемы (техники разрешения проблем, работа в малых группах, моделирование ситуаций) можно использовать при проведении делового совещания, собрания сотрудников учреждения, заседания кафедры, методического объединения, активизируя тем самым деятельность участников и повышая их ответственность за исполнение принятых решений.</w:t>
      </w:r>
    </w:p>
    <w:p w:rsidR="00BC50E0" w:rsidRPr="00B32192" w:rsidRDefault="00BC50E0" w:rsidP="005B4BA4">
      <w:pPr>
        <w:pStyle w:val="Heading1"/>
      </w:pPr>
      <w:r w:rsidRPr="00B32192">
        <w:br w:type="page"/>
      </w:r>
      <w:bookmarkStart w:id="5" w:name="_Toc361219607"/>
      <w:r w:rsidRPr="00B32192">
        <w:t>Различные варианты оснащения учебного процесса средствами ИКТ</w:t>
      </w:r>
      <w:bookmarkEnd w:id="5"/>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 xml:space="preserve">Сегодня </w:t>
      </w:r>
      <w:r>
        <w:rPr>
          <w:rFonts w:ascii="Times New Roman" w:hAnsi="Times New Roman"/>
          <w:sz w:val="28"/>
          <w:szCs w:val="28"/>
        </w:rPr>
        <w:t>большинство</w:t>
      </w:r>
      <w:r w:rsidRPr="00054345">
        <w:rPr>
          <w:rFonts w:ascii="Times New Roman" w:hAnsi="Times New Roman"/>
          <w:sz w:val="28"/>
          <w:szCs w:val="28"/>
        </w:rPr>
        <w:t xml:space="preserve"> средни</w:t>
      </w:r>
      <w:r>
        <w:rPr>
          <w:rFonts w:ascii="Times New Roman" w:hAnsi="Times New Roman"/>
          <w:sz w:val="28"/>
          <w:szCs w:val="28"/>
        </w:rPr>
        <w:t>х</w:t>
      </w:r>
      <w:r w:rsidRPr="00054345">
        <w:rPr>
          <w:rFonts w:ascii="Times New Roman" w:hAnsi="Times New Roman"/>
          <w:sz w:val="28"/>
          <w:szCs w:val="28"/>
        </w:rPr>
        <w:t xml:space="preserve"> и основны</w:t>
      </w:r>
      <w:r>
        <w:rPr>
          <w:rFonts w:ascii="Times New Roman" w:hAnsi="Times New Roman"/>
          <w:sz w:val="28"/>
          <w:szCs w:val="28"/>
        </w:rPr>
        <w:t>х школ</w:t>
      </w:r>
      <w:r w:rsidRPr="00054345">
        <w:rPr>
          <w:rFonts w:ascii="Times New Roman" w:hAnsi="Times New Roman"/>
          <w:sz w:val="28"/>
          <w:szCs w:val="28"/>
        </w:rPr>
        <w:t xml:space="preserve"> имеют компьютерные классы, дополнительное компьютерное оборудование — проекторы, интерактивные доски, цифровые камеры, принтеры, сканеры. Почти все — подключены к сети Интернет. Часто в каждом классе есть компьютер или проектор, а в некоторых реализована </w:t>
      </w:r>
      <w:r>
        <w:rPr>
          <w:rFonts w:ascii="Times New Roman" w:hAnsi="Times New Roman"/>
          <w:sz w:val="28"/>
          <w:szCs w:val="28"/>
        </w:rPr>
        <w:t xml:space="preserve">программа «1:1» — «один ученик </w:t>
      </w:r>
      <w:r w:rsidRPr="00B32192">
        <w:rPr>
          <w:rFonts w:ascii="Times New Roman" w:hAnsi="Times New Roman"/>
          <w:sz w:val="28"/>
          <w:szCs w:val="28"/>
        </w:rPr>
        <w:t>—</w:t>
      </w:r>
      <w:r w:rsidRPr="00054345">
        <w:rPr>
          <w:rFonts w:ascii="Times New Roman" w:hAnsi="Times New Roman"/>
          <w:sz w:val="28"/>
          <w:szCs w:val="28"/>
        </w:rPr>
        <w:t xml:space="preserve"> один компьютер».</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 xml:space="preserve">Выбрав в качестве основания классификации действия преподавателя, можно подразделить средства обучения на средства предъявления информации; средства получения ответа от обучаемых, оба эти метода объединяет наше пособие. </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 xml:space="preserve">Современные средства обучения не только интерактивные по своей сути, но и предполагающие самостоятельные познавательные действия со стороны обучаемого, интегрируются в системы на основе связей взаимодействия с другими компонентами системы обучения и учебно-воспитательного процесса. Для работы с ними нужны адекватные методы и организационные формы обучения. </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 xml:space="preserve">Эти оптимальные множества взаимосвязанных между собой средств обучения (компонентов), подбираемых в соответствии с особенностями познавательной деятельности учащихся, оптимальной методикой преподавания и количеством времени, отводимого на изучение вопроса, обладают целостностью и определенной структурой, так как компоненты функционально связаны между собой содержанием и методикой преподавания вопросов, не повторяя друг друга, усиливают педагогические возможности каждого. </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Доминантой внедрения компьютера в образование является резкое расширение сектора самостоятельной учебной работы, и относится это, разумеется, ко всем учебным предметам. Интерактивность позволяет развивать активно-деятельностные формы обучения. Именно это новое качество позволяет надеяться на реальную возможность расширения функционала самостоятельной учебной работы — полезного с точки зрения целей образования и эффективного с точки зрения временных затрат.</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 xml:space="preserve">Поэтому вместо текстового фрагмента с информацией по тому или иному школьному предмету необходим интерактивный электронный контент. Иными словами — содержание предметной области, представленное учебными объектами, которыми можно манипулировать, и процессами, в которые можно вмешиваться. С этими задачами прекрасно справляется учебно-методическое приложение «Умный город». </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Учитель, работающий с комплексом средств обучения должен учитывать несколько непреложных факторов, создающих необходимые условия для эффективной работы учащихся на уроке. Вот эти факторы:</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1. Включение различных средств обучения в учебный процесс обеспечивает правильное соотношение эмоционального и рационального факторов.</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2. Результативность воздействия любого средства (даже самого идеального с точки зрения соответствия его целей и содержания логике процесса познания, условиям преподавания и пр.) зависит от целого ряда психологических особенностей учащихся, их запаса знаний, жизненного опыта, темперамента, способности к сопереживанию. Юноши и девушки по-разному воспринимают один и тот же материал, переданный с помощью различных средств. Надо добиваться таких оптимальных условий восприятия используемых средств, когда внутреннее состояние, влияющее на эмоциональное отношение каждого отдельного учащегося к предмету усвоения, соответствовало бы общему настрою коллектива».</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3. Средства обучения, используемые учителем на уроке, должны быть совместимы между собой. И эта «совместимость» подаваемого различными способами, в разных формах, объемах учебного материала, достигается не случайным объединением того или иного количества средств, а через установление последовательности в предъявлении материала для показа или прослушивания, путем нахождения приемов, обеспечивающих взаимосвязь отдельных средств по форме и содержанию. Это — дидактическая совместимость средств обучения.</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 xml:space="preserve">4. Педагогическое воздействие учителя на учеников включает в себя и материально-техническое оснащение урока. Сюда мы относим проекционную и звуковоспроизводящую технику, пленочные и бумажно-печатные пособия, приспособления для их демонстрации. Так, в распоряжении учителя появляется как бы еще один комплекс, или совокупность материальных компонентов, «основными показателями результативности которой явится способность в оптимальные сроки, при минимальной затрате времени усилить педагогическое воздействие на учащихся, создать условия, при которых показ сочетается с рассказом, просмотр с прослушиванием, сокращается время на описательное, словесное сообщение материала. Учитель должен четко прописать время работы с каждым средством, четко распределить и сочетать различные виды деятельности своей и школьников. Речь идет о необходимости того, что надо добиваться «технической» совместимости. </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По средствам предъявления информации с целью эффективного использования информационных технологий как одного из средств психолого-педагогической работы.</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i/>
          <w:sz w:val="28"/>
          <w:szCs w:val="28"/>
        </w:rPr>
        <w:t>Уроки, на которых компьютер используется в индивидуальном режиме.</w:t>
      </w:r>
      <w:r w:rsidRPr="00054345">
        <w:rPr>
          <w:rFonts w:ascii="Times New Roman" w:hAnsi="Times New Roman"/>
          <w:sz w:val="28"/>
          <w:szCs w:val="28"/>
        </w:rPr>
        <w:t xml:space="preserve"> Один компьютер без проектора — обеспечивает информационную поддержку учителю, может хранить отметки, сведения об учащихся, методические материалы и прочее, он позволяет показывать иллюстрации и материалы отдельным ученикам. Такое средство предъявления информации эффективно лишь при индивидуальной работе, когда класс в целом занят каким-нибудь заданием. </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i/>
          <w:sz w:val="28"/>
          <w:szCs w:val="28"/>
        </w:rPr>
        <w:t>Уроки, на которых компьютер используется в демонстрационном режиме.</w:t>
      </w:r>
      <w:r w:rsidRPr="00054345">
        <w:rPr>
          <w:rFonts w:ascii="Times New Roman" w:hAnsi="Times New Roman"/>
          <w:sz w:val="28"/>
          <w:szCs w:val="28"/>
        </w:rPr>
        <w:t xml:space="preserve"> Наиболее типовая конфигурация современного класса — компьютер-проектор, она значительно расширяет возможности учителя, можно показывать различные материалы — от текстов до видео, презентации, составленные специально для урока. Лекции, подготовленные для такой конфигурации класса, выразительнее и эмоциональнее, и гораздо содержательнее обычных. Ученики дополнительно вовлекаются в учебную деятельность за счет повышения уровня наглядности и красочности.</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 xml:space="preserve">Кроме того, возможно вызвать ученика «к доске», он будет выполнять задание на компьютере, а весь класс наблюдать динамику и результаты. </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i/>
          <w:sz w:val="28"/>
          <w:szCs w:val="28"/>
        </w:rPr>
        <w:t>Уроки, на которых компьютер используется в индивидуальном/групповом режиме. Компьютер-интерактивная доска.</w:t>
      </w:r>
      <w:r w:rsidRPr="00054345">
        <w:rPr>
          <w:rFonts w:ascii="Times New Roman" w:hAnsi="Times New Roman"/>
          <w:sz w:val="28"/>
          <w:szCs w:val="28"/>
        </w:rPr>
        <w:t xml:space="preserve"> В отличие от обычного экрана интерактивная доска позволит преподавателю демонстрировать учебные материалы, управлять компьютером прямо с поверхности интерактивной доски, делать рукописные записи, аннотации и комментарии «поверх» приложений и открытых документов. </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Эта модель в значительной мере рассчитана на использование индивидуального подхода в работе с учащимися. Такое оснащение, вкупе с соответствующим программным обеспечением, позволяет работать и со слабыми учащимися в плане отработки определенных технических или предметных навыков, и с сильными учащимися, например, в плане организации индивидуального исследования различных учебных моделей или создания мультимедиа сочинений.</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 xml:space="preserve">Кроме того, данная модель позволяет организовать групповую работу для выполнения определенных исследовательских и проектных заданий, а также для игровых форм урока (например, группа «аналитиков» проверяет достоверность представленной информации или обеспечивает информационную поддержку для выступающих в дискуссии товарищей, и т.д.) — в этом случае компьютер приходится на каждого участника группы. Работа может быть организована в малых группах по модели «один компьютер на группу». </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В малых группах за одним компьютером учащиеся могут совместно:</w:t>
      </w:r>
    </w:p>
    <w:p w:rsidR="00BC50E0" w:rsidRPr="00054345" w:rsidRDefault="00BC50E0" w:rsidP="00AE5176">
      <w:pPr>
        <w:numPr>
          <w:ilvl w:val="0"/>
          <w:numId w:val="17"/>
        </w:numPr>
        <w:spacing w:after="0" w:line="360" w:lineRule="auto"/>
        <w:ind w:left="850" w:hanging="357"/>
        <w:jc w:val="both"/>
        <w:rPr>
          <w:rFonts w:ascii="Times New Roman" w:hAnsi="Times New Roman"/>
          <w:sz w:val="28"/>
          <w:szCs w:val="28"/>
        </w:rPr>
      </w:pPr>
      <w:r w:rsidRPr="00054345">
        <w:rPr>
          <w:rFonts w:ascii="Times New Roman" w:hAnsi="Times New Roman"/>
          <w:sz w:val="28"/>
          <w:szCs w:val="28"/>
        </w:rPr>
        <w:t xml:space="preserve">наблюдать, анализировать и обсуждать предметные явления, представленные в таблицах, интерактивных схемах; </w:t>
      </w:r>
    </w:p>
    <w:p w:rsidR="00BC50E0" w:rsidRPr="00054345" w:rsidRDefault="00BC50E0" w:rsidP="00AE5176">
      <w:pPr>
        <w:numPr>
          <w:ilvl w:val="0"/>
          <w:numId w:val="17"/>
        </w:numPr>
        <w:spacing w:after="0" w:line="360" w:lineRule="auto"/>
        <w:ind w:left="850" w:hanging="357"/>
        <w:jc w:val="both"/>
        <w:rPr>
          <w:rFonts w:ascii="Times New Roman" w:hAnsi="Times New Roman"/>
          <w:sz w:val="28"/>
          <w:szCs w:val="28"/>
        </w:rPr>
      </w:pPr>
      <w:r w:rsidRPr="00054345">
        <w:rPr>
          <w:rFonts w:ascii="Times New Roman" w:hAnsi="Times New Roman"/>
          <w:sz w:val="28"/>
          <w:szCs w:val="28"/>
        </w:rPr>
        <w:t xml:space="preserve">работать с гипертекстовыми определениями и правилами; </w:t>
      </w:r>
    </w:p>
    <w:p w:rsidR="00BC50E0" w:rsidRPr="00054345" w:rsidRDefault="00BC50E0" w:rsidP="00AE5176">
      <w:pPr>
        <w:numPr>
          <w:ilvl w:val="0"/>
          <w:numId w:val="17"/>
        </w:numPr>
        <w:spacing w:after="0" w:line="360" w:lineRule="auto"/>
        <w:ind w:left="850" w:hanging="357"/>
        <w:jc w:val="both"/>
        <w:rPr>
          <w:rFonts w:ascii="Times New Roman" w:hAnsi="Times New Roman"/>
          <w:sz w:val="28"/>
          <w:szCs w:val="28"/>
        </w:rPr>
      </w:pPr>
      <w:r w:rsidRPr="00054345">
        <w:rPr>
          <w:rFonts w:ascii="Times New Roman" w:hAnsi="Times New Roman"/>
          <w:sz w:val="28"/>
          <w:szCs w:val="28"/>
        </w:rPr>
        <w:t xml:space="preserve">наблюдать за поведением некоторых единиц в динамичных схемах; </w:t>
      </w:r>
    </w:p>
    <w:p w:rsidR="00BC50E0" w:rsidRPr="00054345" w:rsidRDefault="00BC50E0" w:rsidP="00AE5176">
      <w:pPr>
        <w:numPr>
          <w:ilvl w:val="0"/>
          <w:numId w:val="17"/>
        </w:numPr>
        <w:spacing w:after="0" w:line="360" w:lineRule="auto"/>
        <w:ind w:left="850" w:hanging="357"/>
        <w:jc w:val="both"/>
        <w:rPr>
          <w:rFonts w:ascii="Times New Roman" w:hAnsi="Times New Roman"/>
          <w:sz w:val="28"/>
          <w:szCs w:val="28"/>
        </w:rPr>
      </w:pPr>
      <w:r w:rsidRPr="00054345">
        <w:rPr>
          <w:rFonts w:ascii="Times New Roman" w:hAnsi="Times New Roman"/>
          <w:sz w:val="28"/>
          <w:szCs w:val="28"/>
        </w:rPr>
        <w:t xml:space="preserve">искать решение задач, сопровождающих интерактивные тексты; </w:t>
      </w:r>
    </w:p>
    <w:p w:rsidR="00BC50E0" w:rsidRPr="00054345" w:rsidRDefault="00BC50E0" w:rsidP="00AE5176">
      <w:pPr>
        <w:numPr>
          <w:ilvl w:val="0"/>
          <w:numId w:val="17"/>
        </w:numPr>
        <w:spacing w:after="0" w:line="360" w:lineRule="auto"/>
        <w:ind w:left="850" w:hanging="357"/>
        <w:jc w:val="both"/>
        <w:rPr>
          <w:rFonts w:ascii="Times New Roman" w:hAnsi="Times New Roman"/>
          <w:sz w:val="28"/>
          <w:szCs w:val="28"/>
        </w:rPr>
      </w:pPr>
      <w:r w:rsidRPr="00054345">
        <w:rPr>
          <w:rFonts w:ascii="Times New Roman" w:hAnsi="Times New Roman"/>
          <w:sz w:val="28"/>
          <w:szCs w:val="28"/>
        </w:rPr>
        <w:t xml:space="preserve">моделировать ситуации в виртуальной лаборатории или конструкторе; </w:t>
      </w:r>
    </w:p>
    <w:p w:rsidR="00BC50E0" w:rsidRPr="00054345" w:rsidRDefault="00BC50E0" w:rsidP="00AE5176">
      <w:pPr>
        <w:numPr>
          <w:ilvl w:val="0"/>
          <w:numId w:val="17"/>
        </w:numPr>
        <w:spacing w:after="0" w:line="360" w:lineRule="auto"/>
        <w:ind w:left="850" w:hanging="357"/>
        <w:jc w:val="both"/>
        <w:rPr>
          <w:rFonts w:ascii="Times New Roman" w:hAnsi="Times New Roman"/>
          <w:sz w:val="28"/>
          <w:szCs w:val="28"/>
        </w:rPr>
      </w:pPr>
      <w:r w:rsidRPr="00054345">
        <w:rPr>
          <w:rFonts w:ascii="Times New Roman" w:hAnsi="Times New Roman"/>
          <w:sz w:val="28"/>
          <w:szCs w:val="28"/>
        </w:rPr>
        <w:t xml:space="preserve">коллективно выполнять электронные задания и тесты; </w:t>
      </w:r>
    </w:p>
    <w:p w:rsidR="00BC50E0" w:rsidRPr="00054345" w:rsidRDefault="00BC50E0" w:rsidP="00AE5176">
      <w:pPr>
        <w:numPr>
          <w:ilvl w:val="0"/>
          <w:numId w:val="17"/>
        </w:numPr>
        <w:spacing w:after="0" w:line="360" w:lineRule="auto"/>
        <w:ind w:left="850" w:hanging="357"/>
        <w:jc w:val="both"/>
        <w:rPr>
          <w:rFonts w:ascii="Times New Roman" w:hAnsi="Times New Roman"/>
          <w:sz w:val="28"/>
          <w:szCs w:val="28"/>
        </w:rPr>
      </w:pPr>
      <w:r w:rsidRPr="00054345">
        <w:rPr>
          <w:rFonts w:ascii="Times New Roman" w:hAnsi="Times New Roman"/>
          <w:sz w:val="28"/>
          <w:szCs w:val="28"/>
        </w:rPr>
        <w:t xml:space="preserve">вести разнообразную словарную работу, текстовую деятельность и работу со справочниками; </w:t>
      </w:r>
    </w:p>
    <w:p w:rsidR="00BC50E0" w:rsidRPr="00054345" w:rsidRDefault="00BC50E0" w:rsidP="00AE5176">
      <w:pPr>
        <w:numPr>
          <w:ilvl w:val="0"/>
          <w:numId w:val="17"/>
        </w:numPr>
        <w:spacing w:after="0" w:line="360" w:lineRule="auto"/>
        <w:ind w:left="850" w:hanging="357"/>
        <w:jc w:val="both"/>
        <w:rPr>
          <w:rFonts w:ascii="Times New Roman" w:hAnsi="Times New Roman"/>
          <w:sz w:val="28"/>
          <w:szCs w:val="28"/>
        </w:rPr>
      </w:pPr>
      <w:r w:rsidRPr="00054345">
        <w:rPr>
          <w:rFonts w:ascii="Times New Roman" w:hAnsi="Times New Roman"/>
          <w:sz w:val="28"/>
          <w:szCs w:val="28"/>
        </w:rPr>
        <w:t xml:space="preserve">готовить материалы для проектов и презентаций, используя текстовый и разнообразный иллюстративный материал и т.д. </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Перечисленные виды работы могут проводиться как изолированно, так и в различных сочетаниях. По окончании работы её результаты — в виде текстов, презентаций, планов, тезисов или устных выступлений, докладов, сообщений — выносятся на обсуждение и коллективную оценку.</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В техническом и программном обеспечении данной модели желательны, прежде всего, тестовые системы, инструменты учебной деятельности, коллекции информационных источников, а для продвинутого уровня важны и наиболее ценны для достижения компетентностных результатов образования среды для моделирования и проектирования.</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При наличии интерактивной доски или экрана и проекционного оборудования возможности эффективного использования модели существенно расширяются — в зависимости от учебной задачи, она может быть использована как в виде дополнения фронтальной работы</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i/>
          <w:sz w:val="28"/>
          <w:szCs w:val="28"/>
        </w:rPr>
        <w:t>«Один компьютер — один ученик» — идеальная система обучения</w:t>
      </w:r>
      <w:r w:rsidRPr="00054345">
        <w:rPr>
          <w:rFonts w:ascii="Times New Roman" w:hAnsi="Times New Roman"/>
          <w:sz w:val="28"/>
          <w:szCs w:val="28"/>
        </w:rPr>
        <w:t>.</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Данная модель осуществляется при следующих вариантах технического оснащения: комплект класс-мейтов или нетбуков (мобильный компьютерный класс), стационарный компьютерный класс на 15 или 25-30 учеников; дополнительно могут присутствовать интерактивная доска или комплект проектор + экран. Компьютеры могут иметь или не иметь доступ в Интернет. При использовании этой модели можно практически не менять структуру классно-урочной системы без ущерба для интерактивности, так как вполне допустима фронтальная работа одновременно со всем классом. Данная модель предъявляет достаточно большие требования как к программному обеспечению, так и к уровню ИКТ-компетентности педагога.</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При данной модели компьютер может выступать как инструмент обучения; в этом случае учащиеся работают со специальными программами (тестами, гипертекстами, интерактивными заданиями индивидуального и группового характера). А может выступать в качестве инструмента деятельности учащихся; тогда ученики сами с помощью определенного программного обеспечения создают некий учебный продукт (например, электронные творческие работы, текстовые или мультимедиа сочинения, исследования в среде моделирования или виртуальной лаборатории, проекты). Поэтому при данной модели желательными являются различные инструменты для работы с информационными объектами (редакторы), среды для моделирования и проектирования, наборы тестов, коллекции информационных источников. В качестве дополнительного оборудования, которое может быть подключено к компьютеру, можно назвать, в зависимости от изучаемого предмета, интерактивные графические планшеты, музыкальные клавиатуры, комплекты датчиков, управляемые компьютером конструкторы, видеокамера, комплект пультов мгновенного контроля знаний и навыков учащихся. В перспективе можно говорить о продуктивном использовании планшетного компьютера типа iPad, медиаплеера с возможностью записи типа iPod (например, комплекты медиаплееров с возможностью записи iPod в качестве мобильного лингафонного кабинета уже используются в ряде школ) или о широких апробации, внедрении и применении устройств типа ридеров, используемых в качестве электронных учебников.</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Такая мультимедийная система обеспечивает:</w:t>
      </w:r>
    </w:p>
    <w:p w:rsidR="00BC50E0" w:rsidRPr="00BD1B0B" w:rsidRDefault="00BC50E0" w:rsidP="00BD1B0B">
      <w:pPr>
        <w:numPr>
          <w:ilvl w:val="0"/>
          <w:numId w:val="17"/>
        </w:numPr>
        <w:spacing w:after="0" w:line="360" w:lineRule="auto"/>
        <w:ind w:left="850" w:hanging="357"/>
        <w:jc w:val="both"/>
        <w:rPr>
          <w:rFonts w:ascii="Times New Roman" w:hAnsi="Times New Roman"/>
          <w:sz w:val="28"/>
          <w:szCs w:val="28"/>
        </w:rPr>
      </w:pPr>
      <w:r w:rsidRPr="00BD1B0B">
        <w:rPr>
          <w:rFonts w:ascii="Times New Roman" w:hAnsi="Times New Roman"/>
          <w:sz w:val="28"/>
          <w:szCs w:val="28"/>
        </w:rPr>
        <w:t>наглядность подачи материала, в том числе за счет звука и анимации;</w:t>
      </w:r>
    </w:p>
    <w:p w:rsidR="00BC50E0" w:rsidRPr="00BD1B0B" w:rsidRDefault="00BC50E0" w:rsidP="00BD1B0B">
      <w:pPr>
        <w:numPr>
          <w:ilvl w:val="0"/>
          <w:numId w:val="17"/>
        </w:numPr>
        <w:spacing w:after="0" w:line="360" w:lineRule="auto"/>
        <w:ind w:left="850" w:hanging="357"/>
        <w:jc w:val="both"/>
        <w:rPr>
          <w:rFonts w:ascii="Times New Roman" w:hAnsi="Times New Roman"/>
          <w:sz w:val="28"/>
          <w:szCs w:val="28"/>
        </w:rPr>
      </w:pPr>
      <w:r w:rsidRPr="00BD1B0B">
        <w:rPr>
          <w:rFonts w:ascii="Times New Roman" w:hAnsi="Times New Roman"/>
          <w:sz w:val="28"/>
          <w:szCs w:val="28"/>
        </w:rPr>
        <w:t>ускорение на 10-15% темпа урока за счет усиления эмоциональной составляющей;</w:t>
      </w:r>
    </w:p>
    <w:p w:rsidR="00BC50E0" w:rsidRPr="00BD1B0B" w:rsidRDefault="00BC50E0" w:rsidP="00BD1B0B">
      <w:pPr>
        <w:numPr>
          <w:ilvl w:val="0"/>
          <w:numId w:val="17"/>
        </w:numPr>
        <w:spacing w:after="0" w:line="360" w:lineRule="auto"/>
        <w:ind w:left="850" w:hanging="357"/>
        <w:jc w:val="both"/>
        <w:rPr>
          <w:rFonts w:ascii="Times New Roman" w:hAnsi="Times New Roman"/>
          <w:sz w:val="28"/>
          <w:szCs w:val="28"/>
        </w:rPr>
      </w:pPr>
      <w:r w:rsidRPr="00BD1B0B">
        <w:rPr>
          <w:rFonts w:ascii="Times New Roman" w:hAnsi="Times New Roman"/>
          <w:sz w:val="28"/>
          <w:szCs w:val="28"/>
        </w:rPr>
        <w:t>метапредметное обучение, реализация задач на стыке дисциплин, предметов разных циклов;</w:t>
      </w:r>
    </w:p>
    <w:p w:rsidR="00BC50E0" w:rsidRPr="00BD1B0B" w:rsidRDefault="00BC50E0" w:rsidP="00BD1B0B">
      <w:pPr>
        <w:numPr>
          <w:ilvl w:val="0"/>
          <w:numId w:val="17"/>
        </w:numPr>
        <w:spacing w:after="0" w:line="360" w:lineRule="auto"/>
        <w:ind w:left="850" w:hanging="357"/>
        <w:jc w:val="both"/>
        <w:rPr>
          <w:rFonts w:ascii="Times New Roman" w:hAnsi="Times New Roman"/>
          <w:sz w:val="28"/>
          <w:szCs w:val="28"/>
        </w:rPr>
      </w:pPr>
      <w:r w:rsidRPr="00BD1B0B">
        <w:rPr>
          <w:rFonts w:ascii="Times New Roman" w:hAnsi="Times New Roman"/>
          <w:sz w:val="28"/>
          <w:szCs w:val="28"/>
        </w:rPr>
        <w:t>интерактивность в обучении, обратную связь с компьютером;</w:t>
      </w:r>
    </w:p>
    <w:p w:rsidR="00BC50E0" w:rsidRPr="00BD1B0B" w:rsidRDefault="00BC50E0" w:rsidP="00BD1B0B">
      <w:pPr>
        <w:numPr>
          <w:ilvl w:val="0"/>
          <w:numId w:val="17"/>
        </w:numPr>
        <w:spacing w:after="0" w:line="360" w:lineRule="auto"/>
        <w:ind w:left="850" w:hanging="357"/>
        <w:jc w:val="both"/>
        <w:rPr>
          <w:rFonts w:ascii="Times New Roman" w:hAnsi="Times New Roman"/>
          <w:sz w:val="28"/>
          <w:szCs w:val="28"/>
        </w:rPr>
      </w:pPr>
      <w:r w:rsidRPr="00BD1B0B">
        <w:rPr>
          <w:rFonts w:ascii="Times New Roman" w:hAnsi="Times New Roman"/>
          <w:sz w:val="28"/>
          <w:szCs w:val="28"/>
        </w:rPr>
        <w:t>построение индивидуальной траектории обучения;</w:t>
      </w:r>
    </w:p>
    <w:p w:rsidR="00BC50E0" w:rsidRPr="00BD1B0B" w:rsidRDefault="00BC50E0" w:rsidP="00BD1B0B">
      <w:pPr>
        <w:numPr>
          <w:ilvl w:val="0"/>
          <w:numId w:val="17"/>
        </w:numPr>
        <w:spacing w:after="0" w:line="360" w:lineRule="auto"/>
        <w:ind w:left="850" w:hanging="357"/>
        <w:jc w:val="both"/>
        <w:rPr>
          <w:rFonts w:ascii="Times New Roman" w:hAnsi="Times New Roman"/>
          <w:sz w:val="28"/>
          <w:szCs w:val="28"/>
        </w:rPr>
      </w:pPr>
      <w:r w:rsidRPr="00BD1B0B">
        <w:rPr>
          <w:rFonts w:ascii="Times New Roman" w:hAnsi="Times New Roman"/>
          <w:sz w:val="28"/>
          <w:szCs w:val="28"/>
        </w:rPr>
        <w:t>свободу постоянного экспериментирования с целью улучшения методики преподавания конкретным учителем;</w:t>
      </w:r>
    </w:p>
    <w:p w:rsidR="00BC50E0" w:rsidRPr="00BD1B0B" w:rsidRDefault="00BC50E0" w:rsidP="00BD1B0B">
      <w:pPr>
        <w:numPr>
          <w:ilvl w:val="0"/>
          <w:numId w:val="17"/>
        </w:numPr>
        <w:spacing w:after="0" w:line="360" w:lineRule="auto"/>
        <w:ind w:left="850" w:hanging="357"/>
        <w:jc w:val="both"/>
        <w:rPr>
          <w:rFonts w:ascii="Times New Roman" w:hAnsi="Times New Roman"/>
          <w:sz w:val="28"/>
          <w:szCs w:val="28"/>
        </w:rPr>
      </w:pPr>
      <w:r w:rsidRPr="00BD1B0B">
        <w:rPr>
          <w:rFonts w:ascii="Times New Roman" w:hAnsi="Times New Roman"/>
          <w:sz w:val="28"/>
          <w:szCs w:val="28"/>
        </w:rPr>
        <w:t>последовательный характер обучения за счет планомерного накапливания электронных наглядных пособий, позволяющих с легкостью в любой момент вернуться к уже знакомым эмоционально окрашенным образам пройденного материала, которые могут быть гораздо экспрессивнее известных всем опорных сигналов. «Наглядность», «эмоциональность», «эстетика» — вот ключевые слова для электронных документов;</w:t>
      </w:r>
    </w:p>
    <w:p w:rsidR="00BC50E0" w:rsidRPr="00BD1B0B" w:rsidRDefault="00BC50E0" w:rsidP="00BD1B0B">
      <w:pPr>
        <w:numPr>
          <w:ilvl w:val="0"/>
          <w:numId w:val="17"/>
        </w:numPr>
        <w:spacing w:after="0" w:line="360" w:lineRule="auto"/>
        <w:ind w:left="850" w:hanging="357"/>
        <w:jc w:val="both"/>
        <w:rPr>
          <w:rFonts w:ascii="Times New Roman" w:hAnsi="Times New Roman"/>
          <w:sz w:val="28"/>
          <w:szCs w:val="28"/>
        </w:rPr>
      </w:pPr>
      <w:r w:rsidRPr="00BD1B0B">
        <w:rPr>
          <w:rFonts w:ascii="Times New Roman" w:hAnsi="Times New Roman"/>
          <w:sz w:val="28"/>
          <w:szCs w:val="28"/>
        </w:rPr>
        <w:t>различные способы самовыражения учеников на предметных уроках (творческие работы по теме урока);</w:t>
      </w:r>
    </w:p>
    <w:p w:rsidR="00BC50E0" w:rsidRPr="00BD1B0B" w:rsidRDefault="00BC50E0" w:rsidP="00BD1B0B">
      <w:pPr>
        <w:numPr>
          <w:ilvl w:val="0"/>
          <w:numId w:val="17"/>
        </w:numPr>
        <w:spacing w:after="0" w:line="360" w:lineRule="auto"/>
        <w:ind w:left="850" w:hanging="357"/>
        <w:jc w:val="both"/>
        <w:rPr>
          <w:rFonts w:ascii="Times New Roman" w:hAnsi="Times New Roman"/>
          <w:sz w:val="28"/>
          <w:szCs w:val="28"/>
        </w:rPr>
      </w:pPr>
      <w:r w:rsidRPr="00BD1B0B">
        <w:rPr>
          <w:rFonts w:ascii="Times New Roman" w:hAnsi="Times New Roman"/>
          <w:sz w:val="28"/>
          <w:szCs w:val="28"/>
        </w:rPr>
        <w:t>возрастает мотивация учеников при подготовке докладов и сообщений. Они привыкают работать с лучшими источниками, зачастую самостоятельно сканируя из них прекрасные иллюстрации;</w:t>
      </w:r>
    </w:p>
    <w:p w:rsidR="00BC50E0" w:rsidRPr="00BD1B0B" w:rsidRDefault="00BC50E0" w:rsidP="00BD1B0B">
      <w:pPr>
        <w:numPr>
          <w:ilvl w:val="0"/>
          <w:numId w:val="17"/>
        </w:numPr>
        <w:spacing w:after="0" w:line="360" w:lineRule="auto"/>
        <w:ind w:left="850" w:hanging="357"/>
        <w:jc w:val="both"/>
        <w:rPr>
          <w:rFonts w:ascii="Times New Roman" w:hAnsi="Times New Roman"/>
          <w:sz w:val="28"/>
          <w:szCs w:val="28"/>
        </w:rPr>
      </w:pPr>
      <w:r w:rsidRPr="00BD1B0B">
        <w:rPr>
          <w:rFonts w:ascii="Times New Roman" w:hAnsi="Times New Roman"/>
          <w:sz w:val="28"/>
          <w:szCs w:val="28"/>
        </w:rPr>
        <w:t>специальные программы обучения по предметам с использованием компьютеров;</w:t>
      </w:r>
    </w:p>
    <w:p w:rsidR="00BC50E0" w:rsidRPr="00054345" w:rsidRDefault="00BC50E0" w:rsidP="00BD1B0B">
      <w:pPr>
        <w:numPr>
          <w:ilvl w:val="0"/>
          <w:numId w:val="17"/>
        </w:numPr>
        <w:spacing w:after="0" w:line="360" w:lineRule="auto"/>
        <w:ind w:left="850" w:hanging="357"/>
        <w:jc w:val="both"/>
        <w:rPr>
          <w:rFonts w:ascii="Times New Roman" w:hAnsi="Times New Roman"/>
          <w:color w:val="222222"/>
          <w:sz w:val="28"/>
          <w:szCs w:val="28"/>
          <w:lang w:eastAsia="ru-RU"/>
        </w:rPr>
      </w:pPr>
      <w:r w:rsidRPr="00BD1B0B">
        <w:rPr>
          <w:rFonts w:ascii="Times New Roman" w:hAnsi="Times New Roman"/>
          <w:sz w:val="28"/>
          <w:szCs w:val="28"/>
        </w:rPr>
        <w:t>интерактивные обучающие игры и программы с объяснением теоретического материала, разбором типовых задач, набором заданий, правильное выполнение которых позволяет выходить</w:t>
      </w:r>
      <w:r w:rsidRPr="00054345">
        <w:rPr>
          <w:rFonts w:ascii="Times New Roman" w:hAnsi="Times New Roman"/>
          <w:color w:val="222222"/>
          <w:sz w:val="28"/>
          <w:szCs w:val="28"/>
          <w:lang w:eastAsia="ru-RU"/>
        </w:rPr>
        <w:t xml:space="preserve"> на контрольное тестирование, неправильное — предлагает повторить неусвоенную часть теоретического материала и повторить выполнение заданий;</w:t>
      </w:r>
    </w:p>
    <w:p w:rsidR="00BC50E0" w:rsidRPr="00BD1B0B" w:rsidRDefault="00BC50E0" w:rsidP="00BD1B0B">
      <w:pPr>
        <w:numPr>
          <w:ilvl w:val="0"/>
          <w:numId w:val="17"/>
        </w:numPr>
        <w:spacing w:after="0" w:line="360" w:lineRule="auto"/>
        <w:ind w:left="850" w:hanging="357"/>
        <w:jc w:val="both"/>
        <w:rPr>
          <w:rFonts w:ascii="Times New Roman" w:hAnsi="Times New Roman"/>
          <w:sz w:val="28"/>
          <w:szCs w:val="28"/>
        </w:rPr>
      </w:pPr>
      <w:r w:rsidRPr="00BD1B0B">
        <w:rPr>
          <w:rFonts w:ascii="Times New Roman" w:hAnsi="Times New Roman"/>
          <w:sz w:val="28"/>
          <w:szCs w:val="28"/>
        </w:rPr>
        <w:t>индивидуальная работа ученика с обучающей программой или электронным учебником по теме урока;</w:t>
      </w:r>
    </w:p>
    <w:p w:rsidR="00BC50E0" w:rsidRPr="00BD1B0B" w:rsidRDefault="00BC50E0" w:rsidP="00BD1B0B">
      <w:pPr>
        <w:numPr>
          <w:ilvl w:val="0"/>
          <w:numId w:val="17"/>
        </w:numPr>
        <w:spacing w:after="0" w:line="360" w:lineRule="auto"/>
        <w:ind w:left="850" w:hanging="357"/>
        <w:jc w:val="both"/>
        <w:rPr>
          <w:rFonts w:ascii="Times New Roman" w:hAnsi="Times New Roman"/>
          <w:sz w:val="28"/>
          <w:szCs w:val="28"/>
        </w:rPr>
      </w:pPr>
      <w:r w:rsidRPr="00BD1B0B">
        <w:rPr>
          <w:rFonts w:ascii="Times New Roman" w:hAnsi="Times New Roman"/>
          <w:sz w:val="28"/>
          <w:szCs w:val="28"/>
        </w:rPr>
        <w:t>возможность использования для восстановления пропущенного материала или решение задач в опережающем режиме;</w:t>
      </w:r>
    </w:p>
    <w:p w:rsidR="00BC50E0" w:rsidRPr="00BD1B0B" w:rsidRDefault="00BC50E0" w:rsidP="00BD1B0B">
      <w:pPr>
        <w:numPr>
          <w:ilvl w:val="0"/>
          <w:numId w:val="17"/>
        </w:numPr>
        <w:spacing w:after="0" w:line="360" w:lineRule="auto"/>
        <w:ind w:left="850" w:hanging="357"/>
        <w:jc w:val="both"/>
        <w:rPr>
          <w:rFonts w:ascii="Times New Roman" w:hAnsi="Times New Roman"/>
          <w:sz w:val="28"/>
          <w:szCs w:val="28"/>
        </w:rPr>
      </w:pPr>
      <w:r w:rsidRPr="00BD1B0B">
        <w:rPr>
          <w:rFonts w:ascii="Times New Roman" w:hAnsi="Times New Roman"/>
          <w:sz w:val="28"/>
          <w:szCs w:val="28"/>
        </w:rPr>
        <w:t>моделирование ситуаций по сценарию урока: например, ОБЖ — моделирование чрезвычайных ситуаций (ЧС), выбор системы мер по ликвидации ЧС и последствия применения этих мер</w:t>
      </w:r>
      <w:r>
        <w:rPr>
          <w:rFonts w:ascii="Times New Roman" w:hAnsi="Times New Roman"/>
          <w:sz w:val="28"/>
          <w:szCs w:val="28"/>
        </w:rPr>
        <w:t>;</w:t>
      </w:r>
    </w:p>
    <w:p w:rsidR="00BC50E0" w:rsidRPr="00BD1B0B" w:rsidRDefault="00BC50E0" w:rsidP="00BD1B0B">
      <w:pPr>
        <w:numPr>
          <w:ilvl w:val="0"/>
          <w:numId w:val="17"/>
        </w:numPr>
        <w:spacing w:after="0" w:line="360" w:lineRule="auto"/>
        <w:ind w:left="850" w:hanging="357"/>
        <w:jc w:val="both"/>
        <w:rPr>
          <w:rFonts w:ascii="Times New Roman" w:hAnsi="Times New Roman"/>
          <w:sz w:val="28"/>
          <w:szCs w:val="28"/>
        </w:rPr>
      </w:pPr>
      <w:r w:rsidRPr="00BD1B0B">
        <w:rPr>
          <w:rFonts w:ascii="Times New Roman" w:hAnsi="Times New Roman"/>
          <w:sz w:val="28"/>
          <w:szCs w:val="28"/>
        </w:rPr>
        <w:t>виртуальные лаборатории — специальные обучающие программы для проведения опытов</w:t>
      </w:r>
      <w:r>
        <w:rPr>
          <w:rFonts w:ascii="Times New Roman" w:hAnsi="Times New Roman"/>
          <w:sz w:val="28"/>
          <w:szCs w:val="28"/>
        </w:rPr>
        <w:t>;</w:t>
      </w:r>
    </w:p>
    <w:p w:rsidR="00BC50E0" w:rsidRPr="00BD1B0B" w:rsidRDefault="00BC50E0" w:rsidP="00BD1B0B">
      <w:pPr>
        <w:numPr>
          <w:ilvl w:val="0"/>
          <w:numId w:val="17"/>
        </w:numPr>
        <w:spacing w:after="0" w:line="360" w:lineRule="auto"/>
        <w:ind w:left="850" w:hanging="357"/>
        <w:jc w:val="both"/>
        <w:rPr>
          <w:rFonts w:ascii="Times New Roman" w:hAnsi="Times New Roman"/>
          <w:sz w:val="28"/>
          <w:szCs w:val="28"/>
        </w:rPr>
      </w:pPr>
      <w:r w:rsidRPr="00BD1B0B">
        <w:rPr>
          <w:rFonts w:ascii="Times New Roman" w:hAnsi="Times New Roman"/>
          <w:sz w:val="28"/>
          <w:szCs w:val="28"/>
        </w:rPr>
        <w:t>реализация технологий дистанционного обучения. Работа возможна в двух режимах:</w:t>
      </w:r>
    </w:p>
    <w:p w:rsidR="00BC50E0" w:rsidRPr="00BD1B0B" w:rsidRDefault="00BC50E0" w:rsidP="00BD1B0B">
      <w:pPr>
        <w:numPr>
          <w:ilvl w:val="1"/>
          <w:numId w:val="17"/>
        </w:numPr>
        <w:spacing w:after="0" w:line="360" w:lineRule="auto"/>
        <w:jc w:val="both"/>
        <w:rPr>
          <w:rFonts w:ascii="Times New Roman" w:hAnsi="Times New Roman"/>
          <w:sz w:val="28"/>
          <w:szCs w:val="28"/>
        </w:rPr>
      </w:pPr>
      <w:r w:rsidRPr="00BD1B0B">
        <w:rPr>
          <w:rFonts w:ascii="Times New Roman" w:hAnsi="Times New Roman"/>
          <w:sz w:val="28"/>
          <w:szCs w:val="28"/>
        </w:rPr>
        <w:t>даем дистанционный урок;</w:t>
      </w:r>
    </w:p>
    <w:p w:rsidR="00BC50E0" w:rsidRPr="00BD1B0B" w:rsidRDefault="00BC50E0" w:rsidP="00BD1B0B">
      <w:pPr>
        <w:numPr>
          <w:ilvl w:val="1"/>
          <w:numId w:val="17"/>
        </w:numPr>
        <w:spacing w:after="0" w:line="360" w:lineRule="auto"/>
        <w:jc w:val="both"/>
        <w:rPr>
          <w:rFonts w:ascii="Times New Roman" w:hAnsi="Times New Roman"/>
          <w:sz w:val="28"/>
          <w:szCs w:val="28"/>
        </w:rPr>
      </w:pPr>
      <w:r w:rsidRPr="00BD1B0B">
        <w:rPr>
          <w:rFonts w:ascii="Times New Roman" w:hAnsi="Times New Roman"/>
          <w:sz w:val="28"/>
          <w:szCs w:val="28"/>
        </w:rPr>
        <w:t>присутствуем на виртуальном уроке</w:t>
      </w:r>
      <w:r>
        <w:rPr>
          <w:rFonts w:ascii="Times New Roman" w:hAnsi="Times New Roman"/>
          <w:sz w:val="28"/>
          <w:szCs w:val="28"/>
        </w:rPr>
        <w:t>;</w:t>
      </w:r>
    </w:p>
    <w:p w:rsidR="00BC50E0" w:rsidRPr="00BD1B0B" w:rsidRDefault="00BC50E0" w:rsidP="00BD1B0B">
      <w:pPr>
        <w:numPr>
          <w:ilvl w:val="0"/>
          <w:numId w:val="17"/>
        </w:numPr>
        <w:spacing w:after="0" w:line="360" w:lineRule="auto"/>
        <w:ind w:left="850" w:hanging="357"/>
        <w:jc w:val="both"/>
        <w:rPr>
          <w:rFonts w:ascii="Times New Roman" w:hAnsi="Times New Roman"/>
          <w:sz w:val="28"/>
          <w:szCs w:val="28"/>
        </w:rPr>
      </w:pPr>
      <w:r w:rsidRPr="00BD1B0B">
        <w:rPr>
          <w:rFonts w:ascii="Times New Roman" w:hAnsi="Times New Roman"/>
          <w:sz w:val="28"/>
          <w:szCs w:val="28"/>
        </w:rPr>
        <w:t>контрольное тестирование по темам уроков.</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Предложенная система «один компьютер — один ученик» обеспечивает как системное использование ИКТ, так и возможность использования ИКТ как элемента в процессе доведения до ученика конкретного предметного курса.</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 xml:space="preserve">Таким образом, можно сделать вывод, что весь спектр компьютерных средств предъявления информации имеет обучающий потенциал, эффективность которого зависит от форм и методов работы с ним, а так же от целей и задач обучения. Наиболее целесообразным для информационного интерактивного учебно-методического приложения «Умный город» в индивидуальной работе нам представляется вариант одного компьютера у ученика, а также во фронтальной работе — вариант «один ученик — один компьютер». </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Однако стоит отметить, что при любом варианте оснащения учебного процесса средствами ИКТ учебно-методическое приложение «Умный город» позволит показать необходимость бережного отношения к энергетическим и материальным ресурсам в связи с возможностью возникновением энергетического кризиса, поможет учащимся осознать реальность ущерба, наносимого окружающей среде, исходя из объективных факторов. Учебно-методическое приложение «Умный город» позволит воспитать глубокое уважение к природе и окружающей среде, показать необходимость такой области знаний как энергосбережение, на основе межпредметных знаний (химии, биологии, физики, экологии) активизировать познавательную деятельность обучающихся, мотивировать их на необходимость приобретения новых знаний, способствующих восприятию сведений о различных формах энергии и способах её сохранения.</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 xml:space="preserve">В рамках внеурочной могут быть использованы следующие модели организации учебного процесса: </w:t>
      </w:r>
    </w:p>
    <w:p w:rsidR="00BC50E0" w:rsidRPr="00054345" w:rsidRDefault="00BC50E0" w:rsidP="00BD1B0B">
      <w:pPr>
        <w:numPr>
          <w:ilvl w:val="0"/>
          <w:numId w:val="17"/>
        </w:numPr>
        <w:spacing w:after="0" w:line="360" w:lineRule="auto"/>
        <w:ind w:left="850" w:hanging="357"/>
        <w:jc w:val="both"/>
        <w:rPr>
          <w:rFonts w:ascii="Times New Roman" w:hAnsi="Times New Roman"/>
          <w:sz w:val="28"/>
          <w:szCs w:val="28"/>
        </w:rPr>
      </w:pPr>
      <w:r w:rsidRPr="00054345">
        <w:rPr>
          <w:rFonts w:ascii="Times New Roman" w:hAnsi="Times New Roman"/>
          <w:sz w:val="28"/>
          <w:szCs w:val="28"/>
        </w:rPr>
        <w:t xml:space="preserve">индивидуальная работа учащихся; </w:t>
      </w:r>
    </w:p>
    <w:p w:rsidR="00BC50E0" w:rsidRPr="00054345" w:rsidRDefault="00BC50E0" w:rsidP="00BD1B0B">
      <w:pPr>
        <w:numPr>
          <w:ilvl w:val="0"/>
          <w:numId w:val="17"/>
        </w:numPr>
        <w:spacing w:after="0" w:line="360" w:lineRule="auto"/>
        <w:ind w:left="850" w:hanging="357"/>
        <w:jc w:val="both"/>
        <w:rPr>
          <w:rFonts w:ascii="Times New Roman" w:hAnsi="Times New Roman"/>
          <w:sz w:val="28"/>
          <w:szCs w:val="28"/>
        </w:rPr>
      </w:pPr>
      <w:r w:rsidRPr="00054345">
        <w:rPr>
          <w:rFonts w:ascii="Times New Roman" w:hAnsi="Times New Roman"/>
          <w:sz w:val="28"/>
          <w:szCs w:val="28"/>
        </w:rPr>
        <w:t xml:space="preserve">работа в мелких группах, в том числе в парах; </w:t>
      </w:r>
    </w:p>
    <w:p w:rsidR="00BC50E0" w:rsidRPr="00054345" w:rsidRDefault="00BC50E0" w:rsidP="00BD1B0B">
      <w:pPr>
        <w:numPr>
          <w:ilvl w:val="0"/>
          <w:numId w:val="17"/>
        </w:numPr>
        <w:spacing w:after="0" w:line="360" w:lineRule="auto"/>
        <w:ind w:left="850" w:hanging="357"/>
        <w:jc w:val="both"/>
        <w:rPr>
          <w:rFonts w:ascii="Times New Roman" w:hAnsi="Times New Roman"/>
          <w:sz w:val="28"/>
          <w:szCs w:val="28"/>
        </w:rPr>
      </w:pPr>
      <w:r w:rsidRPr="00054345">
        <w:rPr>
          <w:rFonts w:ascii="Times New Roman" w:hAnsi="Times New Roman"/>
          <w:sz w:val="28"/>
          <w:szCs w:val="28"/>
        </w:rPr>
        <w:t xml:space="preserve">работа в больших группах — оптимально для внеурочной деятельности группа до 10 человек (фронтальная работа с большей группой учащихся будет фактически превращать внеурочную деятельность в вариант дополнительного урока). </w:t>
      </w:r>
    </w:p>
    <w:p w:rsidR="00BC50E0" w:rsidRPr="00054345" w:rsidRDefault="00BC50E0" w:rsidP="00D77FF5">
      <w:pPr>
        <w:spacing w:after="0" w:line="360" w:lineRule="auto"/>
        <w:ind w:firstLine="709"/>
        <w:jc w:val="both"/>
        <w:rPr>
          <w:rFonts w:ascii="Times New Roman" w:hAnsi="Times New Roman"/>
          <w:sz w:val="28"/>
          <w:szCs w:val="28"/>
        </w:rPr>
      </w:pPr>
      <w:r w:rsidRPr="00054345">
        <w:rPr>
          <w:rFonts w:ascii="Times New Roman" w:hAnsi="Times New Roman"/>
          <w:sz w:val="28"/>
          <w:szCs w:val="28"/>
        </w:rPr>
        <w:t xml:space="preserve">В соответствии с этими видами работ и с образовательными задачами можно выделить в данной модели такие требования к техническому оснащению: </w:t>
      </w:r>
    </w:p>
    <w:p w:rsidR="00BC50E0" w:rsidRPr="00054345" w:rsidRDefault="00BC50E0" w:rsidP="00BD1B0B">
      <w:pPr>
        <w:numPr>
          <w:ilvl w:val="0"/>
          <w:numId w:val="17"/>
        </w:numPr>
        <w:spacing w:after="0" w:line="360" w:lineRule="auto"/>
        <w:ind w:left="850" w:hanging="357"/>
        <w:jc w:val="both"/>
        <w:rPr>
          <w:rFonts w:ascii="Times New Roman" w:hAnsi="Times New Roman"/>
          <w:sz w:val="28"/>
          <w:szCs w:val="28"/>
        </w:rPr>
      </w:pPr>
      <w:r w:rsidRPr="00054345">
        <w:rPr>
          <w:rFonts w:ascii="Times New Roman" w:hAnsi="Times New Roman"/>
          <w:sz w:val="28"/>
          <w:szCs w:val="28"/>
        </w:rPr>
        <w:t xml:space="preserve">наиболее предпочтительный — организация свободного доступа к компьютерам, имеющим доступ в Интернет, для учащихся во внеурочное время — это могут быть компьютерный класс, компьютеры в библиотеке или информационном центре и т.д.; </w:t>
      </w:r>
    </w:p>
    <w:p w:rsidR="00BC50E0" w:rsidRPr="00054345" w:rsidRDefault="00BC50E0" w:rsidP="00BD1B0B">
      <w:pPr>
        <w:numPr>
          <w:ilvl w:val="0"/>
          <w:numId w:val="17"/>
        </w:numPr>
        <w:spacing w:after="0" w:line="360" w:lineRule="auto"/>
        <w:ind w:left="850" w:hanging="357"/>
        <w:jc w:val="both"/>
        <w:rPr>
          <w:rFonts w:ascii="Times New Roman" w:hAnsi="Times New Roman"/>
          <w:sz w:val="28"/>
          <w:szCs w:val="28"/>
        </w:rPr>
      </w:pPr>
      <w:r w:rsidRPr="00054345">
        <w:rPr>
          <w:rFonts w:ascii="Times New Roman" w:hAnsi="Times New Roman"/>
          <w:sz w:val="28"/>
          <w:szCs w:val="28"/>
        </w:rPr>
        <w:t xml:space="preserve">один компьютер (возможно, в предметном кабинете, у учителя) для индивидуальной работы учащегося, работы пары или </w:t>
      </w:r>
      <w:r>
        <w:rPr>
          <w:rFonts w:ascii="Times New Roman" w:hAnsi="Times New Roman"/>
          <w:sz w:val="28"/>
          <w:szCs w:val="28"/>
        </w:rPr>
        <w:br/>
      </w:r>
      <w:r w:rsidRPr="00054345">
        <w:rPr>
          <w:rFonts w:ascii="Times New Roman" w:hAnsi="Times New Roman"/>
          <w:sz w:val="28"/>
          <w:szCs w:val="28"/>
        </w:rPr>
        <w:t xml:space="preserve">группы до 5 человек, очень желательна именно для этой </w:t>
      </w:r>
      <w:r>
        <w:rPr>
          <w:rFonts w:ascii="Times New Roman" w:hAnsi="Times New Roman"/>
          <w:sz w:val="28"/>
          <w:szCs w:val="28"/>
        </w:rPr>
        <w:br/>
      </w:r>
      <w:r w:rsidRPr="00054345">
        <w:rPr>
          <w:rFonts w:ascii="Times New Roman" w:hAnsi="Times New Roman"/>
          <w:sz w:val="28"/>
          <w:szCs w:val="28"/>
        </w:rPr>
        <w:t xml:space="preserve">модели подключенная к компьютеру дополнительная </w:t>
      </w:r>
      <w:r>
        <w:rPr>
          <w:rFonts w:ascii="Times New Roman" w:hAnsi="Times New Roman"/>
          <w:sz w:val="28"/>
          <w:szCs w:val="28"/>
        </w:rPr>
        <w:br/>
      </w:r>
      <w:r w:rsidRPr="00054345">
        <w:rPr>
          <w:rFonts w:ascii="Times New Roman" w:hAnsi="Times New Roman"/>
          <w:sz w:val="28"/>
          <w:szCs w:val="28"/>
        </w:rPr>
        <w:t xml:space="preserve">аппаратура (музыкальные клавиатуры, планшеты, плееры, </w:t>
      </w:r>
      <w:r>
        <w:rPr>
          <w:rFonts w:ascii="Times New Roman" w:hAnsi="Times New Roman"/>
          <w:sz w:val="28"/>
          <w:szCs w:val="28"/>
        </w:rPr>
        <w:br/>
      </w:r>
      <w:r w:rsidRPr="00054345">
        <w:rPr>
          <w:rFonts w:ascii="Times New Roman" w:hAnsi="Times New Roman"/>
          <w:sz w:val="28"/>
          <w:szCs w:val="28"/>
        </w:rPr>
        <w:t xml:space="preserve">видеокамеры и т.п.). </w:t>
      </w:r>
    </w:p>
    <w:p w:rsidR="00BC50E0" w:rsidRPr="00DD2E45" w:rsidRDefault="00BC50E0" w:rsidP="005B4BA4">
      <w:pPr>
        <w:pStyle w:val="Heading1"/>
      </w:pPr>
      <w:r>
        <w:br w:type="page"/>
      </w:r>
      <w:bookmarkStart w:id="6" w:name="_Toc361219608"/>
      <w:r w:rsidRPr="00DD2E45">
        <w:t>Примерная образовательная программа курса развития культуры энергосбережения и энергоэффективности среди учащихся образовательных учреждений в соответствии с утвержденной Концепцией приложения «Умный город»</w:t>
      </w:r>
      <w:bookmarkEnd w:id="6"/>
    </w:p>
    <w:p w:rsidR="00BC50E0" w:rsidRPr="00724CF0" w:rsidRDefault="00BC50E0" w:rsidP="00D77FF5">
      <w:pPr>
        <w:spacing w:after="0" w:line="360" w:lineRule="auto"/>
        <w:ind w:firstLine="709"/>
        <w:jc w:val="both"/>
        <w:rPr>
          <w:rFonts w:ascii="TimesNewRomanPSMT" w:hAnsi="TimesNewRomanPSMT" w:cs="TimesNewRomanPSMT"/>
          <w:sz w:val="28"/>
          <w:szCs w:val="28"/>
        </w:rPr>
      </w:pPr>
      <w:r w:rsidRPr="00497A02">
        <w:rPr>
          <w:rFonts w:ascii="TimesNewRomanPSMT" w:hAnsi="TimesNewRomanPSMT" w:cs="TimesNewRomanPSMT"/>
          <w:sz w:val="28"/>
          <w:szCs w:val="28"/>
        </w:rPr>
        <w:t>Примерная образовательная программа курса развития культуры энергосбережения и энергоэффективности для</w:t>
      </w:r>
      <w:r>
        <w:rPr>
          <w:rFonts w:ascii="TimesNewRomanPSMT" w:hAnsi="TimesNewRomanPSMT" w:cs="TimesNewRomanPSMT"/>
          <w:sz w:val="28"/>
          <w:szCs w:val="28"/>
        </w:rPr>
        <w:t xml:space="preserve"> </w:t>
      </w:r>
      <w:r w:rsidRPr="00497A02">
        <w:rPr>
          <w:rFonts w:ascii="TimesNewRomanPSMT" w:hAnsi="TimesNewRomanPSMT" w:cs="TimesNewRomanPSMT"/>
          <w:sz w:val="28"/>
          <w:szCs w:val="28"/>
        </w:rPr>
        <w:t>учащихся образовательных учреждений была разработана в соответствии с утвержденной Концепцией приложения «Умный город». Согласно Концепции о</w:t>
      </w:r>
      <w:r w:rsidRPr="00724CF0">
        <w:rPr>
          <w:rFonts w:ascii="TimesNewRomanPSMT" w:hAnsi="TimesNewRomanPSMT" w:cs="TimesNewRomanPSMT"/>
          <w:sz w:val="28"/>
          <w:szCs w:val="28"/>
        </w:rPr>
        <w:t>сновн</w:t>
      </w:r>
      <w:r>
        <w:rPr>
          <w:rFonts w:ascii="TimesNewRomanPSMT" w:hAnsi="TimesNewRomanPSMT" w:cs="TimesNewRomanPSMT"/>
          <w:sz w:val="28"/>
          <w:szCs w:val="28"/>
        </w:rPr>
        <w:t>ой</w:t>
      </w:r>
      <w:r w:rsidRPr="00724CF0">
        <w:rPr>
          <w:rFonts w:ascii="TimesNewRomanPSMT" w:hAnsi="TimesNewRomanPSMT" w:cs="TimesNewRomanPSMT"/>
          <w:sz w:val="28"/>
          <w:szCs w:val="28"/>
        </w:rPr>
        <w:t xml:space="preserve"> задач</w:t>
      </w:r>
      <w:r>
        <w:rPr>
          <w:rFonts w:ascii="TimesNewRomanPSMT" w:hAnsi="TimesNewRomanPSMT" w:cs="TimesNewRomanPSMT"/>
          <w:sz w:val="28"/>
          <w:szCs w:val="28"/>
        </w:rPr>
        <w:t>ей</w:t>
      </w:r>
      <w:r w:rsidRPr="00724CF0">
        <w:rPr>
          <w:rFonts w:ascii="TimesNewRomanPSMT" w:hAnsi="TimesNewRomanPSMT" w:cs="TimesNewRomanPSMT"/>
          <w:sz w:val="28"/>
          <w:szCs w:val="28"/>
        </w:rPr>
        <w:t xml:space="preserve"> приложения «Умный город» </w:t>
      </w:r>
      <w:r>
        <w:rPr>
          <w:rFonts w:ascii="TimesNewRomanPSMT" w:hAnsi="TimesNewRomanPSMT" w:cs="TimesNewRomanPSMT"/>
          <w:sz w:val="28"/>
          <w:szCs w:val="28"/>
        </w:rPr>
        <w:t xml:space="preserve">является </w:t>
      </w:r>
      <w:r w:rsidRPr="00724CF0">
        <w:rPr>
          <w:rFonts w:ascii="TimesNewRomanPSMT" w:hAnsi="TimesNewRomanPSMT" w:cs="TimesNewRomanPSMT"/>
          <w:sz w:val="28"/>
          <w:szCs w:val="28"/>
        </w:rPr>
        <w:t>управление энергоресурсами в</w:t>
      </w:r>
      <w:r w:rsidRPr="00497A02">
        <w:rPr>
          <w:rFonts w:ascii="TimesNewRomanPSMT" w:hAnsi="TimesNewRomanPSMT" w:cs="TimesNewRomanPSMT"/>
          <w:sz w:val="28"/>
          <w:szCs w:val="28"/>
        </w:rPr>
        <w:t xml:space="preserve"> </w:t>
      </w:r>
      <w:r w:rsidRPr="00724CF0">
        <w:rPr>
          <w:rFonts w:ascii="TimesNewRomanPSMT" w:hAnsi="TimesNewRomanPSMT" w:cs="TimesNewRomanPSMT"/>
          <w:sz w:val="28"/>
          <w:szCs w:val="28"/>
        </w:rPr>
        <w:t>масштабе компактного города. Стратегия приложения «Умный город» схожа с принципами игровых</w:t>
      </w:r>
      <w:r w:rsidRPr="00497A02">
        <w:rPr>
          <w:rFonts w:ascii="TimesNewRomanPSMT" w:hAnsi="TimesNewRomanPSMT" w:cs="TimesNewRomanPSMT"/>
          <w:sz w:val="28"/>
          <w:szCs w:val="28"/>
        </w:rPr>
        <w:t xml:space="preserve"> </w:t>
      </w:r>
      <w:r w:rsidRPr="00724CF0">
        <w:rPr>
          <w:rFonts w:ascii="TimesNewRomanPSMT" w:hAnsi="TimesNewRomanPSMT" w:cs="TimesNewRomanPSMT"/>
          <w:sz w:val="28"/>
          <w:szCs w:val="28"/>
        </w:rPr>
        <w:t xml:space="preserve">стратегий по построению максимально эффективных инфраструктур, </w:t>
      </w:r>
      <w:r>
        <w:rPr>
          <w:rFonts w:ascii="TimesNewRomanPSMT" w:hAnsi="TimesNewRomanPSMT" w:cs="TimesNewRomanPSMT"/>
          <w:sz w:val="28"/>
          <w:szCs w:val="28"/>
        </w:rPr>
        <w:t>п</w:t>
      </w:r>
      <w:r w:rsidRPr="00724CF0">
        <w:rPr>
          <w:rFonts w:ascii="TimesNewRomanPSMT" w:hAnsi="TimesNewRomanPSMT" w:cs="TimesNewRomanPSMT"/>
          <w:sz w:val="28"/>
          <w:szCs w:val="28"/>
        </w:rPr>
        <w:t xml:space="preserve">родолжительность активной фазы приложения «Умный город» </w:t>
      </w:r>
      <w:r>
        <w:rPr>
          <w:rFonts w:ascii="TimesNewRomanPSMT" w:hAnsi="TimesNewRomanPSMT" w:cs="TimesNewRomanPSMT"/>
          <w:sz w:val="28"/>
          <w:szCs w:val="28"/>
        </w:rPr>
        <w:t>составляет</w:t>
      </w:r>
      <w:r w:rsidRPr="00724CF0">
        <w:rPr>
          <w:rFonts w:ascii="TimesNewRomanPSMT" w:hAnsi="TimesNewRomanPSMT" w:cs="TimesNewRomanPSMT"/>
          <w:sz w:val="28"/>
          <w:szCs w:val="28"/>
        </w:rPr>
        <w:t xml:space="preserve"> не менее 100 часов.</w:t>
      </w:r>
    </w:p>
    <w:p w:rsidR="00BC50E0" w:rsidRPr="00497A02" w:rsidRDefault="00BC50E0" w:rsidP="00D77FF5">
      <w:pPr>
        <w:spacing w:after="0" w:line="360" w:lineRule="auto"/>
        <w:ind w:firstLine="709"/>
        <w:jc w:val="both"/>
        <w:rPr>
          <w:rFonts w:ascii="Times New Roman" w:hAnsi="Times New Roman"/>
          <w:sz w:val="28"/>
          <w:szCs w:val="28"/>
        </w:rPr>
      </w:pPr>
      <w:r w:rsidRPr="00724CF0">
        <w:rPr>
          <w:rFonts w:ascii="TimesNewRomanPSMT" w:hAnsi="TimesNewRomanPSMT" w:cs="TimesNewRomanPSMT"/>
          <w:sz w:val="28"/>
          <w:szCs w:val="28"/>
        </w:rPr>
        <w:t>Конечная задача обучающегося пользователя — построить энергоэффективный эко-город. Для построения такого города пользовател</w:t>
      </w:r>
      <w:r>
        <w:rPr>
          <w:rFonts w:ascii="TimesNewRomanPSMT" w:hAnsi="TimesNewRomanPSMT" w:cs="TimesNewRomanPSMT"/>
          <w:sz w:val="28"/>
          <w:szCs w:val="28"/>
        </w:rPr>
        <w:t>ь</w:t>
      </w:r>
      <w:r w:rsidRPr="00724CF0">
        <w:rPr>
          <w:rFonts w:ascii="TimesNewRomanPSMT" w:hAnsi="TimesNewRomanPSMT" w:cs="TimesNewRomanPSMT"/>
          <w:sz w:val="28"/>
          <w:szCs w:val="28"/>
        </w:rPr>
        <w:t xml:space="preserve"> </w:t>
      </w:r>
      <w:r>
        <w:rPr>
          <w:rFonts w:ascii="TimesNewRomanPSMT" w:hAnsi="TimesNewRomanPSMT" w:cs="TimesNewRomanPSMT"/>
          <w:sz w:val="28"/>
          <w:szCs w:val="28"/>
        </w:rPr>
        <w:t xml:space="preserve">в ходе игры </w:t>
      </w:r>
      <w:r w:rsidRPr="00724CF0">
        <w:rPr>
          <w:rFonts w:ascii="TimesNewRomanPSMT" w:hAnsi="TimesNewRomanPSMT" w:cs="TimesNewRomanPSMT"/>
          <w:sz w:val="28"/>
          <w:szCs w:val="28"/>
        </w:rPr>
        <w:t>знакомится со</w:t>
      </w:r>
      <w:r w:rsidRPr="00724CF0">
        <w:rPr>
          <w:rFonts w:cs="TimesNewRomanPSMT"/>
          <w:sz w:val="28"/>
          <w:szCs w:val="28"/>
        </w:rPr>
        <w:t xml:space="preserve"> </w:t>
      </w:r>
      <w:r w:rsidRPr="00724CF0">
        <w:rPr>
          <w:rFonts w:ascii="TimesNewRomanPSMT" w:hAnsi="TimesNewRomanPSMT" w:cs="TimesNewRomanPSMT"/>
          <w:sz w:val="28"/>
          <w:szCs w:val="28"/>
        </w:rPr>
        <w:t>многими современными инновационными технологиями и методами управления</w:t>
      </w:r>
      <w:r w:rsidRPr="00724CF0">
        <w:rPr>
          <w:rFonts w:cs="TimesNewRomanPSMT"/>
          <w:sz w:val="28"/>
          <w:szCs w:val="28"/>
        </w:rPr>
        <w:t xml:space="preserve"> </w:t>
      </w:r>
      <w:r w:rsidRPr="00724CF0">
        <w:rPr>
          <w:rFonts w:ascii="TimesNewRomanPSMT" w:hAnsi="TimesNewRomanPSMT" w:cs="TimesNewRomanPSMT"/>
          <w:sz w:val="28"/>
          <w:szCs w:val="28"/>
        </w:rPr>
        <w:t>энергоресурсами</w:t>
      </w:r>
      <w:r>
        <w:rPr>
          <w:rFonts w:ascii="TimesNewRomanPSMT" w:hAnsi="TimesNewRomanPSMT" w:cs="TimesNewRomanPSMT"/>
          <w:sz w:val="28"/>
          <w:szCs w:val="28"/>
        </w:rPr>
        <w:t>.</w:t>
      </w:r>
    </w:p>
    <w:p w:rsidR="00BC50E0" w:rsidRPr="0085356F" w:rsidRDefault="00BC50E0" w:rsidP="00D77FF5">
      <w:pPr>
        <w:spacing w:after="0" w:line="360" w:lineRule="auto"/>
        <w:ind w:firstLine="709"/>
        <w:jc w:val="both"/>
        <w:rPr>
          <w:rFonts w:ascii="Times New Roman" w:hAnsi="Times New Roman"/>
          <w:color w:val="222222"/>
          <w:sz w:val="28"/>
          <w:szCs w:val="28"/>
          <w:lang w:eastAsia="ru-RU"/>
        </w:rPr>
      </w:pPr>
      <w:r w:rsidRPr="0085356F">
        <w:rPr>
          <w:rFonts w:ascii="Times New Roman" w:hAnsi="Times New Roman"/>
          <w:color w:val="222222"/>
          <w:sz w:val="28"/>
          <w:szCs w:val="28"/>
          <w:lang w:eastAsia="ru-RU"/>
        </w:rPr>
        <w:t>Энергетическая проблема стоит остро сегодня не только в нашей стране, но и во всем мире. Энергетика – одна из областей человеческой деятельности, которая оказывает разрушительное воздействие на окружающую среду, способствует глобальному потеплению климата. Во многих случаях загрязнение окружающей среды не является неизбежным, так как оно связано с неэффективным использованием невозобновляемых источников энергии, с нежеланием перерабатывать отходы производства, с отсутствием навыков бережного отношения к энергоресурсам. Ограниченность энергетического потенциала Земли заставляет нас серьезно пересмотреть отношение к производству и потреблению энергии. Одним из путей решения данной проблемы является просвещение в области энергосбережения и формирование у учащихся практических навыков по рациональному использованию энергии. Этому необходимо учить с самого раннего возраста, воспитывать экологическую культуру и экологическое сознание учащихся. Ведущая роль в достижении данной цели принадлежит общеобразовательным учреждениям, обеспечивающим получение общего образования.</w:t>
      </w:r>
    </w:p>
    <w:p w:rsidR="00BC50E0" w:rsidRPr="005C7131" w:rsidRDefault="00BC50E0" w:rsidP="00D77FF5">
      <w:pPr>
        <w:spacing w:after="0" w:line="360" w:lineRule="auto"/>
        <w:ind w:firstLine="709"/>
        <w:jc w:val="both"/>
        <w:rPr>
          <w:rFonts w:ascii="Times New Roman" w:hAnsi="Times New Roman"/>
          <w:color w:val="222222"/>
          <w:sz w:val="28"/>
          <w:szCs w:val="28"/>
          <w:lang w:eastAsia="ru-RU"/>
        </w:rPr>
      </w:pPr>
      <w:r w:rsidRPr="0085356F">
        <w:rPr>
          <w:rFonts w:ascii="Times New Roman" w:hAnsi="Times New Roman"/>
          <w:color w:val="222222"/>
          <w:sz w:val="28"/>
          <w:szCs w:val="28"/>
          <w:lang w:eastAsia="ru-RU"/>
        </w:rPr>
        <w:t>Сегодня бережное отношение к окружающей среде является одним из ключевых принципов экологического образования. Приоритетным становится не степень осведомленности учащихся в экологической проблематике, а уровень экологической культуры молодых людей, который включает в себя как осознание своей ответственности за дальнейшую судьбу планеты, так и поведение, действия, способствующие решению проблем окружающей среды, ее устойчивому развитию, сохранению жизни на Земле.</w:t>
      </w:r>
    </w:p>
    <w:p w:rsidR="00BC50E0" w:rsidRPr="00DD2E45" w:rsidRDefault="00BC50E0" w:rsidP="00985893">
      <w:pPr>
        <w:pStyle w:val="Heading2"/>
      </w:pPr>
      <w:bookmarkStart w:id="7" w:name="_Toc361219609"/>
      <w:r w:rsidRPr="00DD2E45">
        <w:t>Актуальность программы</w:t>
      </w:r>
      <w:bookmarkEnd w:id="7"/>
    </w:p>
    <w:p w:rsidR="00BC50E0" w:rsidRPr="00AC5A36" w:rsidRDefault="00BC50E0" w:rsidP="00D77FF5">
      <w:pPr>
        <w:spacing w:after="0" w:line="360" w:lineRule="auto"/>
        <w:ind w:firstLine="709"/>
        <w:jc w:val="both"/>
        <w:rPr>
          <w:rFonts w:ascii="Times New Roman" w:hAnsi="Times New Roman"/>
          <w:color w:val="222222"/>
          <w:sz w:val="28"/>
          <w:szCs w:val="28"/>
          <w:lang w:eastAsia="ru-RU"/>
        </w:rPr>
      </w:pPr>
      <w:r w:rsidRPr="00AC5A36">
        <w:rPr>
          <w:rFonts w:ascii="Times New Roman" w:hAnsi="Times New Roman"/>
          <w:color w:val="222222"/>
          <w:sz w:val="28"/>
          <w:szCs w:val="28"/>
          <w:lang w:eastAsia="ru-RU"/>
        </w:rPr>
        <w:t>Экологическое образование</w:t>
      </w:r>
      <w:r>
        <w:rPr>
          <w:rFonts w:ascii="Times New Roman" w:hAnsi="Times New Roman"/>
          <w:color w:val="222222"/>
          <w:sz w:val="28"/>
          <w:szCs w:val="28"/>
          <w:lang w:eastAsia="ru-RU"/>
        </w:rPr>
        <w:t xml:space="preserve"> </w:t>
      </w:r>
      <w:r w:rsidRPr="00AC5A36">
        <w:rPr>
          <w:rFonts w:ascii="Times New Roman" w:hAnsi="Times New Roman"/>
          <w:color w:val="222222"/>
          <w:sz w:val="28"/>
          <w:szCs w:val="28"/>
          <w:lang w:eastAsia="ru-RU"/>
        </w:rPr>
        <w:t>— основа укрепления национальной безопасности страны, так как направлено на обеспечение долгосрочных интересов общества.</w:t>
      </w:r>
    </w:p>
    <w:p w:rsidR="00BC50E0" w:rsidRPr="00AC5A36" w:rsidRDefault="00BC50E0" w:rsidP="00D77FF5">
      <w:pPr>
        <w:spacing w:after="0" w:line="360" w:lineRule="auto"/>
        <w:ind w:firstLine="709"/>
        <w:jc w:val="both"/>
        <w:rPr>
          <w:rFonts w:ascii="Times New Roman" w:hAnsi="Times New Roman"/>
          <w:color w:val="222222"/>
          <w:sz w:val="28"/>
          <w:szCs w:val="28"/>
          <w:lang w:eastAsia="ru-RU"/>
        </w:rPr>
      </w:pPr>
      <w:r w:rsidRPr="00AC5A36">
        <w:rPr>
          <w:rFonts w:ascii="Times New Roman" w:hAnsi="Times New Roman"/>
          <w:color w:val="222222"/>
          <w:sz w:val="28"/>
          <w:szCs w:val="28"/>
          <w:lang w:eastAsia="ru-RU"/>
        </w:rPr>
        <w:t>Развитие экологического образования в стране осуществлялось в основном отдельными организациями, исследовательскими группами в инициативном порядке, то есть многочисленные разработки в области экологического образования (программы, модели, методики и пр.) при отсутствии масштабной и системной государственной экологической политики не являлись и не являются элементами государственного регулирования в сфере экологического образования. Государство, имея соответствующие рычаги управления, еще не предложило обществу модель развития системы непрерывного экологического воспитания и образования и не оказало серьезного влияния на регулирование образования в области экологии.</w:t>
      </w:r>
    </w:p>
    <w:p w:rsidR="00BC50E0" w:rsidRPr="00AC5A36" w:rsidRDefault="00BC50E0" w:rsidP="00D77FF5">
      <w:pPr>
        <w:spacing w:after="0" w:line="360" w:lineRule="auto"/>
        <w:ind w:firstLine="709"/>
        <w:jc w:val="both"/>
        <w:rPr>
          <w:rFonts w:ascii="Times New Roman" w:hAnsi="Times New Roman"/>
          <w:color w:val="222222"/>
          <w:sz w:val="28"/>
          <w:szCs w:val="28"/>
          <w:lang w:eastAsia="ru-RU"/>
        </w:rPr>
      </w:pPr>
      <w:r w:rsidRPr="00AC5A36">
        <w:rPr>
          <w:rFonts w:ascii="Times New Roman" w:hAnsi="Times New Roman"/>
          <w:color w:val="222222"/>
          <w:sz w:val="28"/>
          <w:szCs w:val="28"/>
          <w:lang w:eastAsia="ru-RU"/>
        </w:rPr>
        <w:t>Приоритетным должно стать такое образование, которое готовит учащихся к решению стоящих перед обществом социальных, экономических и экологических проблем на местном, национальном и на глобальном уровнях. Такая позиция даст возможность преодолеть отчуждение системы образования от экологических проблем современного мира. При этом знания и умения должны подкрепляться действиями, что приведет к формированию навыков, личного опыта. Преподавания только предмета «Экология» в общеобразовательной школе недостаточно. Необходима экологизация не только образовательного процесса, но и всех сфер жизни и деятельности человека, что и являет собой суть экологического образования.</w:t>
      </w:r>
    </w:p>
    <w:p w:rsidR="00BC50E0" w:rsidRPr="00AC5A36" w:rsidRDefault="00BC50E0" w:rsidP="00D77FF5">
      <w:pPr>
        <w:spacing w:after="0" w:line="360" w:lineRule="auto"/>
        <w:ind w:firstLine="709"/>
        <w:jc w:val="both"/>
        <w:rPr>
          <w:rFonts w:ascii="Times New Roman" w:hAnsi="Times New Roman"/>
          <w:color w:val="222222"/>
          <w:sz w:val="28"/>
          <w:szCs w:val="28"/>
          <w:lang w:eastAsia="ru-RU"/>
        </w:rPr>
      </w:pPr>
      <w:r w:rsidRPr="00AC5A36">
        <w:rPr>
          <w:rFonts w:ascii="Times New Roman" w:hAnsi="Times New Roman"/>
          <w:color w:val="222222"/>
          <w:sz w:val="28"/>
          <w:szCs w:val="28"/>
          <w:lang w:eastAsia="ru-RU"/>
        </w:rPr>
        <w:t>Принцип непрерывности экологического образования</w:t>
      </w:r>
      <w:r>
        <w:rPr>
          <w:rFonts w:ascii="Times New Roman" w:hAnsi="Times New Roman"/>
          <w:color w:val="222222"/>
          <w:sz w:val="28"/>
          <w:szCs w:val="28"/>
          <w:lang w:eastAsia="ru-RU"/>
        </w:rPr>
        <w:t xml:space="preserve">, </w:t>
      </w:r>
      <w:r w:rsidRPr="00AC5A36">
        <w:rPr>
          <w:rFonts w:ascii="Times New Roman" w:hAnsi="Times New Roman"/>
          <w:color w:val="222222"/>
          <w:sz w:val="28"/>
          <w:szCs w:val="28"/>
          <w:lang w:eastAsia="ru-RU"/>
        </w:rPr>
        <w:t>включая воспитание и просвещения</w:t>
      </w:r>
      <w:r>
        <w:rPr>
          <w:rFonts w:ascii="Times New Roman" w:hAnsi="Times New Roman"/>
          <w:color w:val="222222"/>
          <w:sz w:val="28"/>
          <w:szCs w:val="28"/>
          <w:lang w:eastAsia="ru-RU"/>
        </w:rPr>
        <w:t>,</w:t>
      </w:r>
      <w:r w:rsidRPr="00AC5A36">
        <w:rPr>
          <w:rFonts w:ascii="Times New Roman" w:hAnsi="Times New Roman"/>
          <w:color w:val="222222"/>
          <w:sz w:val="28"/>
          <w:szCs w:val="28"/>
          <w:lang w:eastAsia="ru-RU"/>
        </w:rPr>
        <w:t xml:space="preserve"> вытекает из необходимости адаптации человека к постоянно меняющейся окружающей среде. Экологическое образование наиболее успешно может осуществляться только непрерывно и преемственно, в соответствии с социально-психологическими периодами развития личности.</w:t>
      </w:r>
    </w:p>
    <w:p w:rsidR="00BC50E0" w:rsidRPr="00DD2E45" w:rsidRDefault="00BC50E0" w:rsidP="00985893">
      <w:pPr>
        <w:pStyle w:val="Heading2"/>
      </w:pPr>
      <w:bookmarkStart w:id="8" w:name="_Toc361219610"/>
      <w:r w:rsidRPr="00DD2E45">
        <w:t>Требования к примерной образовательной программе курса</w:t>
      </w:r>
      <w:bookmarkEnd w:id="8"/>
    </w:p>
    <w:p w:rsidR="00BC50E0" w:rsidRPr="00F2386F" w:rsidRDefault="00BC50E0" w:rsidP="00C4643D">
      <w:pPr>
        <w:pStyle w:val="BodyText"/>
        <w:spacing w:line="360" w:lineRule="auto"/>
        <w:ind w:firstLine="709"/>
        <w:rPr>
          <w:b/>
          <w:sz w:val="28"/>
          <w:szCs w:val="28"/>
        </w:rPr>
      </w:pPr>
      <w:r>
        <w:rPr>
          <w:color w:val="222222"/>
          <w:sz w:val="28"/>
          <w:szCs w:val="28"/>
        </w:rPr>
        <w:t>Основными требованиями к о</w:t>
      </w:r>
      <w:r w:rsidRPr="007B4DFA">
        <w:rPr>
          <w:color w:val="222222"/>
          <w:sz w:val="28"/>
          <w:szCs w:val="28"/>
        </w:rPr>
        <w:t>бразовательн</w:t>
      </w:r>
      <w:r>
        <w:rPr>
          <w:color w:val="222222"/>
          <w:sz w:val="28"/>
          <w:szCs w:val="28"/>
        </w:rPr>
        <w:t>ой</w:t>
      </w:r>
      <w:r w:rsidRPr="007B4DFA">
        <w:rPr>
          <w:color w:val="222222"/>
          <w:sz w:val="28"/>
          <w:szCs w:val="28"/>
        </w:rPr>
        <w:t xml:space="preserve"> программ</w:t>
      </w:r>
      <w:r>
        <w:rPr>
          <w:color w:val="222222"/>
          <w:sz w:val="28"/>
          <w:szCs w:val="28"/>
        </w:rPr>
        <w:t>е</w:t>
      </w:r>
      <w:r w:rsidRPr="007B4DFA">
        <w:rPr>
          <w:color w:val="222222"/>
          <w:sz w:val="28"/>
          <w:szCs w:val="28"/>
        </w:rPr>
        <w:t xml:space="preserve"> курса развития культуры энергосбережения и энергоэффективности среди учащихся образовательных учреждений в соответствии с Концепцией приложения «Умный город»</w:t>
      </w:r>
      <w:r>
        <w:rPr>
          <w:color w:val="222222"/>
          <w:sz w:val="28"/>
          <w:szCs w:val="28"/>
        </w:rPr>
        <w:t xml:space="preserve"> </w:t>
      </w:r>
      <w:r>
        <w:rPr>
          <w:rStyle w:val="49"/>
          <w:b w:val="0"/>
          <w:sz w:val="28"/>
          <w:szCs w:val="28"/>
        </w:rPr>
        <w:t>является</w:t>
      </w:r>
      <w:r w:rsidRPr="00F2386F">
        <w:rPr>
          <w:rStyle w:val="49"/>
          <w:b w:val="0"/>
          <w:sz w:val="28"/>
          <w:szCs w:val="28"/>
        </w:rPr>
        <w:t>:</w:t>
      </w:r>
    </w:p>
    <w:p w:rsidR="00BC50E0" w:rsidRPr="00880324" w:rsidRDefault="00BC50E0" w:rsidP="00D77FF5">
      <w:pPr>
        <w:pStyle w:val="BodyText"/>
        <w:tabs>
          <w:tab w:val="left" w:pos="1166"/>
        </w:tabs>
        <w:spacing w:line="360" w:lineRule="auto"/>
        <w:ind w:firstLine="454"/>
        <w:rPr>
          <w:sz w:val="28"/>
          <w:szCs w:val="28"/>
        </w:rPr>
      </w:pPr>
      <w:r>
        <w:rPr>
          <w:sz w:val="28"/>
          <w:szCs w:val="28"/>
        </w:rPr>
        <w:t xml:space="preserve">— </w:t>
      </w:r>
      <w:r w:rsidRPr="00880324">
        <w:rPr>
          <w:sz w:val="28"/>
          <w:szCs w:val="28"/>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BC50E0" w:rsidRPr="00880324" w:rsidRDefault="00BC50E0" w:rsidP="00D77FF5">
      <w:pPr>
        <w:pStyle w:val="BodyText"/>
        <w:tabs>
          <w:tab w:val="left" w:pos="1170"/>
        </w:tabs>
        <w:spacing w:line="360" w:lineRule="auto"/>
        <w:ind w:firstLine="454"/>
        <w:rPr>
          <w:sz w:val="28"/>
          <w:szCs w:val="28"/>
        </w:rPr>
      </w:pPr>
      <w:r>
        <w:rPr>
          <w:sz w:val="28"/>
          <w:szCs w:val="28"/>
        </w:rPr>
        <w:t xml:space="preserve">— </w:t>
      </w:r>
      <w:r w:rsidRPr="00880324">
        <w:rPr>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sz w:val="28"/>
          <w:szCs w:val="28"/>
        </w:rPr>
        <w:t>старшего</w:t>
      </w:r>
      <w:r w:rsidRPr="00880324">
        <w:rPr>
          <w:sz w:val="28"/>
          <w:szCs w:val="28"/>
        </w:rPr>
        <w:t xml:space="preserve"> школьного возраста, индивидуальными особенностями его развития и состояния здоровья;</w:t>
      </w:r>
    </w:p>
    <w:p w:rsidR="00BC50E0" w:rsidRPr="00880324" w:rsidRDefault="00BC50E0" w:rsidP="00D77FF5">
      <w:pPr>
        <w:pStyle w:val="BodyText"/>
        <w:tabs>
          <w:tab w:val="left" w:pos="1166"/>
        </w:tabs>
        <w:spacing w:line="360" w:lineRule="auto"/>
        <w:ind w:firstLine="454"/>
        <w:rPr>
          <w:sz w:val="28"/>
          <w:szCs w:val="28"/>
        </w:rPr>
      </w:pPr>
      <w:r>
        <w:rPr>
          <w:sz w:val="28"/>
          <w:szCs w:val="28"/>
        </w:rPr>
        <w:t xml:space="preserve">— </w:t>
      </w:r>
      <w:r w:rsidRPr="00880324">
        <w:rPr>
          <w:sz w:val="28"/>
          <w:szCs w:val="28"/>
        </w:rPr>
        <w:t>становление и развитие личности в её индивидуальности, самобытности, уникальности и неповторимости;</w:t>
      </w:r>
    </w:p>
    <w:p w:rsidR="00BC50E0" w:rsidRPr="00880324" w:rsidRDefault="00BC50E0" w:rsidP="00D77FF5">
      <w:pPr>
        <w:pStyle w:val="BodyText"/>
        <w:tabs>
          <w:tab w:val="left" w:pos="1170"/>
        </w:tabs>
        <w:spacing w:line="360" w:lineRule="auto"/>
        <w:ind w:firstLine="454"/>
        <w:rPr>
          <w:sz w:val="28"/>
          <w:szCs w:val="28"/>
        </w:rPr>
      </w:pPr>
      <w:r>
        <w:rPr>
          <w:sz w:val="28"/>
          <w:szCs w:val="28"/>
        </w:rPr>
        <w:t xml:space="preserve">— </w:t>
      </w:r>
      <w:r w:rsidRPr="00880324">
        <w:rPr>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w:t>
      </w:r>
      <w:r>
        <w:rPr>
          <w:sz w:val="28"/>
          <w:szCs w:val="28"/>
        </w:rPr>
        <w:t>ющимися</w:t>
      </w:r>
      <w:r w:rsidRPr="00880324">
        <w:rPr>
          <w:sz w:val="28"/>
          <w:szCs w:val="28"/>
        </w:rPr>
        <w:t>;</w:t>
      </w:r>
    </w:p>
    <w:p w:rsidR="00BC50E0" w:rsidRPr="00880324" w:rsidRDefault="00BC50E0" w:rsidP="00D77FF5">
      <w:pPr>
        <w:pStyle w:val="BodyText"/>
        <w:tabs>
          <w:tab w:val="left" w:pos="1170"/>
        </w:tabs>
        <w:spacing w:line="360" w:lineRule="auto"/>
        <w:ind w:firstLine="454"/>
        <w:rPr>
          <w:sz w:val="28"/>
          <w:szCs w:val="28"/>
        </w:rPr>
      </w:pPr>
      <w:r>
        <w:rPr>
          <w:sz w:val="28"/>
          <w:szCs w:val="28"/>
        </w:rPr>
        <w:t xml:space="preserve">— </w:t>
      </w:r>
      <w:r w:rsidRPr="00880324">
        <w:rPr>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w:t>
      </w:r>
      <w:r>
        <w:rPr>
          <w:sz w:val="28"/>
          <w:szCs w:val="28"/>
        </w:rPr>
        <w:t>тствующем культурном уровне раз</w:t>
      </w:r>
      <w:r w:rsidRPr="00880324">
        <w:rPr>
          <w:sz w:val="28"/>
          <w:szCs w:val="28"/>
        </w:rPr>
        <w:t>вития личности, созданию необходимых условий для её самореализации;</w:t>
      </w:r>
    </w:p>
    <w:p w:rsidR="00BC50E0" w:rsidRPr="00880324" w:rsidRDefault="00BC50E0" w:rsidP="00D77FF5">
      <w:pPr>
        <w:pStyle w:val="BodyText"/>
        <w:tabs>
          <w:tab w:val="left" w:pos="726"/>
        </w:tabs>
        <w:spacing w:line="360" w:lineRule="auto"/>
        <w:ind w:firstLine="454"/>
        <w:rPr>
          <w:sz w:val="28"/>
          <w:szCs w:val="28"/>
        </w:rPr>
      </w:pPr>
      <w:r>
        <w:rPr>
          <w:sz w:val="28"/>
          <w:szCs w:val="28"/>
        </w:rPr>
        <w:t xml:space="preserve">— </w:t>
      </w:r>
      <w:r w:rsidRPr="00880324">
        <w:rPr>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BC50E0" w:rsidRPr="00880324" w:rsidRDefault="00BC50E0" w:rsidP="00D77FF5">
      <w:pPr>
        <w:pStyle w:val="BodyText"/>
        <w:tabs>
          <w:tab w:val="left" w:pos="730"/>
        </w:tabs>
        <w:spacing w:line="360" w:lineRule="auto"/>
        <w:ind w:firstLine="454"/>
        <w:rPr>
          <w:sz w:val="28"/>
          <w:szCs w:val="28"/>
        </w:rPr>
      </w:pPr>
      <w:r>
        <w:rPr>
          <w:sz w:val="28"/>
          <w:szCs w:val="28"/>
        </w:rPr>
        <w:t xml:space="preserve">— </w:t>
      </w:r>
      <w:r w:rsidRPr="00880324">
        <w:rPr>
          <w:sz w:val="28"/>
          <w:szCs w:val="28"/>
        </w:rPr>
        <w:t>взаимодействие образовательного учреждения при реализации образовательной программы с социальными партнёрами;</w:t>
      </w:r>
    </w:p>
    <w:p w:rsidR="00BC50E0" w:rsidRPr="00880324" w:rsidRDefault="00BC50E0" w:rsidP="00D77FF5">
      <w:pPr>
        <w:pStyle w:val="BodyText"/>
        <w:tabs>
          <w:tab w:val="left" w:pos="721"/>
        </w:tabs>
        <w:spacing w:line="360" w:lineRule="auto"/>
        <w:ind w:firstLine="454"/>
        <w:rPr>
          <w:sz w:val="28"/>
          <w:szCs w:val="28"/>
        </w:rPr>
      </w:pPr>
      <w:r>
        <w:rPr>
          <w:sz w:val="28"/>
          <w:szCs w:val="28"/>
        </w:rPr>
        <w:t xml:space="preserve">— </w:t>
      </w:r>
      <w:r w:rsidRPr="00880324">
        <w:rPr>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BC50E0" w:rsidRPr="00880324" w:rsidRDefault="00BC50E0" w:rsidP="00D77FF5">
      <w:pPr>
        <w:pStyle w:val="BodyText"/>
        <w:tabs>
          <w:tab w:val="left" w:pos="716"/>
        </w:tabs>
        <w:spacing w:line="360" w:lineRule="auto"/>
        <w:ind w:firstLine="454"/>
        <w:rPr>
          <w:sz w:val="28"/>
          <w:szCs w:val="28"/>
        </w:rPr>
      </w:pPr>
      <w:r>
        <w:rPr>
          <w:sz w:val="28"/>
          <w:szCs w:val="28"/>
        </w:rPr>
        <w:t xml:space="preserve">— </w:t>
      </w:r>
      <w:r w:rsidRPr="00880324">
        <w:rPr>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C50E0" w:rsidRPr="00880324" w:rsidRDefault="00BC50E0" w:rsidP="00D77FF5">
      <w:pPr>
        <w:pStyle w:val="BodyText"/>
        <w:tabs>
          <w:tab w:val="left" w:pos="726"/>
        </w:tabs>
        <w:spacing w:line="360" w:lineRule="auto"/>
        <w:ind w:firstLine="454"/>
        <w:rPr>
          <w:sz w:val="28"/>
          <w:szCs w:val="28"/>
        </w:rPr>
      </w:pPr>
      <w:r>
        <w:rPr>
          <w:sz w:val="28"/>
          <w:szCs w:val="28"/>
        </w:rPr>
        <w:t xml:space="preserve">— </w:t>
      </w:r>
      <w:r w:rsidRPr="00880324">
        <w:rPr>
          <w:sz w:val="28"/>
          <w:szCs w:val="28"/>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BC50E0" w:rsidRPr="00880324" w:rsidRDefault="00BC50E0" w:rsidP="00D77FF5">
      <w:pPr>
        <w:pStyle w:val="BodyText"/>
        <w:tabs>
          <w:tab w:val="left" w:pos="726"/>
        </w:tabs>
        <w:spacing w:line="360" w:lineRule="auto"/>
        <w:ind w:firstLine="454"/>
        <w:rPr>
          <w:sz w:val="28"/>
          <w:szCs w:val="28"/>
        </w:rPr>
      </w:pPr>
      <w:r>
        <w:rPr>
          <w:sz w:val="28"/>
          <w:szCs w:val="28"/>
        </w:rPr>
        <w:t xml:space="preserve">— </w:t>
      </w:r>
      <w:r w:rsidRPr="00880324">
        <w:rPr>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BC50E0" w:rsidRDefault="00BC50E0" w:rsidP="00D77FF5">
      <w:pPr>
        <w:pStyle w:val="BodyText"/>
        <w:tabs>
          <w:tab w:val="left" w:pos="721"/>
        </w:tabs>
        <w:spacing w:line="360" w:lineRule="auto"/>
        <w:ind w:firstLine="454"/>
        <w:rPr>
          <w:sz w:val="28"/>
          <w:szCs w:val="28"/>
        </w:rPr>
      </w:pPr>
      <w:r>
        <w:rPr>
          <w:sz w:val="28"/>
          <w:szCs w:val="28"/>
        </w:rPr>
        <w:t xml:space="preserve">— </w:t>
      </w:r>
      <w:r w:rsidRPr="00880324">
        <w:rPr>
          <w:sz w:val="28"/>
          <w:szCs w:val="28"/>
        </w:rPr>
        <w:t>сохранение и укрепление физического, психологического и социального здоровья обучающихся, обеспечение их безопасности.</w:t>
      </w:r>
    </w:p>
    <w:p w:rsidR="00BC50E0" w:rsidRPr="00B32192" w:rsidRDefault="00BC50E0" w:rsidP="00D77FF5">
      <w:pPr>
        <w:pStyle w:val="BodyText"/>
        <w:tabs>
          <w:tab w:val="left" w:pos="721"/>
        </w:tabs>
        <w:spacing w:line="360" w:lineRule="auto"/>
        <w:ind w:firstLine="454"/>
        <w:rPr>
          <w:sz w:val="28"/>
          <w:szCs w:val="28"/>
        </w:rPr>
      </w:pPr>
      <w:bookmarkStart w:id="9" w:name="bookmark2"/>
      <w:r w:rsidRPr="00B32192">
        <w:rPr>
          <w:sz w:val="28"/>
          <w:szCs w:val="28"/>
        </w:rPr>
        <w:t>В основе реализации образовательной программы по энергоэффективности и энергосбережению лежит системно-деятельностный подход, который предполагает:</w:t>
      </w:r>
      <w:bookmarkEnd w:id="9"/>
    </w:p>
    <w:p w:rsidR="00BC50E0" w:rsidRPr="00880324" w:rsidRDefault="00BC50E0" w:rsidP="00D77FF5">
      <w:pPr>
        <w:pStyle w:val="BodyText"/>
        <w:tabs>
          <w:tab w:val="left" w:pos="726"/>
        </w:tabs>
        <w:spacing w:line="360" w:lineRule="auto"/>
        <w:ind w:firstLine="454"/>
        <w:rPr>
          <w:sz w:val="28"/>
          <w:szCs w:val="28"/>
        </w:rPr>
      </w:pPr>
      <w:r>
        <w:rPr>
          <w:sz w:val="28"/>
          <w:szCs w:val="28"/>
        </w:rPr>
        <w:t xml:space="preserve">— </w:t>
      </w:r>
      <w:r w:rsidRPr="00880324">
        <w:rPr>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BC50E0" w:rsidRPr="00880324" w:rsidRDefault="00BC50E0" w:rsidP="00D77FF5">
      <w:pPr>
        <w:pStyle w:val="BodyText"/>
        <w:tabs>
          <w:tab w:val="left" w:pos="730"/>
        </w:tabs>
        <w:spacing w:line="360" w:lineRule="auto"/>
        <w:ind w:firstLine="454"/>
        <w:rPr>
          <w:sz w:val="28"/>
          <w:szCs w:val="28"/>
        </w:rPr>
      </w:pPr>
      <w:r>
        <w:rPr>
          <w:sz w:val="28"/>
          <w:szCs w:val="28"/>
        </w:rPr>
        <w:t xml:space="preserve">— </w:t>
      </w:r>
      <w:r w:rsidRPr="00880324">
        <w:rPr>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w:t>
      </w:r>
      <w:r>
        <w:rPr>
          <w:sz w:val="28"/>
          <w:szCs w:val="28"/>
        </w:rPr>
        <w:t xml:space="preserve"> </w:t>
      </w:r>
      <w:r w:rsidRPr="00880324">
        <w:rPr>
          <w:sz w:val="28"/>
          <w:szCs w:val="28"/>
        </w:rPr>
        <w:t>желаемого уровня (результата) личностного и познавательного развития обучающихся;</w:t>
      </w:r>
    </w:p>
    <w:p w:rsidR="00BC50E0" w:rsidRPr="00880324" w:rsidRDefault="00BC50E0" w:rsidP="00D77FF5">
      <w:pPr>
        <w:pStyle w:val="BodyText"/>
        <w:tabs>
          <w:tab w:val="left" w:pos="1170"/>
        </w:tabs>
        <w:spacing w:line="360" w:lineRule="auto"/>
        <w:ind w:firstLine="454"/>
        <w:rPr>
          <w:sz w:val="28"/>
          <w:szCs w:val="28"/>
        </w:rPr>
      </w:pPr>
      <w:r>
        <w:rPr>
          <w:sz w:val="28"/>
          <w:szCs w:val="28"/>
        </w:rPr>
        <w:t xml:space="preserve">— </w:t>
      </w:r>
      <w:r w:rsidRPr="00880324">
        <w:rPr>
          <w:sz w:val="28"/>
          <w:szCs w:val="28"/>
        </w:rPr>
        <w:t>ориентацию на достижение цели и о</w:t>
      </w:r>
      <w:r>
        <w:rPr>
          <w:sz w:val="28"/>
          <w:szCs w:val="28"/>
        </w:rPr>
        <w:t xml:space="preserve">сновного результата образования </w:t>
      </w:r>
      <w:r w:rsidRPr="00880324">
        <w:rPr>
          <w:sz w:val="28"/>
          <w:szCs w:val="28"/>
        </w:rPr>
        <w:t>—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C50E0" w:rsidRPr="00880324" w:rsidRDefault="00BC50E0" w:rsidP="00D77FF5">
      <w:pPr>
        <w:pStyle w:val="BodyText"/>
        <w:tabs>
          <w:tab w:val="left" w:pos="1166"/>
        </w:tabs>
        <w:spacing w:line="360" w:lineRule="auto"/>
        <w:ind w:firstLine="454"/>
        <w:rPr>
          <w:sz w:val="28"/>
          <w:szCs w:val="28"/>
        </w:rPr>
      </w:pPr>
      <w:r>
        <w:rPr>
          <w:sz w:val="28"/>
          <w:szCs w:val="28"/>
        </w:rPr>
        <w:t xml:space="preserve">— </w:t>
      </w:r>
      <w:r w:rsidRPr="00880324">
        <w:rPr>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C50E0" w:rsidRPr="00880324" w:rsidRDefault="00BC50E0" w:rsidP="00D77FF5">
      <w:pPr>
        <w:pStyle w:val="BodyText"/>
        <w:tabs>
          <w:tab w:val="left" w:pos="1166"/>
        </w:tabs>
        <w:spacing w:line="360" w:lineRule="auto"/>
        <w:ind w:firstLine="454"/>
        <w:rPr>
          <w:sz w:val="28"/>
          <w:szCs w:val="28"/>
        </w:rPr>
      </w:pPr>
      <w:r>
        <w:rPr>
          <w:sz w:val="28"/>
          <w:szCs w:val="28"/>
        </w:rPr>
        <w:t xml:space="preserve">— </w:t>
      </w:r>
      <w:r w:rsidRPr="00880324">
        <w:rPr>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w:t>
      </w:r>
      <w:r>
        <w:rPr>
          <w:sz w:val="28"/>
          <w:szCs w:val="28"/>
        </w:rPr>
        <w:t>а и определении образовательно-</w:t>
      </w:r>
      <w:r w:rsidRPr="00880324">
        <w:rPr>
          <w:sz w:val="28"/>
          <w:szCs w:val="28"/>
        </w:rPr>
        <w:t>воспитательных целей и путей их достижения;</w:t>
      </w:r>
    </w:p>
    <w:p w:rsidR="00BC50E0" w:rsidRPr="005C7131" w:rsidRDefault="00BC50E0" w:rsidP="00D77FF5">
      <w:pPr>
        <w:pStyle w:val="BodyText"/>
        <w:tabs>
          <w:tab w:val="left" w:pos="1161"/>
        </w:tabs>
        <w:spacing w:line="360" w:lineRule="auto"/>
        <w:ind w:firstLine="454"/>
        <w:rPr>
          <w:sz w:val="28"/>
          <w:szCs w:val="28"/>
        </w:rPr>
      </w:pPr>
      <w:r>
        <w:rPr>
          <w:sz w:val="28"/>
          <w:szCs w:val="28"/>
        </w:rPr>
        <w:t xml:space="preserve">— </w:t>
      </w:r>
      <w:r w:rsidRPr="00880324">
        <w:rPr>
          <w:sz w:val="28"/>
          <w:szCs w:val="28"/>
        </w:rPr>
        <w:t>разнообразие индивидуальных образовательных траекторий и индивидуального</w:t>
      </w:r>
      <w:r>
        <w:rPr>
          <w:sz w:val="28"/>
          <w:szCs w:val="28"/>
        </w:rPr>
        <w:t xml:space="preserve"> развития каждого обучающегося.</w:t>
      </w:r>
    </w:p>
    <w:p w:rsidR="00BC50E0" w:rsidRPr="00B32192" w:rsidRDefault="00BC50E0" w:rsidP="00985893">
      <w:pPr>
        <w:pStyle w:val="Heading2"/>
      </w:pPr>
      <w:bookmarkStart w:id="10" w:name="_Toc348092931"/>
      <w:bookmarkStart w:id="11" w:name="_Toc361219611"/>
      <w:r w:rsidRPr="00B32192">
        <w:t>Цель программы</w:t>
      </w:r>
      <w:bookmarkEnd w:id="10"/>
      <w:bookmarkEnd w:id="11"/>
    </w:p>
    <w:p w:rsidR="00BC50E0" w:rsidRDefault="00BC50E0" w:rsidP="00C4643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Основной целью программы </w:t>
      </w:r>
      <w:r w:rsidRPr="00342129">
        <w:rPr>
          <w:rFonts w:ascii="Times New Roman" w:hAnsi="Times New Roman"/>
          <w:color w:val="222222"/>
          <w:sz w:val="28"/>
          <w:szCs w:val="28"/>
          <w:lang w:eastAsia="ru-RU"/>
        </w:rPr>
        <w:t>курса развития культуры энергосбережения и энергоэффективности</w:t>
      </w:r>
      <w:r>
        <w:rPr>
          <w:rFonts w:ascii="Times New Roman" w:hAnsi="Times New Roman"/>
          <w:color w:val="222222"/>
          <w:sz w:val="28"/>
          <w:szCs w:val="28"/>
          <w:lang w:eastAsia="ru-RU"/>
        </w:rPr>
        <w:t xml:space="preserve"> </w:t>
      </w:r>
      <w:r w:rsidRPr="007B4DFA">
        <w:rPr>
          <w:rFonts w:ascii="Times New Roman" w:hAnsi="Times New Roman"/>
          <w:color w:val="222222"/>
          <w:sz w:val="28"/>
          <w:szCs w:val="28"/>
          <w:lang w:eastAsia="ru-RU"/>
        </w:rPr>
        <w:t>в соответствии с утвержденной Концепцией приложения «Умный город»</w:t>
      </w:r>
      <w:r>
        <w:rPr>
          <w:rFonts w:ascii="Times New Roman" w:hAnsi="Times New Roman"/>
          <w:b/>
          <w:color w:val="222222"/>
          <w:sz w:val="28"/>
          <w:szCs w:val="28"/>
          <w:lang w:eastAsia="ru-RU"/>
        </w:rPr>
        <w:t xml:space="preserve"> </w:t>
      </w:r>
      <w:r w:rsidRPr="00342129">
        <w:rPr>
          <w:rFonts w:ascii="Times New Roman" w:hAnsi="Times New Roman"/>
          <w:color w:val="222222"/>
          <w:sz w:val="28"/>
          <w:szCs w:val="28"/>
          <w:lang w:eastAsia="ru-RU"/>
        </w:rPr>
        <w:t>является</w:t>
      </w:r>
      <w:r>
        <w:rPr>
          <w:rFonts w:ascii="Times New Roman" w:hAnsi="Times New Roman"/>
          <w:b/>
          <w:color w:val="222222"/>
          <w:sz w:val="28"/>
          <w:szCs w:val="28"/>
          <w:lang w:eastAsia="ru-RU"/>
        </w:rPr>
        <w:t xml:space="preserve"> </w:t>
      </w:r>
      <w:r w:rsidRPr="00342129">
        <w:rPr>
          <w:rFonts w:ascii="Times New Roman" w:hAnsi="Times New Roman"/>
          <w:sz w:val="28"/>
          <w:szCs w:val="28"/>
        </w:rPr>
        <w:t>воспитание личности, интересующейся проблемами окружающей среды, важнейшими тенденциями развития цивилизации, адекватно воспринимающей общественную значимость энергосбережения в аспекте развития бережного отношения к биосфере.</w:t>
      </w:r>
    </w:p>
    <w:p w:rsidR="00BC50E0" w:rsidRPr="00B32192" w:rsidRDefault="00BC50E0" w:rsidP="00985893">
      <w:pPr>
        <w:pStyle w:val="Heading2"/>
      </w:pPr>
      <w:bookmarkStart w:id="12" w:name="_Toc348092932"/>
      <w:bookmarkStart w:id="13" w:name="_Toc361219612"/>
      <w:r w:rsidRPr="00B32192">
        <w:t>Задачи программы</w:t>
      </w:r>
      <w:bookmarkEnd w:id="12"/>
      <w:bookmarkEnd w:id="13"/>
    </w:p>
    <w:p w:rsidR="00BC50E0" w:rsidRPr="00B32192" w:rsidRDefault="00BC50E0" w:rsidP="00C4643D">
      <w:pPr>
        <w:spacing w:after="0" w:line="360" w:lineRule="auto"/>
        <w:ind w:firstLine="709"/>
        <w:jc w:val="both"/>
        <w:rPr>
          <w:rFonts w:ascii="Times New Roman" w:hAnsi="Times New Roman"/>
          <w:i/>
          <w:sz w:val="28"/>
          <w:szCs w:val="28"/>
          <w:lang w:val="en-US"/>
        </w:rPr>
      </w:pPr>
      <w:r w:rsidRPr="009E6C57">
        <w:rPr>
          <w:rFonts w:ascii="Times New Roman" w:hAnsi="Times New Roman"/>
          <w:i/>
          <w:sz w:val="28"/>
          <w:szCs w:val="28"/>
        </w:rPr>
        <w:t>Образовательные:</w:t>
      </w:r>
    </w:p>
    <w:p w:rsidR="00BC50E0" w:rsidRDefault="00BC50E0" w:rsidP="00D77FF5">
      <w:pPr>
        <w:numPr>
          <w:ilvl w:val="0"/>
          <w:numId w:val="18"/>
        </w:numPr>
        <w:spacing w:after="0" w:line="360" w:lineRule="auto"/>
        <w:ind w:left="1570" w:hanging="357"/>
        <w:jc w:val="both"/>
        <w:rPr>
          <w:rFonts w:ascii="Times New Roman" w:hAnsi="Times New Roman"/>
          <w:sz w:val="28"/>
          <w:szCs w:val="28"/>
        </w:rPr>
      </w:pPr>
      <w:r w:rsidRPr="009E6C57">
        <w:rPr>
          <w:rFonts w:ascii="Times New Roman" w:hAnsi="Times New Roman"/>
          <w:sz w:val="28"/>
          <w:szCs w:val="28"/>
        </w:rPr>
        <w:t>освоение важнейших терминов и понятийного аппарата, касающегося проблем энергопроизводства, энергопотребления, глобального изменения климата и последствий для биосферы;</w:t>
      </w:r>
    </w:p>
    <w:p w:rsidR="00BC50E0" w:rsidRDefault="00BC50E0" w:rsidP="00D77FF5">
      <w:pPr>
        <w:numPr>
          <w:ilvl w:val="0"/>
          <w:numId w:val="18"/>
        </w:numPr>
        <w:spacing w:after="0" w:line="360" w:lineRule="auto"/>
        <w:ind w:left="1570" w:hanging="357"/>
        <w:jc w:val="both"/>
        <w:rPr>
          <w:rFonts w:ascii="Times New Roman" w:hAnsi="Times New Roman"/>
          <w:sz w:val="28"/>
          <w:szCs w:val="28"/>
        </w:rPr>
      </w:pPr>
      <w:r w:rsidRPr="009E6C57">
        <w:rPr>
          <w:rFonts w:ascii="Times New Roman" w:hAnsi="Times New Roman"/>
          <w:sz w:val="28"/>
          <w:szCs w:val="28"/>
        </w:rPr>
        <w:t>формирование ключевых компетенций учащихся в области энергетики, энерго- и ресурсосбережения;</w:t>
      </w:r>
    </w:p>
    <w:p w:rsidR="00BC50E0" w:rsidRPr="009E6C57" w:rsidRDefault="00BC50E0" w:rsidP="00D77FF5">
      <w:pPr>
        <w:numPr>
          <w:ilvl w:val="0"/>
          <w:numId w:val="18"/>
        </w:numPr>
        <w:spacing w:after="0" w:line="360" w:lineRule="auto"/>
        <w:ind w:left="1570" w:hanging="357"/>
        <w:jc w:val="both"/>
        <w:rPr>
          <w:rFonts w:ascii="Times New Roman" w:hAnsi="Times New Roman"/>
          <w:sz w:val="28"/>
          <w:szCs w:val="28"/>
        </w:rPr>
      </w:pPr>
      <w:r w:rsidRPr="009E6C57">
        <w:rPr>
          <w:rFonts w:ascii="Times New Roman" w:hAnsi="Times New Roman"/>
          <w:sz w:val="28"/>
          <w:szCs w:val="28"/>
        </w:rPr>
        <w:t>осознание системного подхода к решению проблем энергосбережения и экологии, принятие идеи энергосбережения, овладение знаниями умениями и навыками, необходимыми в области энергосбережения и охраны окружающей среды;</w:t>
      </w:r>
    </w:p>
    <w:p w:rsidR="00BC50E0" w:rsidRPr="009E6C57" w:rsidRDefault="00BC50E0" w:rsidP="00D77FF5">
      <w:pPr>
        <w:numPr>
          <w:ilvl w:val="0"/>
          <w:numId w:val="18"/>
        </w:numPr>
        <w:spacing w:after="0" w:line="360" w:lineRule="auto"/>
        <w:ind w:left="1570" w:hanging="357"/>
        <w:jc w:val="both"/>
        <w:rPr>
          <w:rFonts w:ascii="Times New Roman" w:hAnsi="Times New Roman"/>
          <w:sz w:val="28"/>
          <w:szCs w:val="28"/>
        </w:rPr>
      </w:pPr>
      <w:r w:rsidRPr="009E6C57">
        <w:rPr>
          <w:rFonts w:ascii="Times New Roman" w:hAnsi="Times New Roman"/>
          <w:sz w:val="28"/>
          <w:szCs w:val="28"/>
        </w:rPr>
        <w:t>знакомство с существующими способами получения тепловой и электрической энергии из возобновляемых и невозобновляемых источников энергии;</w:t>
      </w:r>
    </w:p>
    <w:p w:rsidR="00BC50E0" w:rsidRPr="009E6C57" w:rsidRDefault="00BC50E0" w:rsidP="00D77FF5">
      <w:pPr>
        <w:numPr>
          <w:ilvl w:val="0"/>
          <w:numId w:val="18"/>
        </w:numPr>
        <w:spacing w:after="0" w:line="360" w:lineRule="auto"/>
        <w:ind w:left="1570" w:hanging="357"/>
        <w:jc w:val="both"/>
        <w:rPr>
          <w:rFonts w:ascii="Times New Roman" w:hAnsi="Times New Roman"/>
          <w:sz w:val="28"/>
          <w:szCs w:val="28"/>
        </w:rPr>
      </w:pPr>
      <w:r w:rsidRPr="009E6C57">
        <w:rPr>
          <w:rFonts w:ascii="Times New Roman" w:hAnsi="Times New Roman"/>
          <w:sz w:val="28"/>
          <w:szCs w:val="28"/>
        </w:rPr>
        <w:t xml:space="preserve">формирование практических умений и навыков по сохранению тепловой энергии в помещениях, рационального использования воды и электроэнергии, умения вести учет расхода энергоресурсов; </w:t>
      </w:r>
    </w:p>
    <w:p w:rsidR="00BC50E0" w:rsidRPr="00B32192" w:rsidRDefault="00BC50E0" w:rsidP="00D77FF5">
      <w:pPr>
        <w:numPr>
          <w:ilvl w:val="0"/>
          <w:numId w:val="18"/>
        </w:numPr>
        <w:spacing w:after="0" w:line="360" w:lineRule="auto"/>
        <w:ind w:left="1570" w:hanging="357"/>
        <w:jc w:val="both"/>
        <w:rPr>
          <w:rFonts w:ascii="Times New Roman" w:hAnsi="Times New Roman"/>
          <w:sz w:val="28"/>
          <w:szCs w:val="28"/>
        </w:rPr>
      </w:pPr>
      <w:r w:rsidRPr="009E6C57">
        <w:rPr>
          <w:rFonts w:ascii="Times New Roman" w:hAnsi="Times New Roman"/>
          <w:sz w:val="28"/>
          <w:szCs w:val="28"/>
        </w:rPr>
        <w:t>расширение познаний о глобальных проблемах современности.</w:t>
      </w:r>
    </w:p>
    <w:p w:rsidR="00BC50E0" w:rsidRPr="00B32192" w:rsidRDefault="00BC50E0" w:rsidP="00D77FF5">
      <w:pPr>
        <w:spacing w:after="0" w:line="360" w:lineRule="auto"/>
        <w:ind w:firstLine="851"/>
        <w:jc w:val="both"/>
        <w:rPr>
          <w:rFonts w:ascii="Times New Roman" w:hAnsi="Times New Roman"/>
          <w:i/>
          <w:sz w:val="28"/>
          <w:szCs w:val="28"/>
          <w:lang w:val="en-US"/>
        </w:rPr>
      </w:pPr>
      <w:r w:rsidRPr="009E6C57">
        <w:rPr>
          <w:rFonts w:ascii="Times New Roman" w:hAnsi="Times New Roman"/>
          <w:i/>
          <w:sz w:val="28"/>
          <w:szCs w:val="28"/>
        </w:rPr>
        <w:t>Развивающие:</w:t>
      </w:r>
    </w:p>
    <w:p w:rsidR="00BC50E0" w:rsidRPr="009E6C57" w:rsidRDefault="00BC50E0" w:rsidP="00D77FF5">
      <w:pPr>
        <w:numPr>
          <w:ilvl w:val="0"/>
          <w:numId w:val="18"/>
        </w:numPr>
        <w:spacing w:after="0" w:line="360" w:lineRule="auto"/>
        <w:ind w:left="1570" w:hanging="357"/>
        <w:jc w:val="both"/>
        <w:rPr>
          <w:rFonts w:ascii="Times New Roman" w:hAnsi="Times New Roman"/>
          <w:sz w:val="28"/>
          <w:szCs w:val="28"/>
        </w:rPr>
      </w:pPr>
      <w:r w:rsidRPr="009E6C57">
        <w:rPr>
          <w:rFonts w:ascii="Times New Roman" w:hAnsi="Times New Roman"/>
          <w:sz w:val="28"/>
          <w:szCs w:val="28"/>
        </w:rPr>
        <w:t xml:space="preserve">развивать интеллектуальные умения анализировать, прогнозировать, моделировать и находить оптимальные пути решения экологических, экономических и социальных проблем; </w:t>
      </w:r>
    </w:p>
    <w:p w:rsidR="00BC50E0" w:rsidRPr="009E6C57" w:rsidRDefault="00BC50E0" w:rsidP="00D77FF5">
      <w:pPr>
        <w:numPr>
          <w:ilvl w:val="0"/>
          <w:numId w:val="18"/>
        </w:numPr>
        <w:spacing w:after="0" w:line="360" w:lineRule="auto"/>
        <w:ind w:left="1570" w:hanging="357"/>
        <w:jc w:val="both"/>
        <w:rPr>
          <w:rFonts w:ascii="Times New Roman" w:hAnsi="Times New Roman"/>
          <w:sz w:val="28"/>
          <w:szCs w:val="28"/>
        </w:rPr>
      </w:pPr>
      <w:r w:rsidRPr="009E6C57">
        <w:rPr>
          <w:rFonts w:ascii="Times New Roman" w:hAnsi="Times New Roman"/>
          <w:sz w:val="28"/>
          <w:szCs w:val="28"/>
        </w:rPr>
        <w:t>способствовать развитию умений самостоятельно приобретать необходимые знания, используя персональные компьютеры, интернет-ресурсы, научно-популярную литературу, грамотно работать с информацией, формулировать выводы и на их основе выявлять проблемы и находить пути их решения;</w:t>
      </w:r>
      <w:r w:rsidRPr="009E6C57">
        <w:rPr>
          <w:rFonts w:ascii="Times New Roman" w:hAnsi="Times New Roman"/>
          <w:sz w:val="28"/>
          <w:szCs w:val="28"/>
        </w:rPr>
        <w:tab/>
      </w:r>
    </w:p>
    <w:p w:rsidR="00BC50E0" w:rsidRPr="009E6C57" w:rsidRDefault="00BC50E0" w:rsidP="00D77FF5">
      <w:pPr>
        <w:numPr>
          <w:ilvl w:val="0"/>
          <w:numId w:val="18"/>
        </w:numPr>
        <w:spacing w:after="0" w:line="360" w:lineRule="auto"/>
        <w:ind w:left="1570" w:hanging="357"/>
        <w:jc w:val="both"/>
        <w:rPr>
          <w:rFonts w:ascii="Times New Roman" w:hAnsi="Times New Roman"/>
          <w:sz w:val="28"/>
          <w:szCs w:val="28"/>
        </w:rPr>
      </w:pPr>
      <w:r w:rsidRPr="009E6C57">
        <w:rPr>
          <w:rFonts w:ascii="Times New Roman" w:hAnsi="Times New Roman"/>
          <w:sz w:val="28"/>
          <w:szCs w:val="28"/>
        </w:rPr>
        <w:t xml:space="preserve">совершенствовать коммуникативные умения и опыт сотрудничества в группе, коллективе, через совместную деятельность; </w:t>
      </w:r>
    </w:p>
    <w:p w:rsidR="00BC50E0" w:rsidRPr="009E6C57" w:rsidRDefault="00BC50E0" w:rsidP="00D77FF5">
      <w:pPr>
        <w:numPr>
          <w:ilvl w:val="0"/>
          <w:numId w:val="18"/>
        </w:numPr>
        <w:spacing w:after="0" w:line="360" w:lineRule="auto"/>
        <w:ind w:left="1570" w:hanging="357"/>
        <w:jc w:val="both"/>
        <w:rPr>
          <w:rFonts w:ascii="Times New Roman" w:hAnsi="Times New Roman"/>
          <w:sz w:val="28"/>
          <w:szCs w:val="28"/>
        </w:rPr>
      </w:pPr>
      <w:r w:rsidRPr="009E6C57">
        <w:rPr>
          <w:rFonts w:ascii="Times New Roman" w:hAnsi="Times New Roman"/>
          <w:sz w:val="28"/>
          <w:szCs w:val="28"/>
        </w:rPr>
        <w:t>содействовать активному участию в мероприятиях по уменьшению количества парниковых газов, вызывющих изменение климата в домашнем хозяйстве, школе, на производстве.</w:t>
      </w:r>
    </w:p>
    <w:p w:rsidR="00BC50E0" w:rsidRPr="00B32192" w:rsidRDefault="00BC50E0" w:rsidP="00D77FF5">
      <w:pPr>
        <w:spacing w:after="0" w:line="360" w:lineRule="auto"/>
        <w:ind w:firstLine="851"/>
        <w:jc w:val="both"/>
        <w:rPr>
          <w:rFonts w:ascii="Times New Roman" w:hAnsi="Times New Roman"/>
          <w:i/>
          <w:sz w:val="28"/>
          <w:szCs w:val="28"/>
          <w:lang w:val="en-US"/>
        </w:rPr>
      </w:pPr>
      <w:r w:rsidRPr="00311A11">
        <w:rPr>
          <w:rFonts w:ascii="Times New Roman" w:hAnsi="Times New Roman"/>
          <w:i/>
          <w:sz w:val="28"/>
          <w:szCs w:val="28"/>
        </w:rPr>
        <w:t>Воспитательные:</w:t>
      </w:r>
    </w:p>
    <w:p w:rsidR="00BC50E0" w:rsidRPr="00311A11" w:rsidRDefault="00BC50E0" w:rsidP="00D77FF5">
      <w:pPr>
        <w:numPr>
          <w:ilvl w:val="0"/>
          <w:numId w:val="18"/>
        </w:numPr>
        <w:spacing w:after="0" w:line="360" w:lineRule="auto"/>
        <w:ind w:left="1570" w:hanging="357"/>
        <w:jc w:val="both"/>
        <w:rPr>
          <w:rFonts w:ascii="Times New Roman" w:hAnsi="Times New Roman"/>
          <w:sz w:val="28"/>
          <w:szCs w:val="28"/>
        </w:rPr>
      </w:pPr>
      <w:r w:rsidRPr="00311A11">
        <w:rPr>
          <w:rFonts w:ascii="Times New Roman" w:hAnsi="Times New Roman"/>
          <w:sz w:val="28"/>
          <w:szCs w:val="28"/>
        </w:rPr>
        <w:t>способствовать формированию экологической культуры учащихся, как составной части общей культуры;</w:t>
      </w:r>
    </w:p>
    <w:p w:rsidR="00BC50E0" w:rsidRPr="00311A11" w:rsidRDefault="00BC50E0" w:rsidP="00D77FF5">
      <w:pPr>
        <w:numPr>
          <w:ilvl w:val="0"/>
          <w:numId w:val="18"/>
        </w:numPr>
        <w:spacing w:after="0" w:line="360" w:lineRule="auto"/>
        <w:ind w:left="1570" w:hanging="357"/>
        <w:jc w:val="both"/>
        <w:rPr>
          <w:rFonts w:ascii="Times New Roman" w:hAnsi="Times New Roman"/>
          <w:sz w:val="28"/>
          <w:szCs w:val="28"/>
        </w:rPr>
      </w:pPr>
      <w:r w:rsidRPr="00311A11">
        <w:rPr>
          <w:rFonts w:ascii="Times New Roman" w:hAnsi="Times New Roman"/>
          <w:sz w:val="28"/>
          <w:szCs w:val="28"/>
        </w:rPr>
        <w:t>воспитывать активную гражданскую позицию в решении вопросов энергосбережения; ответственность за состояние окружающей среды, за будущее людей, которые должны иметь возможность использовать те же ресурсы, которыми мы пользуемся сейчас;</w:t>
      </w:r>
    </w:p>
    <w:p w:rsidR="00BC50E0" w:rsidRPr="00EF0B87" w:rsidRDefault="00BC50E0" w:rsidP="00D77FF5">
      <w:pPr>
        <w:numPr>
          <w:ilvl w:val="0"/>
          <w:numId w:val="18"/>
        </w:numPr>
        <w:spacing w:after="0" w:line="360" w:lineRule="auto"/>
        <w:ind w:left="1570" w:hanging="357"/>
        <w:jc w:val="both"/>
        <w:rPr>
          <w:rFonts w:ascii="Times New Roman" w:hAnsi="Times New Roman"/>
          <w:sz w:val="28"/>
          <w:szCs w:val="28"/>
        </w:rPr>
      </w:pPr>
      <w:r w:rsidRPr="00311A11">
        <w:rPr>
          <w:rFonts w:ascii="Times New Roman" w:hAnsi="Times New Roman"/>
          <w:sz w:val="28"/>
          <w:szCs w:val="28"/>
        </w:rPr>
        <w:t>показать возможность и необходимость личного участия каждого в решении проблем, связанных с защитой окружающей среды.</w:t>
      </w:r>
    </w:p>
    <w:p w:rsidR="00BC50E0" w:rsidRPr="00B32192" w:rsidRDefault="00BC50E0" w:rsidP="00985893">
      <w:pPr>
        <w:pStyle w:val="Heading2"/>
      </w:pPr>
      <w:bookmarkStart w:id="14" w:name="_Toc348092929"/>
      <w:bookmarkStart w:id="15" w:name="_Toc361219613"/>
      <w:r>
        <w:t>Содержание</w:t>
      </w:r>
      <w:r w:rsidRPr="00B32192">
        <w:t xml:space="preserve"> курса</w:t>
      </w:r>
      <w:bookmarkEnd w:id="14"/>
      <w:bookmarkEnd w:id="15"/>
    </w:p>
    <w:p w:rsidR="00BC50E0" w:rsidRPr="00B32192" w:rsidRDefault="00BC50E0" w:rsidP="00C4643D">
      <w:pPr>
        <w:spacing w:after="0" w:line="360" w:lineRule="auto"/>
        <w:ind w:firstLine="709"/>
        <w:jc w:val="both"/>
        <w:rPr>
          <w:rFonts w:ascii="Times New Roman" w:hAnsi="Times New Roman"/>
          <w:sz w:val="28"/>
          <w:szCs w:val="28"/>
        </w:rPr>
      </w:pPr>
      <w:r w:rsidRPr="00B32192">
        <w:rPr>
          <w:rFonts w:ascii="Times New Roman" w:hAnsi="Times New Roman"/>
          <w:sz w:val="28"/>
          <w:szCs w:val="28"/>
        </w:rPr>
        <w:t xml:space="preserve">Данная программа предлагается для учащихся 10 – 11 классов, рассчитана на 35 учебных часов (два года изучения по одному часу в две недели). Программа включает в себя шесть тем «Введение», «Энергия», «Источники энергии», «Энергопотребление», «Энергосбережение», «Умный город». </w:t>
      </w:r>
    </w:p>
    <w:p w:rsidR="00BC50E0" w:rsidRPr="00B32192" w:rsidRDefault="00BC50E0" w:rsidP="00D77FF5">
      <w:pPr>
        <w:spacing w:after="0" w:line="360" w:lineRule="auto"/>
        <w:ind w:firstLine="851"/>
        <w:jc w:val="both"/>
        <w:rPr>
          <w:rFonts w:ascii="Times New Roman" w:hAnsi="Times New Roman"/>
          <w:sz w:val="28"/>
          <w:szCs w:val="28"/>
        </w:rPr>
      </w:pPr>
      <w:r w:rsidRPr="00B32192">
        <w:rPr>
          <w:rFonts w:ascii="Times New Roman" w:hAnsi="Times New Roman"/>
          <w:sz w:val="28"/>
          <w:szCs w:val="28"/>
        </w:rPr>
        <w:t>Для эффективного усвоения программного материала на факультативных занятиях рекомендуется использовать различные виды учебно-познавательной деятельности: интерактивное учебно-методическое приложение «Умный город», электронные средства обучения, учебники, тренажеры, специальные видеофильмы и аудиозаписи, в том числе подготовленные в рамках программы SPARE, экскурсии, знакомящие учащихся с организацией работы по охране окружающей среды и энергосбережению на лучших промышленных предприятиях (в организациях). Предлагается широкое использование активных форм обучения: тренинговых занятий, учебно-исследовательской, проектной, игровой, интерактивной деятельности.</w:t>
      </w:r>
      <w:r>
        <w:rPr>
          <w:rFonts w:ascii="Times New Roman" w:hAnsi="Times New Roman"/>
          <w:sz w:val="28"/>
          <w:szCs w:val="28"/>
        </w:rPr>
        <w:t xml:space="preserve"> </w:t>
      </w:r>
    </w:p>
    <w:p w:rsidR="00BC50E0" w:rsidRPr="00B32192" w:rsidRDefault="00BC50E0" w:rsidP="00D77FF5">
      <w:pPr>
        <w:spacing w:after="0" w:line="360" w:lineRule="auto"/>
        <w:ind w:firstLine="851"/>
        <w:jc w:val="both"/>
        <w:rPr>
          <w:rFonts w:ascii="Times New Roman" w:hAnsi="Times New Roman"/>
          <w:sz w:val="28"/>
          <w:szCs w:val="28"/>
        </w:rPr>
      </w:pPr>
      <w:r w:rsidRPr="00B32192">
        <w:rPr>
          <w:rFonts w:ascii="Times New Roman" w:hAnsi="Times New Roman"/>
          <w:sz w:val="28"/>
          <w:szCs w:val="28"/>
        </w:rPr>
        <w:t xml:space="preserve">В программе предусмотрены занятия по обработке материалов, полученных при проведении практических и лабораторных работ: составление таблиц, анализ и обобщение полученных результатов, оформление отчетов, обработка фото- и видеоматериалов. Предполагается проведение как групповых, так и индивидуальных занятий. </w:t>
      </w:r>
    </w:p>
    <w:p w:rsidR="00BC50E0" w:rsidRPr="00B32192" w:rsidRDefault="00BC50E0" w:rsidP="00D77FF5">
      <w:pPr>
        <w:spacing w:after="0" w:line="360" w:lineRule="auto"/>
        <w:ind w:firstLine="851"/>
        <w:jc w:val="both"/>
        <w:rPr>
          <w:rFonts w:ascii="Times New Roman" w:hAnsi="Times New Roman"/>
          <w:sz w:val="28"/>
          <w:szCs w:val="28"/>
        </w:rPr>
      </w:pPr>
      <w:r w:rsidRPr="00B32192">
        <w:rPr>
          <w:rFonts w:ascii="Times New Roman" w:hAnsi="Times New Roman"/>
          <w:sz w:val="28"/>
          <w:szCs w:val="28"/>
        </w:rPr>
        <w:t>Важной формой овладения материалом является самостоятельная работа учащихся по подготовке докладов, рефератов, сочинений, сценариев деловых игр по тематике дисциплины, проектов по экономии и бережливости энергетических ресурсов, проектирования интеллектуальных сетей и «умных» городов. К образовательной деятельности, по возможности, привлекаются родители учащихся, которые участвуют в проведении некоторых занятий, принимают экскурсии по месту своей работы, участвуют в организации домашнего энергоаудита.</w:t>
      </w:r>
    </w:p>
    <w:p w:rsidR="00BC50E0" w:rsidRPr="00591A3E" w:rsidRDefault="00BC50E0" w:rsidP="00D77FF5">
      <w:pPr>
        <w:spacing w:after="0" w:line="360" w:lineRule="auto"/>
        <w:ind w:firstLine="709"/>
        <w:jc w:val="both"/>
        <w:rPr>
          <w:rFonts w:ascii="Times New Roman" w:hAnsi="Times New Roman"/>
          <w:i/>
          <w:color w:val="222222"/>
          <w:sz w:val="28"/>
          <w:szCs w:val="28"/>
        </w:rPr>
      </w:pPr>
      <w:r w:rsidRPr="00591A3E">
        <w:rPr>
          <w:rFonts w:ascii="Times New Roman" w:hAnsi="Times New Roman"/>
          <w:i/>
          <w:color w:val="222222"/>
          <w:sz w:val="28"/>
          <w:szCs w:val="28"/>
        </w:rPr>
        <w:t>Тема 1. Введение (1 час)</w:t>
      </w:r>
    </w:p>
    <w:p w:rsidR="00BC50E0" w:rsidRPr="00591A3E" w:rsidRDefault="00BC50E0" w:rsidP="00D77FF5">
      <w:pPr>
        <w:spacing w:after="0" w:line="360" w:lineRule="auto"/>
        <w:ind w:firstLine="709"/>
        <w:jc w:val="both"/>
        <w:rPr>
          <w:rFonts w:ascii="Times New Roman" w:hAnsi="Times New Roman"/>
          <w:color w:val="222222"/>
          <w:sz w:val="28"/>
          <w:szCs w:val="28"/>
        </w:rPr>
      </w:pPr>
      <w:r w:rsidRPr="00591A3E">
        <w:rPr>
          <w:rFonts w:ascii="Times New Roman" w:hAnsi="Times New Roman"/>
          <w:color w:val="222222"/>
          <w:sz w:val="28"/>
          <w:szCs w:val="28"/>
        </w:rPr>
        <w:t xml:space="preserve">Содержание и задачи факультативных занятий. Понятия «экономить» и «беречь». Как получены окружающие нас вещи и предметы? Энергопотребление и экология. Основы устойчивого развития общества. Энергосбережение, осознание необходимости беречь энергию. </w:t>
      </w:r>
    </w:p>
    <w:p w:rsidR="00BC50E0" w:rsidRPr="00591A3E" w:rsidRDefault="00BC50E0" w:rsidP="00D77FF5">
      <w:pPr>
        <w:spacing w:after="0" w:line="360" w:lineRule="auto"/>
        <w:ind w:firstLine="709"/>
        <w:jc w:val="both"/>
        <w:rPr>
          <w:rFonts w:ascii="Times New Roman" w:hAnsi="Times New Roman"/>
          <w:i/>
          <w:color w:val="222222"/>
          <w:sz w:val="28"/>
          <w:szCs w:val="28"/>
        </w:rPr>
      </w:pPr>
      <w:r w:rsidRPr="00591A3E">
        <w:rPr>
          <w:rFonts w:ascii="Times New Roman" w:hAnsi="Times New Roman"/>
          <w:i/>
          <w:color w:val="222222"/>
          <w:sz w:val="28"/>
          <w:szCs w:val="28"/>
        </w:rPr>
        <w:t>Тема 2. Энергия (3 часа)</w:t>
      </w:r>
    </w:p>
    <w:p w:rsidR="00BC50E0" w:rsidRPr="00591A3E" w:rsidRDefault="00BC50E0" w:rsidP="00D77FF5">
      <w:pPr>
        <w:spacing w:after="0" w:line="360" w:lineRule="auto"/>
        <w:ind w:firstLine="709"/>
        <w:jc w:val="both"/>
        <w:rPr>
          <w:rFonts w:ascii="Times New Roman" w:hAnsi="Times New Roman"/>
          <w:color w:val="222222"/>
          <w:sz w:val="28"/>
          <w:szCs w:val="28"/>
        </w:rPr>
      </w:pPr>
      <w:r w:rsidRPr="00591A3E">
        <w:rPr>
          <w:rFonts w:ascii="Times New Roman" w:hAnsi="Times New Roman"/>
          <w:color w:val="222222"/>
          <w:sz w:val="28"/>
          <w:szCs w:val="28"/>
        </w:rPr>
        <w:t xml:space="preserve">Понятие об энергии. Энергия и ее роль в нашей жизни. Различные формы энергии. Виды энергии, используемые человеком повседневно. Переход энергии из одной формы в другую. Первый энергетический закон: закон сохранения энергии. Работа и мощность. Процесс производства, преобразования и передачи энергии на гидроэлектростанции. Коэффициент полезного действия (КПД). </w:t>
      </w:r>
    </w:p>
    <w:p w:rsidR="00BC50E0" w:rsidRPr="00591A3E" w:rsidRDefault="00BC50E0" w:rsidP="00D77FF5">
      <w:pPr>
        <w:spacing w:after="0" w:line="360" w:lineRule="auto"/>
        <w:ind w:firstLine="709"/>
        <w:jc w:val="both"/>
        <w:rPr>
          <w:rFonts w:ascii="Times New Roman" w:hAnsi="Times New Roman"/>
          <w:i/>
          <w:color w:val="222222"/>
          <w:sz w:val="28"/>
          <w:szCs w:val="28"/>
        </w:rPr>
      </w:pPr>
      <w:r w:rsidRPr="00591A3E">
        <w:rPr>
          <w:rFonts w:ascii="Times New Roman" w:hAnsi="Times New Roman"/>
          <w:i/>
          <w:color w:val="222222"/>
          <w:sz w:val="28"/>
          <w:szCs w:val="28"/>
        </w:rPr>
        <w:t xml:space="preserve">Тема 3. Источники энергии (7 часов) </w:t>
      </w:r>
    </w:p>
    <w:p w:rsidR="00BC50E0" w:rsidRPr="00591A3E" w:rsidRDefault="00BC50E0" w:rsidP="00D77FF5">
      <w:pPr>
        <w:spacing w:after="0" w:line="360" w:lineRule="auto"/>
        <w:ind w:firstLine="709"/>
        <w:jc w:val="both"/>
        <w:rPr>
          <w:rFonts w:ascii="Times New Roman" w:hAnsi="Times New Roman"/>
          <w:color w:val="222222"/>
          <w:sz w:val="28"/>
          <w:szCs w:val="28"/>
        </w:rPr>
      </w:pPr>
      <w:r w:rsidRPr="00591A3E">
        <w:rPr>
          <w:rFonts w:ascii="Times New Roman" w:hAnsi="Times New Roman"/>
          <w:color w:val="222222"/>
          <w:sz w:val="28"/>
          <w:szCs w:val="28"/>
        </w:rPr>
        <w:t xml:space="preserve">Энергетические ресурсы Земли. Экологическая классификация природных ресурсов. Понятие о возобновляемых и невозобновляемых источниках энергии, газ, нефть и уголь – традиционные, невозобновляемые источники энергии. Добыча и нефтепереработка. Отрицательное воздействие добычи, транспортировки и переработки нефти на окружающую среду. </w:t>
      </w:r>
    </w:p>
    <w:p w:rsidR="00BC50E0" w:rsidRPr="00591A3E" w:rsidRDefault="00BC50E0" w:rsidP="00D77FF5">
      <w:pPr>
        <w:spacing w:after="0" w:line="360" w:lineRule="auto"/>
        <w:ind w:firstLine="709"/>
        <w:jc w:val="both"/>
        <w:rPr>
          <w:rFonts w:ascii="Times New Roman" w:hAnsi="Times New Roman"/>
          <w:color w:val="222222"/>
          <w:sz w:val="28"/>
          <w:szCs w:val="28"/>
        </w:rPr>
      </w:pPr>
      <w:r w:rsidRPr="00591A3E">
        <w:rPr>
          <w:rFonts w:ascii="Times New Roman" w:hAnsi="Times New Roman"/>
          <w:color w:val="222222"/>
          <w:sz w:val="28"/>
          <w:szCs w:val="28"/>
        </w:rPr>
        <w:t>Структура топливно-энергетического комплекса. Экологические проблемы использования традиционных и местных источников энергии.</w:t>
      </w:r>
    </w:p>
    <w:p w:rsidR="00BC50E0" w:rsidRPr="00591A3E" w:rsidRDefault="00BC50E0" w:rsidP="00D77FF5">
      <w:pPr>
        <w:spacing w:after="0" w:line="360" w:lineRule="auto"/>
        <w:ind w:firstLine="709"/>
        <w:jc w:val="both"/>
        <w:rPr>
          <w:rFonts w:ascii="Times New Roman" w:hAnsi="Times New Roman"/>
          <w:color w:val="222222"/>
          <w:sz w:val="28"/>
          <w:szCs w:val="28"/>
        </w:rPr>
      </w:pPr>
      <w:r w:rsidRPr="00591A3E">
        <w:rPr>
          <w:rFonts w:ascii="Times New Roman" w:hAnsi="Times New Roman"/>
          <w:color w:val="222222"/>
          <w:sz w:val="28"/>
          <w:szCs w:val="28"/>
        </w:rPr>
        <w:t xml:space="preserve">Возобновляемые, альтернативные источники энергии. Классификация возобновляемых источников энергии: солнечные, ветряные, водные, геотермальные и биомасса. Энергия Солнца. Развитие ветровой энергетики. Современные ветряные установки: их устройство, достоинства и недостатки. Экологические вопросы развития ветровой энергетики. </w:t>
      </w:r>
    </w:p>
    <w:p w:rsidR="00BC50E0" w:rsidRPr="00591A3E" w:rsidRDefault="00BC50E0" w:rsidP="00D77FF5">
      <w:pPr>
        <w:spacing w:after="0" w:line="360" w:lineRule="auto"/>
        <w:ind w:firstLine="709"/>
        <w:jc w:val="both"/>
        <w:rPr>
          <w:rFonts w:ascii="Times New Roman" w:hAnsi="Times New Roman"/>
          <w:color w:val="222222"/>
          <w:sz w:val="28"/>
          <w:szCs w:val="28"/>
        </w:rPr>
      </w:pPr>
      <w:r w:rsidRPr="00591A3E">
        <w:rPr>
          <w:rFonts w:ascii="Times New Roman" w:hAnsi="Times New Roman"/>
          <w:color w:val="222222"/>
          <w:sz w:val="28"/>
          <w:szCs w:val="28"/>
        </w:rPr>
        <w:t xml:space="preserve">Развитие биоэнергетики. Источники биомассы. Биомасса леса. Древесина – важнейшее топливо для стран с ограниченными топливными ресурсами. Истощение лесов на Земле. Способы получения энергии из биомассы. Биогаз. Применение биогазовых установок на животноводческих комплексах. Биодизельное топливо. Преимущества и недостатки биоэнергетики. </w:t>
      </w:r>
    </w:p>
    <w:p w:rsidR="00BC50E0" w:rsidRPr="00591A3E" w:rsidRDefault="00BC50E0" w:rsidP="00D77FF5">
      <w:pPr>
        <w:spacing w:after="0" w:line="360" w:lineRule="auto"/>
        <w:ind w:firstLine="709"/>
        <w:jc w:val="both"/>
        <w:rPr>
          <w:rFonts w:ascii="Times New Roman" w:hAnsi="Times New Roman"/>
          <w:color w:val="222222"/>
          <w:sz w:val="28"/>
          <w:szCs w:val="28"/>
        </w:rPr>
      </w:pPr>
      <w:r w:rsidRPr="00591A3E">
        <w:rPr>
          <w:rFonts w:ascii="Times New Roman" w:hAnsi="Times New Roman"/>
          <w:color w:val="222222"/>
          <w:sz w:val="28"/>
          <w:szCs w:val="28"/>
        </w:rPr>
        <w:t>Развитие гидроэнергетики. Гидроэлектроэнергия – возобновляемый источник энергии. Гидроэлектростанции. Понятие о геотермальной энергетике. Развитие атомной (ядерной) энергетики. Экологические проблемы ядерной энергетики. Проблема утилизации отходов.</w:t>
      </w:r>
    </w:p>
    <w:p w:rsidR="00BC50E0" w:rsidRPr="00591A3E" w:rsidRDefault="00BC50E0" w:rsidP="00D77FF5">
      <w:pPr>
        <w:spacing w:after="0" w:line="360" w:lineRule="auto"/>
        <w:ind w:firstLine="709"/>
        <w:jc w:val="both"/>
        <w:rPr>
          <w:rFonts w:ascii="Times New Roman" w:hAnsi="Times New Roman"/>
          <w:i/>
          <w:color w:val="222222"/>
          <w:sz w:val="28"/>
          <w:szCs w:val="28"/>
        </w:rPr>
      </w:pPr>
      <w:r w:rsidRPr="00591A3E">
        <w:rPr>
          <w:rFonts w:ascii="Times New Roman" w:hAnsi="Times New Roman"/>
          <w:i/>
          <w:color w:val="222222"/>
          <w:sz w:val="28"/>
          <w:szCs w:val="28"/>
        </w:rPr>
        <w:t>Тема 4. Энергопотребление (6 часов)</w:t>
      </w:r>
    </w:p>
    <w:p w:rsidR="00BC50E0" w:rsidRPr="00591A3E" w:rsidRDefault="00BC50E0" w:rsidP="00D77FF5">
      <w:pPr>
        <w:spacing w:after="0" w:line="360" w:lineRule="auto"/>
        <w:ind w:firstLine="709"/>
        <w:jc w:val="both"/>
        <w:rPr>
          <w:rFonts w:ascii="Times New Roman" w:hAnsi="Times New Roman"/>
          <w:color w:val="222222"/>
          <w:sz w:val="28"/>
          <w:szCs w:val="28"/>
        </w:rPr>
      </w:pPr>
      <w:r w:rsidRPr="00591A3E">
        <w:rPr>
          <w:rFonts w:ascii="Times New Roman" w:hAnsi="Times New Roman"/>
          <w:color w:val="222222"/>
          <w:sz w:val="28"/>
          <w:szCs w:val="28"/>
        </w:rPr>
        <w:t>Краткая история потребления энергии человеком. От костра в пещерах каменного века до ракетного двигателя. Производство энергии и ее потребление в различных странах мира. Показатели, характеризующие энергопотребление. Использование энергоресурсов в промышленности, сельском хозяйстве, транспорте, коммунальном хозяйстве, школе. Использование энергоресурсов в домашнем хозяйстве.</w:t>
      </w:r>
    </w:p>
    <w:p w:rsidR="00BC50E0" w:rsidRPr="00591A3E" w:rsidRDefault="00BC50E0" w:rsidP="00D77FF5">
      <w:pPr>
        <w:spacing w:after="0" w:line="360" w:lineRule="auto"/>
        <w:ind w:firstLine="709"/>
        <w:jc w:val="both"/>
        <w:rPr>
          <w:rFonts w:ascii="Times New Roman" w:hAnsi="Times New Roman"/>
          <w:color w:val="222222"/>
          <w:sz w:val="28"/>
          <w:szCs w:val="28"/>
        </w:rPr>
      </w:pPr>
      <w:r w:rsidRPr="00591A3E">
        <w:rPr>
          <w:rFonts w:ascii="Times New Roman" w:hAnsi="Times New Roman"/>
          <w:color w:val="222222"/>
          <w:sz w:val="28"/>
          <w:szCs w:val="28"/>
        </w:rPr>
        <w:t xml:space="preserve">Энергетические кризисы и причины их возникновения. Современный топливный кризис. </w:t>
      </w:r>
    </w:p>
    <w:p w:rsidR="00BC50E0" w:rsidRPr="00591A3E" w:rsidRDefault="00BC50E0" w:rsidP="00D77FF5">
      <w:pPr>
        <w:spacing w:after="0" w:line="360" w:lineRule="auto"/>
        <w:ind w:firstLine="709"/>
        <w:jc w:val="both"/>
        <w:rPr>
          <w:rFonts w:ascii="Times New Roman" w:hAnsi="Times New Roman"/>
          <w:i/>
          <w:color w:val="222222"/>
          <w:sz w:val="28"/>
          <w:szCs w:val="28"/>
        </w:rPr>
      </w:pPr>
      <w:r w:rsidRPr="00591A3E">
        <w:rPr>
          <w:rFonts w:ascii="Times New Roman" w:hAnsi="Times New Roman"/>
          <w:i/>
          <w:color w:val="222222"/>
          <w:sz w:val="28"/>
          <w:szCs w:val="28"/>
        </w:rPr>
        <w:t xml:space="preserve">Тема 5. Энергосбережение (12 часов) </w:t>
      </w:r>
    </w:p>
    <w:p w:rsidR="00BC50E0" w:rsidRPr="00591A3E" w:rsidRDefault="00BC50E0" w:rsidP="00D77FF5">
      <w:pPr>
        <w:spacing w:after="0" w:line="360" w:lineRule="auto"/>
        <w:ind w:firstLine="709"/>
        <w:jc w:val="both"/>
        <w:rPr>
          <w:rFonts w:ascii="Times New Roman" w:hAnsi="Times New Roman"/>
          <w:color w:val="222222"/>
          <w:sz w:val="28"/>
          <w:szCs w:val="28"/>
        </w:rPr>
      </w:pPr>
      <w:r w:rsidRPr="00591A3E">
        <w:rPr>
          <w:rFonts w:ascii="Times New Roman" w:hAnsi="Times New Roman"/>
          <w:color w:val="222222"/>
          <w:sz w:val="28"/>
          <w:szCs w:val="28"/>
        </w:rPr>
        <w:t xml:space="preserve">Энергетические услуги. Основные принципы энергосбережения. Классификация мероприятий по энергосбережению. </w:t>
      </w:r>
    </w:p>
    <w:p w:rsidR="00BC50E0" w:rsidRPr="00591A3E" w:rsidRDefault="00BC50E0" w:rsidP="00D77FF5">
      <w:pPr>
        <w:spacing w:after="0" w:line="360" w:lineRule="auto"/>
        <w:ind w:firstLine="709"/>
        <w:jc w:val="both"/>
        <w:rPr>
          <w:rFonts w:ascii="Times New Roman" w:hAnsi="Times New Roman"/>
          <w:color w:val="222222"/>
          <w:sz w:val="28"/>
          <w:szCs w:val="28"/>
        </w:rPr>
      </w:pPr>
      <w:r w:rsidRPr="00591A3E">
        <w:rPr>
          <w:rFonts w:ascii="Times New Roman" w:hAnsi="Times New Roman"/>
          <w:color w:val="222222"/>
          <w:sz w:val="28"/>
          <w:szCs w:val="28"/>
        </w:rPr>
        <w:t xml:space="preserve">Энергосбережение в школе и дома. Мероприятия по сохранению тепла в помещении. «Сохраним тепло нашего дома». Обогрев помещений. </w:t>
      </w:r>
    </w:p>
    <w:p w:rsidR="00BC50E0" w:rsidRPr="00591A3E" w:rsidRDefault="00BC50E0" w:rsidP="00D77FF5">
      <w:pPr>
        <w:spacing w:after="0" w:line="360" w:lineRule="auto"/>
        <w:ind w:firstLine="709"/>
        <w:jc w:val="both"/>
        <w:rPr>
          <w:rFonts w:ascii="Times New Roman" w:hAnsi="Times New Roman"/>
          <w:color w:val="222222"/>
          <w:sz w:val="28"/>
          <w:szCs w:val="28"/>
        </w:rPr>
      </w:pPr>
      <w:r w:rsidRPr="00591A3E">
        <w:rPr>
          <w:rFonts w:ascii="Times New Roman" w:hAnsi="Times New Roman"/>
          <w:color w:val="222222"/>
          <w:sz w:val="28"/>
          <w:szCs w:val="28"/>
        </w:rPr>
        <w:t>Простые меры и меры для профессионалов по утеплению помещений. Примеры успешного сбережения тепла в помещениях.</w:t>
      </w:r>
    </w:p>
    <w:p w:rsidR="00BC50E0" w:rsidRPr="00591A3E" w:rsidRDefault="00BC50E0" w:rsidP="00D77FF5">
      <w:pPr>
        <w:spacing w:after="0" w:line="360" w:lineRule="auto"/>
        <w:ind w:firstLine="709"/>
        <w:jc w:val="both"/>
        <w:rPr>
          <w:rFonts w:ascii="Times New Roman" w:hAnsi="Times New Roman"/>
          <w:color w:val="222222"/>
          <w:sz w:val="28"/>
          <w:szCs w:val="28"/>
        </w:rPr>
      </w:pPr>
      <w:r w:rsidRPr="00591A3E">
        <w:rPr>
          <w:rFonts w:ascii="Times New Roman" w:hAnsi="Times New Roman"/>
          <w:color w:val="222222"/>
          <w:sz w:val="28"/>
          <w:szCs w:val="28"/>
        </w:rPr>
        <w:t xml:space="preserve">Электрическая энергия и способы ее экономии. Освещение помещений. Энергосберегающие лампочки. Энергоемкость бытовой техники. Советы по энергосбережению на кухне. Энергетическая политика семьи. </w:t>
      </w:r>
    </w:p>
    <w:p w:rsidR="00BC50E0" w:rsidRPr="00591A3E" w:rsidRDefault="00BC50E0" w:rsidP="00D77FF5">
      <w:pPr>
        <w:spacing w:after="0" w:line="360" w:lineRule="auto"/>
        <w:ind w:firstLine="709"/>
        <w:jc w:val="both"/>
        <w:rPr>
          <w:rFonts w:ascii="Times New Roman" w:hAnsi="Times New Roman"/>
          <w:color w:val="222222"/>
          <w:sz w:val="28"/>
          <w:szCs w:val="28"/>
        </w:rPr>
      </w:pPr>
      <w:r w:rsidRPr="00591A3E">
        <w:rPr>
          <w:rFonts w:ascii="Times New Roman" w:hAnsi="Times New Roman"/>
          <w:color w:val="222222"/>
          <w:sz w:val="28"/>
          <w:szCs w:val="28"/>
        </w:rPr>
        <w:t xml:space="preserve">Экономия воды в быту. Приемы экономии и рационального использования холодной воды. Мытье под душем. Рациональное потребление горячей воды. Простые меры и меры для профессионалов по снижению потребления горячей воды. Отходы производства и потребления. Проблемы, создаваемые отходами. Захоронение отходов на свалках и полигонах. Проблемы для окружающей среды, создаваемые свалками. Сжигание отходов. Положительные и отрицательные стороны данного процесса. Компостирование органических отходов. Раздельный сбор, вторичное использование и переработка ТБО – наиболее эффективный способ управления отходами. Малоотходные и безотходные технологии. Фракционный состав отходов. Способы утилизации твердых бытовых отходов (ТБО). Организация раздельного сбора бытовых отходов в школе и дома. Исследование фракционного состава ТБО. Проведение экологических акций по сокращению бытовых отходов. </w:t>
      </w:r>
    </w:p>
    <w:p w:rsidR="00BC50E0" w:rsidRPr="00591A3E" w:rsidRDefault="00BC50E0" w:rsidP="00D77FF5">
      <w:pPr>
        <w:spacing w:after="0" w:line="360" w:lineRule="auto"/>
        <w:ind w:firstLine="709"/>
        <w:jc w:val="both"/>
        <w:rPr>
          <w:rFonts w:ascii="Times New Roman" w:hAnsi="Times New Roman"/>
          <w:i/>
          <w:color w:val="222222"/>
          <w:sz w:val="28"/>
          <w:szCs w:val="28"/>
        </w:rPr>
      </w:pPr>
      <w:r w:rsidRPr="00591A3E">
        <w:rPr>
          <w:rFonts w:ascii="Times New Roman" w:hAnsi="Times New Roman"/>
          <w:i/>
          <w:color w:val="222222"/>
          <w:sz w:val="28"/>
          <w:szCs w:val="28"/>
        </w:rPr>
        <w:t>Тема 6. «Умный» город (6 часов)</w:t>
      </w:r>
    </w:p>
    <w:p w:rsidR="00BC50E0" w:rsidRPr="00591A3E" w:rsidRDefault="00BC50E0" w:rsidP="00D77FF5">
      <w:pPr>
        <w:spacing w:after="0" w:line="360" w:lineRule="auto"/>
        <w:ind w:firstLine="709"/>
        <w:jc w:val="both"/>
        <w:rPr>
          <w:rFonts w:ascii="Times New Roman" w:hAnsi="Times New Roman"/>
          <w:color w:val="222222"/>
          <w:sz w:val="28"/>
          <w:szCs w:val="28"/>
        </w:rPr>
      </w:pPr>
      <w:r w:rsidRPr="00591A3E">
        <w:rPr>
          <w:rFonts w:ascii="Times New Roman" w:hAnsi="Times New Roman"/>
          <w:color w:val="222222"/>
          <w:sz w:val="28"/>
          <w:szCs w:val="28"/>
        </w:rPr>
        <w:t>Принципы Умного города (Smart City):</w:t>
      </w:r>
    </w:p>
    <w:p w:rsidR="00BC50E0" w:rsidRPr="00591A3E" w:rsidRDefault="00BC50E0" w:rsidP="00D77FF5">
      <w:pPr>
        <w:spacing w:after="0" w:line="360" w:lineRule="auto"/>
        <w:ind w:left="1069"/>
        <w:jc w:val="both"/>
        <w:rPr>
          <w:rFonts w:ascii="Times New Roman" w:hAnsi="Times New Roman"/>
          <w:color w:val="222222"/>
          <w:sz w:val="28"/>
          <w:szCs w:val="28"/>
        </w:rPr>
      </w:pPr>
      <w:r w:rsidRPr="00591A3E">
        <w:rPr>
          <w:rFonts w:ascii="Times New Roman" w:hAnsi="Times New Roman"/>
          <w:color w:val="222222"/>
          <w:sz w:val="28"/>
          <w:szCs w:val="28"/>
        </w:rPr>
        <w:t>–</w:t>
      </w:r>
      <w:r w:rsidRPr="005C7131">
        <w:rPr>
          <w:rFonts w:ascii="Times New Roman" w:hAnsi="Times New Roman"/>
          <w:color w:val="222222"/>
          <w:sz w:val="28"/>
          <w:szCs w:val="28"/>
        </w:rPr>
        <w:t xml:space="preserve"> </w:t>
      </w:r>
      <w:r>
        <w:rPr>
          <w:rFonts w:ascii="Times New Roman" w:hAnsi="Times New Roman"/>
          <w:color w:val="222222"/>
          <w:sz w:val="28"/>
          <w:szCs w:val="28"/>
        </w:rPr>
        <w:t>м</w:t>
      </w:r>
      <w:r w:rsidRPr="00591A3E">
        <w:rPr>
          <w:rFonts w:ascii="Times New Roman" w:hAnsi="Times New Roman"/>
          <w:color w:val="222222"/>
          <w:sz w:val="28"/>
          <w:szCs w:val="28"/>
        </w:rPr>
        <w:t xml:space="preserve">икрорайон как градостроительная единица, </w:t>
      </w:r>
    </w:p>
    <w:p w:rsidR="00BC50E0" w:rsidRPr="00591A3E" w:rsidRDefault="00BC50E0" w:rsidP="00D77FF5">
      <w:pPr>
        <w:spacing w:after="0" w:line="360" w:lineRule="auto"/>
        <w:ind w:left="1069"/>
        <w:jc w:val="both"/>
        <w:rPr>
          <w:rFonts w:ascii="Times New Roman" w:hAnsi="Times New Roman"/>
          <w:color w:val="222222"/>
          <w:sz w:val="28"/>
          <w:szCs w:val="28"/>
        </w:rPr>
      </w:pPr>
      <w:r w:rsidRPr="00591A3E">
        <w:rPr>
          <w:rFonts w:ascii="Times New Roman" w:hAnsi="Times New Roman"/>
          <w:color w:val="222222"/>
          <w:sz w:val="28"/>
          <w:szCs w:val="28"/>
        </w:rPr>
        <w:t>–</w:t>
      </w:r>
      <w:r w:rsidRPr="005C7131">
        <w:rPr>
          <w:rFonts w:ascii="Times New Roman" w:hAnsi="Times New Roman"/>
          <w:color w:val="222222"/>
          <w:sz w:val="28"/>
          <w:szCs w:val="28"/>
        </w:rPr>
        <w:t xml:space="preserve"> </w:t>
      </w:r>
      <w:r>
        <w:rPr>
          <w:rFonts w:ascii="Times New Roman" w:hAnsi="Times New Roman"/>
          <w:color w:val="222222"/>
          <w:sz w:val="28"/>
          <w:szCs w:val="28"/>
        </w:rPr>
        <w:t>а</w:t>
      </w:r>
      <w:r w:rsidRPr="00591A3E">
        <w:rPr>
          <w:rFonts w:ascii="Times New Roman" w:hAnsi="Times New Roman"/>
          <w:color w:val="222222"/>
          <w:sz w:val="28"/>
          <w:szCs w:val="28"/>
        </w:rPr>
        <w:t>втономность города,</w:t>
      </w:r>
    </w:p>
    <w:p w:rsidR="00BC50E0" w:rsidRPr="00591A3E" w:rsidRDefault="00BC50E0" w:rsidP="00D77FF5">
      <w:pPr>
        <w:spacing w:after="0" w:line="360" w:lineRule="auto"/>
        <w:ind w:left="1069"/>
        <w:jc w:val="both"/>
        <w:rPr>
          <w:rFonts w:ascii="Times New Roman" w:hAnsi="Times New Roman"/>
          <w:color w:val="222222"/>
          <w:sz w:val="28"/>
          <w:szCs w:val="28"/>
        </w:rPr>
      </w:pPr>
      <w:r w:rsidRPr="00591A3E">
        <w:rPr>
          <w:rFonts w:ascii="Times New Roman" w:hAnsi="Times New Roman"/>
          <w:color w:val="222222"/>
          <w:sz w:val="28"/>
          <w:szCs w:val="28"/>
        </w:rPr>
        <w:t>–</w:t>
      </w:r>
      <w:r w:rsidRPr="005C7131">
        <w:rPr>
          <w:rFonts w:ascii="Times New Roman" w:hAnsi="Times New Roman"/>
          <w:color w:val="222222"/>
          <w:sz w:val="28"/>
          <w:szCs w:val="28"/>
        </w:rPr>
        <w:t xml:space="preserve"> </w:t>
      </w:r>
      <w:r>
        <w:rPr>
          <w:rFonts w:ascii="Times New Roman" w:hAnsi="Times New Roman"/>
          <w:color w:val="222222"/>
          <w:sz w:val="28"/>
          <w:szCs w:val="28"/>
        </w:rPr>
        <w:t>с</w:t>
      </w:r>
      <w:r w:rsidRPr="00591A3E">
        <w:rPr>
          <w:rFonts w:ascii="Times New Roman" w:hAnsi="Times New Roman"/>
          <w:color w:val="222222"/>
          <w:sz w:val="28"/>
          <w:szCs w:val="28"/>
        </w:rPr>
        <w:t>оциальная, деловая и</w:t>
      </w:r>
      <w:r>
        <w:rPr>
          <w:rFonts w:ascii="Times New Roman" w:hAnsi="Times New Roman"/>
          <w:color w:val="222222"/>
          <w:sz w:val="28"/>
          <w:szCs w:val="28"/>
        </w:rPr>
        <w:t xml:space="preserve"> </w:t>
      </w:r>
      <w:r w:rsidRPr="00591A3E">
        <w:rPr>
          <w:rFonts w:ascii="Times New Roman" w:hAnsi="Times New Roman"/>
          <w:color w:val="222222"/>
          <w:sz w:val="28"/>
          <w:szCs w:val="28"/>
        </w:rPr>
        <w:t>культурная самодостаточность,</w:t>
      </w:r>
    </w:p>
    <w:p w:rsidR="00BC50E0" w:rsidRPr="00591A3E" w:rsidRDefault="00BC50E0" w:rsidP="00D77FF5">
      <w:pPr>
        <w:spacing w:after="0" w:line="360" w:lineRule="auto"/>
        <w:ind w:left="1069"/>
        <w:jc w:val="both"/>
        <w:rPr>
          <w:rFonts w:ascii="Times New Roman" w:hAnsi="Times New Roman"/>
          <w:color w:val="222222"/>
          <w:sz w:val="28"/>
          <w:szCs w:val="28"/>
        </w:rPr>
      </w:pPr>
      <w:r w:rsidRPr="00591A3E">
        <w:rPr>
          <w:rFonts w:ascii="Times New Roman" w:hAnsi="Times New Roman"/>
          <w:color w:val="222222"/>
          <w:sz w:val="28"/>
          <w:szCs w:val="28"/>
        </w:rPr>
        <w:t>–</w:t>
      </w:r>
      <w:r w:rsidRPr="005C7131">
        <w:rPr>
          <w:rFonts w:ascii="Times New Roman" w:hAnsi="Times New Roman"/>
          <w:color w:val="222222"/>
          <w:sz w:val="28"/>
          <w:szCs w:val="28"/>
        </w:rPr>
        <w:t xml:space="preserve"> </w:t>
      </w:r>
      <w:r>
        <w:rPr>
          <w:rFonts w:ascii="Times New Roman" w:hAnsi="Times New Roman"/>
          <w:color w:val="222222"/>
          <w:sz w:val="28"/>
          <w:szCs w:val="28"/>
        </w:rPr>
        <w:t>р</w:t>
      </w:r>
      <w:r w:rsidRPr="00591A3E">
        <w:rPr>
          <w:rFonts w:ascii="Times New Roman" w:hAnsi="Times New Roman"/>
          <w:color w:val="222222"/>
          <w:sz w:val="28"/>
          <w:szCs w:val="28"/>
        </w:rPr>
        <w:t>азработка по стандартам экологичного строительства,</w:t>
      </w:r>
    </w:p>
    <w:p w:rsidR="00BC50E0" w:rsidRPr="00591A3E" w:rsidRDefault="00BC50E0" w:rsidP="00D77FF5">
      <w:pPr>
        <w:spacing w:after="0" w:line="360" w:lineRule="auto"/>
        <w:ind w:left="1069"/>
        <w:rPr>
          <w:rFonts w:ascii="Times New Roman" w:hAnsi="Times New Roman"/>
          <w:color w:val="222222"/>
          <w:sz w:val="28"/>
          <w:szCs w:val="28"/>
        </w:rPr>
      </w:pPr>
      <w:r w:rsidRPr="00591A3E">
        <w:rPr>
          <w:rFonts w:ascii="Times New Roman" w:hAnsi="Times New Roman"/>
          <w:color w:val="222222"/>
          <w:sz w:val="28"/>
          <w:szCs w:val="28"/>
        </w:rPr>
        <w:t>–</w:t>
      </w:r>
      <w:r w:rsidRPr="005C7131">
        <w:rPr>
          <w:rFonts w:ascii="Times New Roman" w:hAnsi="Times New Roman"/>
          <w:color w:val="222222"/>
          <w:sz w:val="28"/>
          <w:szCs w:val="28"/>
        </w:rPr>
        <w:t xml:space="preserve"> </w:t>
      </w:r>
      <w:r>
        <w:rPr>
          <w:rFonts w:ascii="Times New Roman" w:hAnsi="Times New Roman"/>
          <w:color w:val="222222"/>
          <w:sz w:val="28"/>
          <w:szCs w:val="28"/>
        </w:rPr>
        <w:t>и</w:t>
      </w:r>
      <w:r w:rsidRPr="00591A3E">
        <w:rPr>
          <w:rFonts w:ascii="Times New Roman" w:hAnsi="Times New Roman"/>
          <w:color w:val="222222"/>
          <w:sz w:val="28"/>
          <w:szCs w:val="28"/>
        </w:rPr>
        <w:t>спользование новейших информационных и коммуникационных технологий,</w:t>
      </w:r>
    </w:p>
    <w:p w:rsidR="00BC50E0" w:rsidRPr="00591A3E" w:rsidRDefault="00BC50E0" w:rsidP="00D77FF5">
      <w:pPr>
        <w:spacing w:after="0" w:line="360" w:lineRule="auto"/>
        <w:ind w:left="1069"/>
        <w:jc w:val="both"/>
        <w:rPr>
          <w:rFonts w:ascii="Times New Roman" w:hAnsi="Times New Roman"/>
          <w:color w:val="222222"/>
          <w:sz w:val="28"/>
          <w:szCs w:val="28"/>
        </w:rPr>
      </w:pPr>
      <w:r w:rsidRPr="00591A3E">
        <w:rPr>
          <w:rFonts w:ascii="Times New Roman" w:hAnsi="Times New Roman"/>
          <w:color w:val="222222"/>
          <w:sz w:val="28"/>
          <w:szCs w:val="28"/>
        </w:rPr>
        <w:t>–</w:t>
      </w:r>
      <w:r w:rsidRPr="005C7131">
        <w:rPr>
          <w:rFonts w:ascii="Times New Roman" w:hAnsi="Times New Roman"/>
          <w:color w:val="222222"/>
          <w:sz w:val="28"/>
          <w:szCs w:val="28"/>
        </w:rPr>
        <w:t xml:space="preserve"> </w:t>
      </w:r>
      <w:r>
        <w:rPr>
          <w:rFonts w:ascii="Times New Roman" w:hAnsi="Times New Roman"/>
          <w:color w:val="222222"/>
          <w:sz w:val="28"/>
          <w:szCs w:val="28"/>
        </w:rPr>
        <w:t>в</w:t>
      </w:r>
      <w:r w:rsidRPr="00591A3E">
        <w:rPr>
          <w:rFonts w:ascii="Times New Roman" w:hAnsi="Times New Roman"/>
          <w:color w:val="222222"/>
          <w:sz w:val="28"/>
          <w:szCs w:val="28"/>
        </w:rPr>
        <w:t>недрение инновационных технологий энергетики, транспорта и строительства.</w:t>
      </w:r>
    </w:p>
    <w:p w:rsidR="00BC50E0" w:rsidRPr="00591A3E" w:rsidRDefault="00BC50E0" w:rsidP="00D77FF5">
      <w:pPr>
        <w:spacing w:after="0" w:line="360" w:lineRule="auto"/>
        <w:ind w:firstLine="709"/>
        <w:jc w:val="both"/>
        <w:rPr>
          <w:rFonts w:ascii="Times New Roman" w:hAnsi="Times New Roman"/>
          <w:color w:val="222222"/>
          <w:sz w:val="28"/>
          <w:szCs w:val="28"/>
        </w:rPr>
      </w:pPr>
      <w:r w:rsidRPr="00591A3E">
        <w:rPr>
          <w:rFonts w:ascii="Times New Roman" w:hAnsi="Times New Roman"/>
          <w:color w:val="222222"/>
          <w:sz w:val="28"/>
          <w:szCs w:val="28"/>
        </w:rPr>
        <w:t>Одной из центральных тенденций строительной индустрии является развитие крупных городов не расширением от центра, а</w:t>
      </w:r>
      <w:r>
        <w:rPr>
          <w:rFonts w:ascii="Times New Roman" w:hAnsi="Times New Roman"/>
          <w:color w:val="222222"/>
          <w:sz w:val="28"/>
          <w:szCs w:val="28"/>
        </w:rPr>
        <w:t xml:space="preserve"> </w:t>
      </w:r>
      <w:r w:rsidRPr="00591A3E">
        <w:rPr>
          <w:rFonts w:ascii="Times New Roman" w:hAnsi="Times New Roman"/>
          <w:color w:val="222222"/>
          <w:sz w:val="28"/>
          <w:szCs w:val="28"/>
        </w:rPr>
        <w:t xml:space="preserve">за счет городов-спутников – комплексного решения новых, самодостаточных урбанистических построений, со своими центрами притяжения и по сути – коммьюнити со своей внутренней экономикой. </w:t>
      </w:r>
    </w:p>
    <w:p w:rsidR="00BC50E0" w:rsidRPr="00B32192" w:rsidRDefault="00BC50E0" w:rsidP="00985893">
      <w:pPr>
        <w:pStyle w:val="Heading2"/>
      </w:pPr>
      <w:bookmarkStart w:id="16" w:name="_Toc348092934"/>
      <w:r>
        <w:br w:type="page"/>
      </w:r>
      <w:bookmarkStart w:id="17" w:name="_Toc361219614"/>
      <w:bookmarkEnd w:id="16"/>
      <w:r w:rsidRPr="00B32192">
        <w:t>Тематическое планирование</w:t>
      </w:r>
      <w:bookmarkEnd w:id="17"/>
    </w:p>
    <w:tbl>
      <w:tblPr>
        <w:tblW w:w="91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844"/>
        <w:gridCol w:w="5661"/>
        <w:gridCol w:w="2530"/>
      </w:tblGrid>
      <w:tr w:rsidR="00BC50E0" w:rsidRPr="00940740" w:rsidTr="00A93219">
        <w:trPr>
          <w:trHeight w:val="660"/>
          <w:tblCellSpacing w:w="0" w:type="dxa"/>
        </w:trPr>
        <w:tc>
          <w:tcPr>
            <w:tcW w:w="949" w:type="dxa"/>
            <w:tcBorders>
              <w:top w:val="outset" w:sz="6" w:space="0" w:color="000000"/>
              <w:bottom w:val="outset" w:sz="6" w:space="0" w:color="000000"/>
              <w:right w:val="outset" w:sz="6" w:space="0" w:color="000000"/>
            </w:tcBorders>
            <w:vAlign w:val="center"/>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 п/п</w:t>
            </w:r>
          </w:p>
        </w:tc>
        <w:tc>
          <w:tcPr>
            <w:tcW w:w="5661" w:type="dxa"/>
            <w:tcBorders>
              <w:top w:val="outset" w:sz="6" w:space="0" w:color="000000"/>
              <w:left w:val="outset" w:sz="6" w:space="0" w:color="000000"/>
              <w:bottom w:val="outset" w:sz="6" w:space="0" w:color="000000"/>
              <w:right w:val="outset" w:sz="6" w:space="0" w:color="000000"/>
            </w:tcBorders>
            <w:vAlign w:val="center"/>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Раздел, тема</w:t>
            </w:r>
          </w:p>
        </w:tc>
        <w:tc>
          <w:tcPr>
            <w:tcW w:w="2530" w:type="dxa"/>
            <w:tcBorders>
              <w:top w:val="outset" w:sz="6" w:space="0" w:color="000000"/>
              <w:left w:val="outset" w:sz="6" w:space="0" w:color="000000"/>
              <w:bottom w:val="outset" w:sz="6" w:space="0" w:color="000000"/>
            </w:tcBorders>
            <w:vAlign w:val="center"/>
          </w:tcPr>
          <w:p w:rsidR="00BC50E0" w:rsidRPr="00A93219" w:rsidRDefault="00BC50E0" w:rsidP="00D77FF5">
            <w:pPr>
              <w:spacing w:after="0" w:line="360" w:lineRule="auto"/>
              <w:rPr>
                <w:rFonts w:ascii="Times New Roman" w:hAnsi="Times New Roman"/>
                <w:color w:val="222222"/>
                <w:sz w:val="28"/>
                <w:szCs w:val="28"/>
              </w:rPr>
            </w:pPr>
            <w:r w:rsidRPr="00A93219">
              <w:rPr>
                <w:rFonts w:ascii="Times New Roman" w:hAnsi="Times New Roman"/>
                <w:color w:val="222222"/>
                <w:sz w:val="28"/>
                <w:szCs w:val="28"/>
              </w:rPr>
              <w:t>Количество часов</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1.</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Pr>
                <w:rFonts w:ascii="Times New Roman" w:hAnsi="Times New Roman"/>
                <w:color w:val="222222"/>
                <w:sz w:val="28"/>
                <w:szCs w:val="28"/>
              </w:rPr>
              <w:t>Введение.</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1</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1.1</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Цели и задачи курса. Как мы расходуем энергию. Энергопотребление и экология. Основы устойчивого развития общества.</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1</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2.</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Энергия</w:t>
            </w:r>
            <w:r>
              <w:rPr>
                <w:rFonts w:ascii="Times New Roman" w:hAnsi="Times New Roman"/>
                <w:color w:val="222222"/>
                <w:sz w:val="28"/>
                <w:szCs w:val="28"/>
              </w:rPr>
              <w:t>.</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Pr>
                <w:rFonts w:ascii="Times New Roman" w:hAnsi="Times New Roman"/>
                <w:color w:val="222222"/>
                <w:sz w:val="28"/>
                <w:szCs w:val="28"/>
              </w:rPr>
              <w:t>3</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2.1</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Понятие об энергии. Энергия и ее роль в нашей жизни. Различные формы энергии. Переход энергии из одной формы в другую.</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1</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2.2</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Первый энергетический закон: энергия преобразовывается и сохраняется.</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1</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2.3</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Работа и мощность. Коэффициент полезного действия (КПД).</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1</w:t>
            </w:r>
          </w:p>
        </w:tc>
      </w:tr>
      <w:tr w:rsidR="00BC50E0" w:rsidRPr="00940740" w:rsidTr="00A93219">
        <w:trPr>
          <w:trHeight w:val="495"/>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3.</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Источники энергии</w:t>
            </w:r>
            <w:r>
              <w:rPr>
                <w:rFonts w:ascii="Times New Roman" w:hAnsi="Times New Roman"/>
                <w:color w:val="222222"/>
                <w:sz w:val="28"/>
                <w:szCs w:val="28"/>
              </w:rPr>
              <w:t>.</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7</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3.1</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Энергетические ресурсы Земли. Экологическая классификация природных ресурсов.</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1</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3.2</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Традиционные источники энергии. Газ, нефть и каменный уголь – основные источники энергии. Экологические проблемы использования традиционных источников энергии.</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1</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3.3</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Pr>
                <w:rFonts w:ascii="Times New Roman" w:hAnsi="Times New Roman"/>
                <w:color w:val="222222"/>
                <w:sz w:val="28"/>
                <w:szCs w:val="28"/>
              </w:rPr>
              <w:t>Проект «Собственная энергия».</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1</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3.4</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Возобновляемые источники энергии. Классификация возобновляемых источников энергии: солнечные, ветряные, водные, геотермальные, биомасса.</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2</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3.5</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 xml:space="preserve">Развитие атомной (ядерной) энергетики. </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1</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3.6</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Обобщающее занятие «Будущее за возобновляемой энергетикой!»</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1</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4</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Энергопотребление</w:t>
            </w:r>
            <w:r>
              <w:rPr>
                <w:rFonts w:ascii="Times New Roman" w:hAnsi="Times New Roman"/>
                <w:color w:val="222222"/>
                <w:sz w:val="28"/>
                <w:szCs w:val="28"/>
              </w:rPr>
              <w:t>.</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6</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4.1</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Краткая история потребления энергии человеком. Производство и ее потребление энергии в различных странах мира.</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1</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4.2</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Использование энергоресурсов в промышленности, сельском хозяйстве, транспорте, коммунальном хозяйстве, школе. Использование энергоресурсов в домашнем хозяйстве.</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1</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4.3</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«Энергетический паспорт моего дома (квартиры)». Определение энергии, потребляемой электроприборами в доме или квартире.</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2</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4.4</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Домашний аудит «Использование воды в моей семье». Транспорт. Виды общественного транспорта и энергозатраты.</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2</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5</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Энергосбережение</w:t>
            </w:r>
            <w:r>
              <w:rPr>
                <w:rFonts w:ascii="Times New Roman" w:hAnsi="Times New Roman"/>
                <w:color w:val="222222"/>
                <w:sz w:val="28"/>
                <w:szCs w:val="28"/>
              </w:rPr>
              <w:t>.</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12</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5.1</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Энергетические услуги. Основные принципы энергосбережения.</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1</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5.2</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Энергосбережение в школе и дома. Проект «Сохраним тепло нашего дома».</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2</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5.3</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Проект «Энергетическая политика: экономим электроэнергию».</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2</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5.4</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Проект «Экономия воды в быту». Измерение расхода горячей воды и расчет энергии, необходимой для ее нагрева.</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2</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5.5</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Отходы производства и потребления. Проблемы, создаваемые отходами. Способы утилизации твердых бытовых отходов (ТБО).</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1</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5.6</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Проект «Дадим отходам второй шанс»</w:t>
            </w:r>
            <w:r>
              <w:rPr>
                <w:rFonts w:ascii="Times New Roman" w:hAnsi="Times New Roman"/>
                <w:color w:val="222222"/>
                <w:sz w:val="28"/>
                <w:szCs w:val="28"/>
              </w:rPr>
              <w:t>.</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2</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5.7</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Энергетический аудит в школе</w:t>
            </w:r>
            <w:r>
              <w:rPr>
                <w:rFonts w:ascii="Times New Roman" w:hAnsi="Times New Roman"/>
                <w:color w:val="222222"/>
                <w:sz w:val="28"/>
                <w:szCs w:val="28"/>
              </w:rPr>
              <w:t>.</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1</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5.8</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Итоговое занятие. Разработка мероприятий по снижению расхода воды, тепла, электроэнергии и управления отходами.</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1</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6</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highlight w:val="magenta"/>
              </w:rPr>
            </w:pPr>
            <w:r w:rsidRPr="00A93219">
              <w:rPr>
                <w:rFonts w:ascii="Times New Roman" w:hAnsi="Times New Roman"/>
                <w:color w:val="222222"/>
                <w:sz w:val="28"/>
                <w:szCs w:val="28"/>
              </w:rPr>
              <w:t>«Умный город»</w:t>
            </w:r>
            <w:r>
              <w:rPr>
                <w:rFonts w:ascii="Times New Roman" w:hAnsi="Times New Roman"/>
                <w:color w:val="222222"/>
                <w:sz w:val="28"/>
                <w:szCs w:val="28"/>
              </w:rPr>
              <w:t>.</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6</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6.1</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highlight w:val="magenta"/>
              </w:rPr>
            </w:pPr>
            <w:r w:rsidRPr="00A93219">
              <w:rPr>
                <w:rFonts w:ascii="Times New Roman" w:hAnsi="Times New Roman"/>
                <w:color w:val="222222"/>
                <w:sz w:val="28"/>
                <w:szCs w:val="28"/>
              </w:rPr>
              <w:t>Принцип Умного города (Smart City): микрорайон как градостроительная единица.</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1</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6.2</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highlight w:val="magenta"/>
              </w:rPr>
            </w:pPr>
            <w:r w:rsidRPr="00A93219">
              <w:rPr>
                <w:rFonts w:ascii="Times New Roman" w:hAnsi="Times New Roman"/>
                <w:color w:val="222222"/>
                <w:sz w:val="28"/>
                <w:szCs w:val="28"/>
              </w:rPr>
              <w:t>Принцип Умного города (Smart City): автономность города.</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1</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6.3</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highlight w:val="magenta"/>
              </w:rPr>
            </w:pPr>
            <w:r w:rsidRPr="00A93219">
              <w:rPr>
                <w:rFonts w:ascii="Times New Roman" w:hAnsi="Times New Roman"/>
                <w:color w:val="222222"/>
                <w:sz w:val="28"/>
                <w:szCs w:val="28"/>
              </w:rPr>
              <w:t>Принцип Умного города (Smart City):</w:t>
            </w:r>
            <w:r w:rsidRPr="00A93219">
              <w:rPr>
                <w:rFonts w:ascii="Times New Roman" w:hAnsi="Times New Roman"/>
                <w:color w:val="222222"/>
                <w:sz w:val="28"/>
                <w:szCs w:val="28"/>
              </w:rPr>
              <w:br/>
              <w:t>социальная, деловая и</w:t>
            </w:r>
            <w:r>
              <w:rPr>
                <w:rFonts w:ascii="Times New Roman" w:hAnsi="Times New Roman"/>
                <w:color w:val="222222"/>
                <w:sz w:val="28"/>
                <w:szCs w:val="28"/>
              </w:rPr>
              <w:t xml:space="preserve"> </w:t>
            </w:r>
            <w:r w:rsidRPr="00A93219">
              <w:rPr>
                <w:rFonts w:ascii="Times New Roman" w:hAnsi="Times New Roman"/>
                <w:color w:val="222222"/>
                <w:sz w:val="28"/>
                <w:szCs w:val="28"/>
              </w:rPr>
              <w:t>культурная самодостаточность, разработка инфраструктуры по стандартам экологичного строительства.</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1</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6.4</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highlight w:val="magenta"/>
              </w:rPr>
            </w:pPr>
            <w:r w:rsidRPr="00A93219">
              <w:rPr>
                <w:rFonts w:ascii="Times New Roman" w:hAnsi="Times New Roman"/>
                <w:color w:val="222222"/>
                <w:sz w:val="28"/>
                <w:szCs w:val="28"/>
              </w:rPr>
              <w:t>Принцип Умного города (Smart City): использование новейших информационных и коммуникационных технологий.</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1</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6.5</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highlight w:val="magenta"/>
              </w:rPr>
            </w:pPr>
            <w:r w:rsidRPr="00A93219">
              <w:rPr>
                <w:rFonts w:ascii="Times New Roman" w:hAnsi="Times New Roman"/>
                <w:color w:val="222222"/>
                <w:sz w:val="28"/>
                <w:szCs w:val="28"/>
              </w:rPr>
              <w:t>Принцип Умного города (Smart City):</w:t>
            </w:r>
            <w:r w:rsidRPr="00A93219">
              <w:rPr>
                <w:rFonts w:ascii="Times New Roman" w:hAnsi="Times New Roman"/>
                <w:color w:val="222222"/>
                <w:sz w:val="28"/>
                <w:szCs w:val="28"/>
              </w:rPr>
              <w:br/>
              <w:t>внедрение инновационных технологий энергетики, транспорта и строительства.</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1</w:t>
            </w:r>
          </w:p>
        </w:tc>
      </w:tr>
      <w:tr w:rsidR="00BC50E0" w:rsidRPr="00940740" w:rsidTr="00A93219">
        <w:trPr>
          <w:tblCellSpacing w:w="0" w:type="dxa"/>
        </w:trPr>
        <w:tc>
          <w:tcPr>
            <w:tcW w:w="949" w:type="dxa"/>
            <w:tcBorders>
              <w:top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rPr>
            </w:pPr>
            <w:r w:rsidRPr="00A93219">
              <w:rPr>
                <w:rFonts w:ascii="Times New Roman" w:hAnsi="Times New Roman"/>
                <w:color w:val="222222"/>
                <w:sz w:val="28"/>
                <w:szCs w:val="28"/>
              </w:rPr>
              <w:t>6.6</w:t>
            </w:r>
          </w:p>
        </w:tc>
        <w:tc>
          <w:tcPr>
            <w:tcW w:w="5661" w:type="dxa"/>
            <w:tcBorders>
              <w:top w:val="outset" w:sz="6" w:space="0" w:color="000000"/>
              <w:left w:val="outset" w:sz="6" w:space="0" w:color="000000"/>
              <w:bottom w:val="outset" w:sz="6" w:space="0" w:color="000000"/>
              <w:right w:val="outset" w:sz="6" w:space="0" w:color="000000"/>
            </w:tcBorders>
          </w:tcPr>
          <w:p w:rsidR="00BC50E0" w:rsidRPr="00A93219" w:rsidRDefault="00BC50E0" w:rsidP="00D77FF5">
            <w:pPr>
              <w:spacing w:after="0" w:line="360" w:lineRule="auto"/>
              <w:jc w:val="both"/>
              <w:rPr>
                <w:rFonts w:ascii="Times New Roman" w:hAnsi="Times New Roman"/>
                <w:color w:val="222222"/>
                <w:sz w:val="28"/>
                <w:szCs w:val="28"/>
                <w:highlight w:val="magenta"/>
              </w:rPr>
            </w:pPr>
            <w:r w:rsidRPr="00A93219">
              <w:rPr>
                <w:rFonts w:ascii="Times New Roman" w:hAnsi="Times New Roman"/>
                <w:color w:val="222222"/>
                <w:sz w:val="28"/>
                <w:szCs w:val="28"/>
              </w:rPr>
              <w:t>Итоговое занятие. «Мой личный вклад в создание модели умного города».</w:t>
            </w:r>
          </w:p>
        </w:tc>
        <w:tc>
          <w:tcPr>
            <w:tcW w:w="2530" w:type="dxa"/>
            <w:tcBorders>
              <w:top w:val="outset" w:sz="6" w:space="0" w:color="000000"/>
              <w:left w:val="outset" w:sz="6" w:space="0" w:color="000000"/>
              <w:bottom w:val="outset" w:sz="6" w:space="0" w:color="000000"/>
            </w:tcBorders>
          </w:tcPr>
          <w:p w:rsidR="00BC50E0" w:rsidRPr="00A93219" w:rsidRDefault="00BC50E0" w:rsidP="00C4643D">
            <w:pPr>
              <w:spacing w:after="0" w:line="360" w:lineRule="auto"/>
              <w:jc w:val="center"/>
              <w:rPr>
                <w:rFonts w:ascii="Times New Roman" w:hAnsi="Times New Roman"/>
                <w:color w:val="222222"/>
                <w:sz w:val="28"/>
                <w:szCs w:val="28"/>
              </w:rPr>
            </w:pPr>
            <w:r w:rsidRPr="00A93219">
              <w:rPr>
                <w:rFonts w:ascii="Times New Roman" w:hAnsi="Times New Roman"/>
                <w:color w:val="222222"/>
                <w:sz w:val="28"/>
                <w:szCs w:val="28"/>
              </w:rPr>
              <w:t>1</w:t>
            </w:r>
          </w:p>
        </w:tc>
      </w:tr>
    </w:tbl>
    <w:p w:rsidR="00BC50E0" w:rsidRDefault="00BC50E0" w:rsidP="00D77FF5">
      <w:pPr>
        <w:spacing w:after="0" w:line="360" w:lineRule="auto"/>
        <w:ind w:firstLine="709"/>
        <w:jc w:val="both"/>
        <w:rPr>
          <w:rFonts w:ascii="Times New Roman" w:hAnsi="Times New Roman"/>
          <w:b/>
          <w:color w:val="222222"/>
          <w:sz w:val="28"/>
          <w:szCs w:val="28"/>
          <w:lang w:eastAsia="ru-RU"/>
        </w:rPr>
      </w:pPr>
      <w:bookmarkStart w:id="18" w:name="_Toc348092939"/>
    </w:p>
    <w:p w:rsidR="00BC50E0" w:rsidRPr="00B32192" w:rsidRDefault="00BC50E0" w:rsidP="00985893">
      <w:pPr>
        <w:pStyle w:val="Heading2"/>
      </w:pPr>
      <w:r>
        <w:br w:type="page"/>
      </w:r>
      <w:bookmarkStart w:id="19" w:name="_Toc361219615"/>
      <w:r>
        <w:t>Соответствие т</w:t>
      </w:r>
      <w:r w:rsidRPr="00B32192">
        <w:t>ребования</w:t>
      </w:r>
      <w:r>
        <w:t>м</w:t>
      </w:r>
      <w:r w:rsidRPr="00B32192">
        <w:t xml:space="preserve"> ФГОС</w:t>
      </w:r>
      <w:bookmarkEnd w:id="18"/>
      <w:bookmarkEnd w:id="19"/>
    </w:p>
    <w:p w:rsidR="00BC50E0" w:rsidRPr="005B4BA4" w:rsidRDefault="00BC50E0" w:rsidP="005B4BA4">
      <w:pPr>
        <w:spacing w:after="0" w:line="360" w:lineRule="auto"/>
        <w:ind w:firstLine="709"/>
        <w:jc w:val="both"/>
        <w:rPr>
          <w:rFonts w:ascii="Times New Roman" w:hAnsi="Times New Roman"/>
          <w:color w:val="222222"/>
          <w:sz w:val="28"/>
          <w:szCs w:val="28"/>
        </w:rPr>
      </w:pPr>
      <w:r>
        <w:rPr>
          <w:rFonts w:ascii="Times New Roman" w:hAnsi="Times New Roman"/>
          <w:color w:val="222222"/>
          <w:sz w:val="28"/>
          <w:szCs w:val="28"/>
        </w:rPr>
        <w:t>Информационное интерактивное у</w:t>
      </w:r>
      <w:r w:rsidRPr="005B4BA4">
        <w:rPr>
          <w:rFonts w:ascii="Times New Roman" w:hAnsi="Times New Roman"/>
          <w:color w:val="222222"/>
          <w:sz w:val="28"/>
          <w:szCs w:val="28"/>
        </w:rPr>
        <w:t>чебно-методическое приложение «Умный город» было разработано с учетом требований Федерального государственного образовательного стандарта среднего (полного) общего образования к предметным результатам освоения курса развития культуры энергосбережения и энергоэффективности и требований Федеральных государственных образовательных стандартов начального профессионального образования (ФГОС НПО) по освоению основ экологической грамотности, воспитанию экологической культуры по профессиям, имеющим отношение к энергетической отрасли и защите окружающей среды.</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Требования Федерального государственного образовательного стандарта среднего (полного) общего образования к предметным результатам освоения курса развития культуры энергосбережения и энергоэффективности отражают:</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3) владение умениями применять экологические знания в жизненных ситуациях, связанных с выполнением типичных социальных ролей;</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Методологической основой Стандарта является системно-деятельностный подход, который обеспечивает:</w:t>
      </w:r>
    </w:p>
    <w:p w:rsidR="00BC50E0" w:rsidRPr="005B4BA4" w:rsidRDefault="00BC50E0" w:rsidP="005B4BA4">
      <w:pPr>
        <w:pStyle w:val="ListParagraph"/>
        <w:numPr>
          <w:ilvl w:val="0"/>
          <w:numId w:val="44"/>
        </w:numPr>
        <w:spacing w:after="0" w:line="360" w:lineRule="auto"/>
        <w:jc w:val="both"/>
        <w:rPr>
          <w:rFonts w:ascii="Times New Roman" w:hAnsi="Times New Roman"/>
          <w:color w:val="222222"/>
          <w:sz w:val="28"/>
          <w:szCs w:val="28"/>
        </w:rPr>
      </w:pPr>
      <w:r w:rsidRPr="005B4BA4">
        <w:rPr>
          <w:rFonts w:ascii="Times New Roman" w:hAnsi="Times New Roman"/>
          <w:color w:val="222222"/>
          <w:sz w:val="28"/>
          <w:szCs w:val="28"/>
        </w:rPr>
        <w:t>формирование готовности обучающихся к саморазвитию и непрерывному образованию;</w:t>
      </w:r>
    </w:p>
    <w:p w:rsidR="00BC50E0" w:rsidRPr="005B4BA4" w:rsidRDefault="00BC50E0" w:rsidP="005B4BA4">
      <w:pPr>
        <w:pStyle w:val="ListParagraph"/>
        <w:numPr>
          <w:ilvl w:val="0"/>
          <w:numId w:val="44"/>
        </w:numPr>
        <w:spacing w:after="0" w:line="360" w:lineRule="auto"/>
        <w:jc w:val="both"/>
        <w:rPr>
          <w:rFonts w:ascii="Times New Roman" w:hAnsi="Times New Roman"/>
          <w:color w:val="222222"/>
          <w:sz w:val="28"/>
          <w:szCs w:val="28"/>
        </w:rPr>
      </w:pPr>
      <w:r w:rsidRPr="005B4BA4">
        <w:rPr>
          <w:rFonts w:ascii="Times New Roman" w:hAnsi="Times New Roman"/>
          <w:color w:val="222222"/>
          <w:sz w:val="28"/>
          <w:szCs w:val="28"/>
        </w:rPr>
        <w:t>проектирование и конструирование развивающей образовательной среды образовательного учреждения;</w:t>
      </w:r>
    </w:p>
    <w:p w:rsidR="00BC50E0" w:rsidRPr="005B4BA4" w:rsidRDefault="00BC50E0" w:rsidP="005B4BA4">
      <w:pPr>
        <w:pStyle w:val="ListParagraph"/>
        <w:numPr>
          <w:ilvl w:val="0"/>
          <w:numId w:val="44"/>
        </w:numPr>
        <w:spacing w:after="0" w:line="360" w:lineRule="auto"/>
        <w:jc w:val="both"/>
        <w:rPr>
          <w:rFonts w:ascii="Times New Roman" w:hAnsi="Times New Roman"/>
          <w:color w:val="222222"/>
          <w:sz w:val="28"/>
          <w:szCs w:val="28"/>
        </w:rPr>
      </w:pPr>
      <w:r w:rsidRPr="005B4BA4">
        <w:rPr>
          <w:rFonts w:ascii="Times New Roman" w:hAnsi="Times New Roman"/>
          <w:color w:val="222222"/>
          <w:sz w:val="28"/>
          <w:szCs w:val="28"/>
        </w:rPr>
        <w:t>активную учебно-познавательную деятельность обучающихся;</w:t>
      </w:r>
    </w:p>
    <w:p w:rsidR="00BC50E0" w:rsidRPr="005B4BA4" w:rsidRDefault="00BC50E0" w:rsidP="005B4BA4">
      <w:pPr>
        <w:pStyle w:val="ListParagraph"/>
        <w:numPr>
          <w:ilvl w:val="0"/>
          <w:numId w:val="44"/>
        </w:numPr>
        <w:spacing w:after="0" w:line="360" w:lineRule="auto"/>
        <w:jc w:val="both"/>
        <w:rPr>
          <w:rFonts w:ascii="Times New Roman" w:hAnsi="Times New Roman"/>
          <w:color w:val="222222"/>
          <w:sz w:val="28"/>
          <w:szCs w:val="28"/>
        </w:rPr>
      </w:pPr>
      <w:r w:rsidRPr="005B4BA4">
        <w:rPr>
          <w:rFonts w:ascii="Times New Roman" w:hAnsi="Times New Roman"/>
          <w:color w:val="222222"/>
          <w:sz w:val="28"/>
          <w:szCs w:val="28"/>
        </w:rPr>
        <w:t>построение образовательного процесса с учётом индивидуальных возрастных, психологических и физиологических особенностей обучающихся.</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Стандарт устанавливает требования к личностным результатам освоения основной образовательной программы среднего (полного) общего образования, направленной на формирование культуры энергосбережения и энегроэффективности, которые должны отражать:</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2) сформированность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3)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4) сформированность основ саморазвития и самовоспитания в соответствии с общечеловеческими нравственными ценностями и идеалами российского гражданского общества;</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5) принятие и реализацию ценностей здорового и безопасного образа жизни;</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6) сформированность основ экологического мышления, осознание влияния социально-экономических процессов на состояние природной среды; приобретение опыта природоохранной деятельности.</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Предметные результаты освоения курса, направленного на формирование культуры энергосбережения и энегроэффективности, должны быть ориентированы на освоение обучающимися ключевых теорий, идей, понятий, фактов и способов действий совокупности учебных предметов, относящихся к единой предметной области «экология». </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В рамках реализации требований Федерального государственного образовательного стандарта начального профессионального образования (ФГОС НПО) по освоению основ экологической грамотности, воспитанию экологической культуры и Федерального закона «Об энергосбережении и о повышении энергетической эффективности» предъявляется более высокий уровень требований к выпускникам в части компетентности в сфере защиты окружающей среды, по следующим профессиям: </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110401.01 </w:t>
      </w:r>
      <w:r>
        <w:rPr>
          <w:rFonts w:ascii="Times New Roman" w:hAnsi="Times New Roman"/>
          <w:color w:val="222222"/>
          <w:sz w:val="28"/>
          <w:szCs w:val="28"/>
        </w:rPr>
        <w:t>—</w:t>
      </w:r>
      <w:r w:rsidRPr="005B4BA4">
        <w:rPr>
          <w:rFonts w:ascii="Times New Roman" w:hAnsi="Times New Roman"/>
          <w:color w:val="222222"/>
          <w:sz w:val="28"/>
          <w:szCs w:val="28"/>
        </w:rPr>
        <w:t xml:space="preserve"> Мастер растениеводства; </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110401.02 </w:t>
      </w:r>
      <w:r>
        <w:rPr>
          <w:rFonts w:ascii="Times New Roman" w:hAnsi="Times New Roman"/>
          <w:color w:val="222222"/>
          <w:sz w:val="28"/>
          <w:szCs w:val="28"/>
        </w:rPr>
        <w:t>—</w:t>
      </w:r>
      <w:r w:rsidRPr="005B4BA4">
        <w:rPr>
          <w:rFonts w:ascii="Times New Roman" w:hAnsi="Times New Roman"/>
          <w:color w:val="222222"/>
          <w:sz w:val="28"/>
          <w:szCs w:val="28"/>
        </w:rPr>
        <w:t xml:space="preserve"> Овощевод защищенного грунта; </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110800.01 </w:t>
      </w:r>
      <w:r>
        <w:rPr>
          <w:rFonts w:ascii="Times New Roman" w:hAnsi="Times New Roman"/>
          <w:color w:val="222222"/>
          <w:sz w:val="28"/>
          <w:szCs w:val="28"/>
        </w:rPr>
        <w:t>—</w:t>
      </w:r>
      <w:r w:rsidRPr="005B4BA4">
        <w:rPr>
          <w:rFonts w:ascii="Times New Roman" w:hAnsi="Times New Roman"/>
          <w:color w:val="222222"/>
          <w:sz w:val="28"/>
          <w:szCs w:val="28"/>
        </w:rPr>
        <w:t xml:space="preserve"> Мастер сельскохозяйственного производства; </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110800.02 </w:t>
      </w:r>
      <w:r>
        <w:rPr>
          <w:rFonts w:ascii="Times New Roman" w:hAnsi="Times New Roman"/>
          <w:color w:val="222222"/>
          <w:sz w:val="28"/>
          <w:szCs w:val="28"/>
        </w:rPr>
        <w:t>—</w:t>
      </w:r>
      <w:r w:rsidRPr="005B4BA4">
        <w:rPr>
          <w:rFonts w:ascii="Times New Roman" w:hAnsi="Times New Roman"/>
          <w:color w:val="222222"/>
          <w:sz w:val="28"/>
          <w:szCs w:val="28"/>
        </w:rPr>
        <w:t xml:space="preserve"> Тракторист-машинист сельскохозяйственного производства; </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110800.03 </w:t>
      </w:r>
      <w:r>
        <w:rPr>
          <w:rFonts w:ascii="Times New Roman" w:hAnsi="Times New Roman"/>
          <w:color w:val="222222"/>
          <w:sz w:val="28"/>
          <w:szCs w:val="28"/>
        </w:rPr>
        <w:t>—</w:t>
      </w:r>
      <w:r w:rsidRPr="005B4BA4">
        <w:rPr>
          <w:rFonts w:ascii="Times New Roman" w:hAnsi="Times New Roman"/>
          <w:color w:val="222222"/>
          <w:sz w:val="28"/>
          <w:szCs w:val="28"/>
        </w:rPr>
        <w:t xml:space="preserve"> Электромонтер по ремонту и обслуживанию электрооборудования в сельскохозяйственном производстве; </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270843.04 </w:t>
      </w:r>
      <w:r>
        <w:rPr>
          <w:rFonts w:ascii="Times New Roman" w:hAnsi="Times New Roman"/>
          <w:color w:val="222222"/>
          <w:sz w:val="28"/>
          <w:szCs w:val="28"/>
        </w:rPr>
        <w:t>—</w:t>
      </w:r>
      <w:r w:rsidRPr="005B4BA4">
        <w:rPr>
          <w:rFonts w:ascii="Times New Roman" w:hAnsi="Times New Roman"/>
          <w:color w:val="222222"/>
          <w:sz w:val="28"/>
          <w:szCs w:val="28"/>
        </w:rPr>
        <w:t xml:space="preserve"> Электромонтажник электрических сетей и электрооборудования;</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110800.03 </w:t>
      </w:r>
      <w:r>
        <w:rPr>
          <w:rFonts w:ascii="Times New Roman" w:hAnsi="Times New Roman"/>
          <w:color w:val="222222"/>
          <w:sz w:val="28"/>
          <w:szCs w:val="28"/>
        </w:rPr>
        <w:t>—</w:t>
      </w:r>
      <w:r w:rsidRPr="005B4BA4">
        <w:rPr>
          <w:rFonts w:ascii="Times New Roman" w:hAnsi="Times New Roman"/>
          <w:color w:val="222222"/>
          <w:sz w:val="28"/>
          <w:szCs w:val="28"/>
        </w:rPr>
        <w:t xml:space="preserve"> Электромонтер по ремонту и обслуживанию электрооборудования в сельскохозяйственном производстве;</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140404.01 </w:t>
      </w:r>
      <w:r>
        <w:rPr>
          <w:rFonts w:ascii="Times New Roman" w:hAnsi="Times New Roman"/>
          <w:color w:val="222222"/>
          <w:sz w:val="28"/>
          <w:szCs w:val="28"/>
        </w:rPr>
        <w:t>—</w:t>
      </w:r>
      <w:r w:rsidRPr="005B4BA4">
        <w:rPr>
          <w:rFonts w:ascii="Times New Roman" w:hAnsi="Times New Roman"/>
          <w:color w:val="222222"/>
          <w:sz w:val="28"/>
          <w:szCs w:val="28"/>
        </w:rPr>
        <w:t xml:space="preserve"> Электрослесарь по ремонту оборудования электростанций;</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140407.03 </w:t>
      </w:r>
      <w:r>
        <w:rPr>
          <w:rFonts w:ascii="Times New Roman" w:hAnsi="Times New Roman"/>
          <w:color w:val="222222"/>
          <w:sz w:val="28"/>
          <w:szCs w:val="28"/>
        </w:rPr>
        <w:t>—</w:t>
      </w:r>
      <w:r w:rsidRPr="005B4BA4">
        <w:rPr>
          <w:rFonts w:ascii="Times New Roman" w:hAnsi="Times New Roman"/>
          <w:color w:val="222222"/>
          <w:sz w:val="28"/>
          <w:szCs w:val="28"/>
        </w:rPr>
        <w:t xml:space="preserve"> Электромонтер по ремонту электросетей;</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140407.01 </w:t>
      </w:r>
      <w:r>
        <w:rPr>
          <w:rFonts w:ascii="Times New Roman" w:hAnsi="Times New Roman"/>
          <w:color w:val="222222"/>
          <w:sz w:val="28"/>
          <w:szCs w:val="28"/>
        </w:rPr>
        <w:t>—</w:t>
      </w:r>
      <w:r w:rsidRPr="005B4BA4">
        <w:rPr>
          <w:rFonts w:ascii="Times New Roman" w:hAnsi="Times New Roman"/>
          <w:color w:val="222222"/>
          <w:sz w:val="28"/>
          <w:szCs w:val="28"/>
        </w:rPr>
        <w:t xml:space="preserve"> Слесарь по ремонту оборудования электростанций;</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140443.01 </w:t>
      </w:r>
      <w:r>
        <w:rPr>
          <w:rFonts w:ascii="Times New Roman" w:hAnsi="Times New Roman"/>
          <w:color w:val="222222"/>
          <w:sz w:val="28"/>
          <w:szCs w:val="28"/>
        </w:rPr>
        <w:t>—</w:t>
      </w:r>
      <w:r w:rsidRPr="005B4BA4">
        <w:rPr>
          <w:rFonts w:ascii="Times New Roman" w:hAnsi="Times New Roman"/>
          <w:color w:val="222222"/>
          <w:sz w:val="28"/>
          <w:szCs w:val="28"/>
        </w:rPr>
        <w:t xml:space="preserve"> Электромонтер-линейщик по монтажу воздушных линий высокого напряжения и контактной сети;</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140446.05 </w:t>
      </w:r>
      <w:r>
        <w:rPr>
          <w:rFonts w:ascii="Times New Roman" w:hAnsi="Times New Roman"/>
          <w:color w:val="222222"/>
          <w:sz w:val="28"/>
          <w:szCs w:val="28"/>
        </w:rPr>
        <w:t>—</w:t>
      </w:r>
      <w:r w:rsidRPr="005B4BA4">
        <w:rPr>
          <w:rFonts w:ascii="Times New Roman" w:hAnsi="Times New Roman"/>
          <w:color w:val="222222"/>
          <w:sz w:val="28"/>
          <w:szCs w:val="28"/>
        </w:rPr>
        <w:t xml:space="preserve"> Электромонтажник-схемщик;</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240100.03 </w:t>
      </w:r>
      <w:r>
        <w:rPr>
          <w:rFonts w:ascii="Times New Roman" w:hAnsi="Times New Roman"/>
          <w:color w:val="222222"/>
          <w:sz w:val="28"/>
          <w:szCs w:val="28"/>
        </w:rPr>
        <w:t>—</w:t>
      </w:r>
      <w:r w:rsidRPr="005B4BA4">
        <w:rPr>
          <w:rFonts w:ascii="Times New Roman" w:hAnsi="Times New Roman"/>
          <w:color w:val="222222"/>
          <w:sz w:val="28"/>
          <w:szCs w:val="28"/>
        </w:rPr>
        <w:t xml:space="preserve"> Аппаратчик-оператор экологических установок;</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240101.01 </w:t>
      </w:r>
      <w:r>
        <w:rPr>
          <w:rFonts w:ascii="Times New Roman" w:hAnsi="Times New Roman"/>
          <w:color w:val="222222"/>
          <w:sz w:val="28"/>
          <w:szCs w:val="28"/>
        </w:rPr>
        <w:t>—</w:t>
      </w:r>
      <w:r w:rsidRPr="005B4BA4">
        <w:rPr>
          <w:rFonts w:ascii="Times New Roman" w:hAnsi="Times New Roman"/>
          <w:color w:val="222222"/>
          <w:sz w:val="28"/>
          <w:szCs w:val="28"/>
        </w:rPr>
        <w:t xml:space="preserve"> Аппаратчик-оператор нефтехимического производства;</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240705.01 </w:t>
      </w:r>
      <w:r>
        <w:rPr>
          <w:rFonts w:ascii="Times New Roman" w:hAnsi="Times New Roman"/>
          <w:color w:val="222222"/>
          <w:sz w:val="28"/>
          <w:szCs w:val="28"/>
        </w:rPr>
        <w:t>—</w:t>
      </w:r>
      <w:r w:rsidRPr="005B4BA4">
        <w:rPr>
          <w:rFonts w:ascii="Times New Roman" w:hAnsi="Times New Roman"/>
          <w:color w:val="222222"/>
          <w:sz w:val="28"/>
          <w:szCs w:val="28"/>
        </w:rPr>
        <w:t xml:space="preserve"> Аппаратчик-оператор в биотехнологии;</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110800.04 </w:t>
      </w:r>
      <w:r>
        <w:rPr>
          <w:rFonts w:ascii="Times New Roman" w:hAnsi="Times New Roman"/>
          <w:color w:val="222222"/>
          <w:sz w:val="28"/>
          <w:szCs w:val="28"/>
        </w:rPr>
        <w:t>—</w:t>
      </w:r>
      <w:r w:rsidRPr="005B4BA4">
        <w:rPr>
          <w:rFonts w:ascii="Times New Roman" w:hAnsi="Times New Roman"/>
          <w:color w:val="222222"/>
          <w:sz w:val="28"/>
          <w:szCs w:val="28"/>
        </w:rPr>
        <w:t xml:space="preserve"> Мастер по техническому обслуживанию и ремонту машинно-тракторного парка; </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111101.01 </w:t>
      </w:r>
      <w:r>
        <w:rPr>
          <w:rFonts w:ascii="Times New Roman" w:hAnsi="Times New Roman"/>
          <w:color w:val="222222"/>
          <w:sz w:val="28"/>
          <w:szCs w:val="28"/>
        </w:rPr>
        <w:t>—</w:t>
      </w:r>
      <w:r w:rsidRPr="005B4BA4">
        <w:rPr>
          <w:rFonts w:ascii="Times New Roman" w:hAnsi="Times New Roman"/>
          <w:color w:val="222222"/>
          <w:sz w:val="28"/>
          <w:szCs w:val="28"/>
        </w:rPr>
        <w:t xml:space="preserve"> Мастер животноводства; </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111201.01 </w:t>
      </w:r>
      <w:r>
        <w:rPr>
          <w:rFonts w:ascii="Times New Roman" w:hAnsi="Times New Roman"/>
          <w:color w:val="222222"/>
          <w:sz w:val="28"/>
          <w:szCs w:val="28"/>
        </w:rPr>
        <w:t>—</w:t>
      </w:r>
      <w:r w:rsidRPr="005B4BA4">
        <w:rPr>
          <w:rFonts w:ascii="Times New Roman" w:hAnsi="Times New Roman"/>
          <w:color w:val="222222"/>
          <w:sz w:val="28"/>
          <w:szCs w:val="28"/>
        </w:rPr>
        <w:t xml:space="preserve"> Пчеловод; </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111401.01 </w:t>
      </w:r>
      <w:r>
        <w:rPr>
          <w:rFonts w:ascii="Times New Roman" w:hAnsi="Times New Roman"/>
          <w:color w:val="222222"/>
          <w:sz w:val="28"/>
          <w:szCs w:val="28"/>
        </w:rPr>
        <w:t>—</w:t>
      </w:r>
      <w:r w:rsidRPr="005B4BA4">
        <w:rPr>
          <w:rFonts w:ascii="Times New Roman" w:hAnsi="Times New Roman"/>
          <w:color w:val="222222"/>
          <w:sz w:val="28"/>
          <w:szCs w:val="28"/>
        </w:rPr>
        <w:t xml:space="preserve"> Рыбовод; </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111501.01 </w:t>
      </w:r>
      <w:r>
        <w:rPr>
          <w:rFonts w:ascii="Times New Roman" w:hAnsi="Times New Roman"/>
          <w:color w:val="222222"/>
          <w:sz w:val="28"/>
          <w:szCs w:val="28"/>
        </w:rPr>
        <w:t>—</w:t>
      </w:r>
      <w:r w:rsidRPr="005B4BA4">
        <w:rPr>
          <w:rFonts w:ascii="Times New Roman" w:hAnsi="Times New Roman"/>
          <w:color w:val="222222"/>
          <w:sz w:val="28"/>
          <w:szCs w:val="28"/>
        </w:rPr>
        <w:t xml:space="preserve"> Рыбак прибрежного лова; </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111601.01 </w:t>
      </w:r>
      <w:r>
        <w:rPr>
          <w:rFonts w:ascii="Times New Roman" w:hAnsi="Times New Roman"/>
          <w:color w:val="222222"/>
          <w:sz w:val="28"/>
          <w:szCs w:val="28"/>
        </w:rPr>
        <w:t>—</w:t>
      </w:r>
      <w:r w:rsidRPr="005B4BA4">
        <w:rPr>
          <w:rFonts w:ascii="Times New Roman" w:hAnsi="Times New Roman"/>
          <w:color w:val="222222"/>
          <w:sz w:val="28"/>
          <w:szCs w:val="28"/>
        </w:rPr>
        <w:t xml:space="preserve"> Оленевод-механизатор; </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111601.02 </w:t>
      </w:r>
      <w:r>
        <w:rPr>
          <w:rFonts w:ascii="Times New Roman" w:hAnsi="Times New Roman"/>
          <w:color w:val="222222"/>
          <w:sz w:val="28"/>
          <w:szCs w:val="28"/>
        </w:rPr>
        <w:t>—</w:t>
      </w:r>
      <w:r w:rsidRPr="005B4BA4">
        <w:rPr>
          <w:rFonts w:ascii="Times New Roman" w:hAnsi="Times New Roman"/>
          <w:color w:val="222222"/>
          <w:sz w:val="28"/>
          <w:szCs w:val="28"/>
        </w:rPr>
        <w:t xml:space="preserve"> Охотник промысловый; </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250101.01 </w:t>
      </w:r>
      <w:r>
        <w:rPr>
          <w:rFonts w:ascii="Times New Roman" w:hAnsi="Times New Roman"/>
          <w:color w:val="222222"/>
          <w:sz w:val="28"/>
          <w:szCs w:val="28"/>
        </w:rPr>
        <w:t>—</w:t>
      </w:r>
      <w:r w:rsidRPr="005B4BA4">
        <w:rPr>
          <w:rFonts w:ascii="Times New Roman" w:hAnsi="Times New Roman"/>
          <w:color w:val="222222"/>
          <w:sz w:val="28"/>
          <w:szCs w:val="28"/>
        </w:rPr>
        <w:t xml:space="preserve"> Мастер по лесному хозяйству; </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250101.02 </w:t>
      </w:r>
      <w:r>
        <w:rPr>
          <w:rFonts w:ascii="Times New Roman" w:hAnsi="Times New Roman"/>
          <w:color w:val="222222"/>
          <w:sz w:val="28"/>
          <w:szCs w:val="28"/>
        </w:rPr>
        <w:t>—</w:t>
      </w:r>
      <w:r w:rsidRPr="005B4BA4">
        <w:rPr>
          <w:rFonts w:ascii="Times New Roman" w:hAnsi="Times New Roman"/>
          <w:color w:val="222222"/>
          <w:sz w:val="28"/>
          <w:szCs w:val="28"/>
        </w:rPr>
        <w:t xml:space="preserve"> Мастер садово-паркового и ландшафтного строительства.</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 xml:space="preserve">Федеральные государственные образовательные стандарты начального профессионального образования по указанным профессиям включают следующие компетенции: </w:t>
      </w:r>
    </w:p>
    <w:p w:rsidR="00BC50E0" w:rsidRPr="005B4BA4" w:rsidRDefault="00BC50E0" w:rsidP="005B4BA4">
      <w:pPr>
        <w:pStyle w:val="ListParagraph"/>
        <w:numPr>
          <w:ilvl w:val="0"/>
          <w:numId w:val="45"/>
        </w:numPr>
        <w:spacing w:after="0" w:line="360" w:lineRule="auto"/>
        <w:jc w:val="both"/>
        <w:rPr>
          <w:rFonts w:ascii="Times New Roman" w:hAnsi="Times New Roman"/>
          <w:color w:val="222222"/>
          <w:sz w:val="28"/>
          <w:szCs w:val="28"/>
        </w:rPr>
      </w:pPr>
      <w:r w:rsidRPr="005B4BA4">
        <w:rPr>
          <w:rFonts w:ascii="Times New Roman" w:hAnsi="Times New Roman"/>
          <w:color w:val="222222"/>
          <w:sz w:val="28"/>
          <w:szCs w:val="28"/>
        </w:rPr>
        <w:t xml:space="preserve">организовать собственную деятельность с соблюдением требований охраны труда и экологической безопасности; </w:t>
      </w:r>
    </w:p>
    <w:p w:rsidR="00BC50E0" w:rsidRPr="005B4BA4" w:rsidRDefault="00BC50E0" w:rsidP="005B4BA4">
      <w:pPr>
        <w:pStyle w:val="ListParagraph"/>
        <w:numPr>
          <w:ilvl w:val="0"/>
          <w:numId w:val="45"/>
        </w:numPr>
        <w:spacing w:after="0" w:line="360" w:lineRule="auto"/>
        <w:jc w:val="both"/>
        <w:rPr>
          <w:rFonts w:ascii="Times New Roman" w:hAnsi="Times New Roman"/>
          <w:color w:val="222222"/>
          <w:sz w:val="28"/>
          <w:szCs w:val="28"/>
        </w:rPr>
      </w:pPr>
      <w:r w:rsidRPr="005B4BA4">
        <w:rPr>
          <w:rFonts w:ascii="Times New Roman" w:hAnsi="Times New Roman"/>
          <w:color w:val="222222"/>
          <w:sz w:val="28"/>
          <w:szCs w:val="28"/>
        </w:rPr>
        <w:t xml:space="preserve">проявлять экологическую грамотность и использовать базовые профессиональные знания в жизненных ситуациях; </w:t>
      </w:r>
    </w:p>
    <w:p w:rsidR="00BC50E0" w:rsidRPr="005B4BA4" w:rsidRDefault="00BC50E0" w:rsidP="005B4BA4">
      <w:pPr>
        <w:pStyle w:val="ListParagraph"/>
        <w:numPr>
          <w:ilvl w:val="0"/>
          <w:numId w:val="45"/>
        </w:numPr>
        <w:spacing w:after="0" w:line="360" w:lineRule="auto"/>
        <w:jc w:val="both"/>
        <w:rPr>
          <w:rFonts w:ascii="Times New Roman" w:hAnsi="Times New Roman"/>
          <w:color w:val="222222"/>
          <w:sz w:val="28"/>
          <w:szCs w:val="28"/>
        </w:rPr>
      </w:pPr>
      <w:r w:rsidRPr="005B4BA4">
        <w:rPr>
          <w:rFonts w:ascii="Times New Roman" w:hAnsi="Times New Roman"/>
          <w:color w:val="222222"/>
          <w:sz w:val="28"/>
          <w:szCs w:val="28"/>
        </w:rPr>
        <w:t xml:space="preserve">понимать социальную значимость и уметь прогнозировать последствия своей профессиональной деятельности, проявлять готовность нести ответственность за свои решения; </w:t>
      </w:r>
    </w:p>
    <w:p w:rsidR="00BC50E0" w:rsidRPr="005B4BA4" w:rsidRDefault="00BC50E0" w:rsidP="005B4BA4">
      <w:pPr>
        <w:pStyle w:val="ListParagraph"/>
        <w:numPr>
          <w:ilvl w:val="0"/>
          <w:numId w:val="45"/>
        </w:numPr>
        <w:spacing w:after="0" w:line="360" w:lineRule="auto"/>
        <w:jc w:val="both"/>
        <w:rPr>
          <w:rFonts w:ascii="Times New Roman" w:hAnsi="Times New Roman"/>
          <w:color w:val="222222"/>
          <w:sz w:val="28"/>
          <w:szCs w:val="28"/>
        </w:rPr>
      </w:pPr>
      <w:r w:rsidRPr="005B4BA4">
        <w:rPr>
          <w:rFonts w:ascii="Times New Roman" w:hAnsi="Times New Roman"/>
          <w:color w:val="222222"/>
          <w:sz w:val="28"/>
          <w:szCs w:val="28"/>
        </w:rPr>
        <w:t>владеть навыками сохранения и содействия обеспечению окружающей среды, умением соблюдать правила безопасности жизнедеятельности.</w:t>
      </w:r>
    </w:p>
    <w:p w:rsidR="00BC50E0" w:rsidRPr="005B4BA4"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Подготовка специалистов в сфере защиты окружающей среды осуществляется в соответствии с ФГОС НПО по профессии 240100.02 Лаборант-эколог, обучение которой предусматривает освоение следующих компетенций:</w:t>
      </w:r>
    </w:p>
    <w:p w:rsidR="00BC50E0" w:rsidRPr="005B4BA4" w:rsidRDefault="00BC50E0" w:rsidP="005B4BA4">
      <w:pPr>
        <w:pStyle w:val="ListParagraph"/>
        <w:numPr>
          <w:ilvl w:val="0"/>
          <w:numId w:val="46"/>
        </w:numPr>
        <w:spacing w:after="0" w:line="360" w:lineRule="auto"/>
        <w:jc w:val="both"/>
        <w:rPr>
          <w:rFonts w:ascii="Times New Roman" w:hAnsi="Times New Roman"/>
          <w:color w:val="222222"/>
          <w:sz w:val="28"/>
          <w:szCs w:val="28"/>
        </w:rPr>
      </w:pPr>
      <w:r w:rsidRPr="005B4BA4">
        <w:rPr>
          <w:rFonts w:ascii="Times New Roman" w:hAnsi="Times New Roman"/>
          <w:color w:val="222222"/>
          <w:sz w:val="28"/>
          <w:szCs w:val="28"/>
        </w:rPr>
        <w:t>знание правил и норм экологической безопасности;</w:t>
      </w:r>
    </w:p>
    <w:p w:rsidR="00BC50E0" w:rsidRPr="005B4BA4" w:rsidRDefault="00BC50E0" w:rsidP="005B4BA4">
      <w:pPr>
        <w:pStyle w:val="ListParagraph"/>
        <w:numPr>
          <w:ilvl w:val="0"/>
          <w:numId w:val="46"/>
        </w:numPr>
        <w:spacing w:after="0" w:line="360" w:lineRule="auto"/>
        <w:jc w:val="both"/>
        <w:rPr>
          <w:rFonts w:ascii="Times New Roman" w:hAnsi="Times New Roman"/>
          <w:color w:val="222222"/>
          <w:sz w:val="28"/>
          <w:szCs w:val="28"/>
        </w:rPr>
      </w:pPr>
      <w:r w:rsidRPr="005B4BA4">
        <w:rPr>
          <w:rFonts w:ascii="Times New Roman" w:hAnsi="Times New Roman"/>
          <w:color w:val="222222"/>
          <w:sz w:val="28"/>
          <w:szCs w:val="28"/>
        </w:rPr>
        <w:t>знание видов и классификаций природных ресурсов, а так же задач охраны окружающей среды;</w:t>
      </w:r>
    </w:p>
    <w:p w:rsidR="00BC50E0" w:rsidRPr="005B4BA4" w:rsidRDefault="00BC50E0" w:rsidP="005B4BA4">
      <w:pPr>
        <w:pStyle w:val="ListParagraph"/>
        <w:numPr>
          <w:ilvl w:val="0"/>
          <w:numId w:val="46"/>
        </w:numPr>
        <w:spacing w:after="0" w:line="360" w:lineRule="auto"/>
        <w:jc w:val="both"/>
        <w:rPr>
          <w:rFonts w:ascii="Times New Roman" w:hAnsi="Times New Roman"/>
          <w:color w:val="222222"/>
          <w:sz w:val="28"/>
          <w:szCs w:val="28"/>
        </w:rPr>
      </w:pPr>
      <w:r w:rsidRPr="005B4BA4">
        <w:rPr>
          <w:rFonts w:ascii="Times New Roman" w:hAnsi="Times New Roman"/>
          <w:color w:val="222222"/>
          <w:sz w:val="28"/>
          <w:szCs w:val="28"/>
        </w:rPr>
        <w:t xml:space="preserve">знание принципов и форм организации производственного экологического контроля; </w:t>
      </w:r>
    </w:p>
    <w:p w:rsidR="00BC50E0" w:rsidRPr="005B4BA4" w:rsidRDefault="00BC50E0" w:rsidP="005B4BA4">
      <w:pPr>
        <w:pStyle w:val="ListParagraph"/>
        <w:numPr>
          <w:ilvl w:val="0"/>
          <w:numId w:val="46"/>
        </w:numPr>
        <w:spacing w:after="0" w:line="360" w:lineRule="auto"/>
        <w:jc w:val="both"/>
        <w:rPr>
          <w:rFonts w:ascii="Times New Roman" w:hAnsi="Times New Roman"/>
          <w:color w:val="222222"/>
          <w:sz w:val="28"/>
          <w:szCs w:val="28"/>
        </w:rPr>
      </w:pPr>
      <w:r w:rsidRPr="005B4BA4">
        <w:rPr>
          <w:rFonts w:ascii="Times New Roman" w:hAnsi="Times New Roman"/>
          <w:color w:val="222222"/>
          <w:sz w:val="28"/>
          <w:szCs w:val="28"/>
        </w:rPr>
        <w:t>оценивание экологических показателей сырья и экологической пригодности выпускаемой продукции;</w:t>
      </w:r>
    </w:p>
    <w:p w:rsidR="00BC50E0" w:rsidRPr="005B4BA4" w:rsidRDefault="00BC50E0" w:rsidP="005B4BA4">
      <w:pPr>
        <w:pStyle w:val="ListParagraph"/>
        <w:numPr>
          <w:ilvl w:val="0"/>
          <w:numId w:val="46"/>
        </w:numPr>
        <w:spacing w:after="0" w:line="360" w:lineRule="auto"/>
        <w:jc w:val="both"/>
        <w:rPr>
          <w:rFonts w:ascii="Times New Roman" w:hAnsi="Times New Roman"/>
          <w:color w:val="222222"/>
          <w:sz w:val="28"/>
          <w:szCs w:val="28"/>
        </w:rPr>
      </w:pPr>
      <w:r w:rsidRPr="005B4BA4">
        <w:rPr>
          <w:rFonts w:ascii="Times New Roman" w:hAnsi="Times New Roman"/>
          <w:color w:val="222222"/>
          <w:sz w:val="28"/>
          <w:szCs w:val="28"/>
        </w:rPr>
        <w:t>осуществление экологического контроля производства и технологического процесса;</w:t>
      </w:r>
    </w:p>
    <w:p w:rsidR="00BC50E0" w:rsidRPr="005B4BA4" w:rsidRDefault="00BC50E0" w:rsidP="005B4BA4">
      <w:pPr>
        <w:pStyle w:val="ListParagraph"/>
        <w:numPr>
          <w:ilvl w:val="0"/>
          <w:numId w:val="46"/>
        </w:numPr>
        <w:spacing w:after="0" w:line="360" w:lineRule="auto"/>
        <w:jc w:val="both"/>
        <w:rPr>
          <w:rFonts w:ascii="Times New Roman" w:hAnsi="Times New Roman"/>
          <w:color w:val="222222"/>
          <w:sz w:val="28"/>
          <w:szCs w:val="28"/>
        </w:rPr>
      </w:pPr>
      <w:r w:rsidRPr="005B4BA4">
        <w:rPr>
          <w:rFonts w:ascii="Times New Roman" w:hAnsi="Times New Roman"/>
          <w:color w:val="222222"/>
          <w:sz w:val="28"/>
          <w:szCs w:val="28"/>
        </w:rPr>
        <w:t>участие в мониторинге загрязнения окружающей среды.</w:t>
      </w:r>
    </w:p>
    <w:p w:rsidR="00BC50E0" w:rsidRPr="00D71275" w:rsidRDefault="00BC50E0" w:rsidP="005B4BA4">
      <w:pPr>
        <w:spacing w:after="0" w:line="360" w:lineRule="auto"/>
        <w:ind w:firstLine="709"/>
        <w:jc w:val="both"/>
        <w:rPr>
          <w:rFonts w:ascii="Times New Roman" w:hAnsi="Times New Roman"/>
          <w:color w:val="222222"/>
          <w:sz w:val="28"/>
          <w:szCs w:val="28"/>
        </w:rPr>
      </w:pPr>
      <w:r w:rsidRPr="005B4BA4">
        <w:rPr>
          <w:rFonts w:ascii="Times New Roman" w:hAnsi="Times New Roman"/>
          <w:color w:val="222222"/>
          <w:sz w:val="28"/>
          <w:szCs w:val="28"/>
        </w:rPr>
        <w:t>Экологическое воспитание в учреждениях начального профессионального и общего образования направлено на формирование у обучающихся экологического мышления, привитие экономических, юридических, нравственных, эстетических взглядов на природу и место в ней человека в целях охраны и безопасности окружающей среды. Основными задачами экологического воспитания являются разъяснение причин негативных экологических последствий и возможностей их предотвращения, вовлечение обучающихся в практические мероприятия по охране природы, совершенствование экологического обучения. Программа воспитания и социализации обучающихся обеспечивает формирование знаний о современных угрозах для жизни и здоровья людей, в том числе экологических. Программа способствует формированию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энергосбережения и энергоэффективности.</w:t>
      </w:r>
    </w:p>
    <w:p w:rsidR="00BC50E0" w:rsidRPr="00B32192" w:rsidRDefault="00BC50E0" w:rsidP="00985893">
      <w:pPr>
        <w:pStyle w:val="Heading2"/>
      </w:pPr>
      <w:bookmarkStart w:id="20" w:name="_Toc347832919"/>
      <w:r>
        <w:br w:type="page"/>
      </w:r>
      <w:bookmarkStart w:id="21" w:name="_Toc361219616"/>
      <w:r w:rsidRPr="00B32192">
        <w:t>Информационные материалы</w:t>
      </w:r>
      <w:bookmarkEnd w:id="20"/>
      <w:bookmarkEnd w:id="21"/>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bookmarkStart w:id="22" w:name="_Toc348092938"/>
      <w:r w:rsidRPr="00DC04D6">
        <w:rPr>
          <w:rFonts w:ascii="Times New Roman" w:hAnsi="Times New Roman"/>
          <w:sz w:val="28"/>
          <w:szCs w:val="28"/>
        </w:rPr>
        <w:t>1</w:t>
      </w:r>
      <w:r w:rsidRPr="00DC04D6">
        <w:rPr>
          <w:rFonts w:ascii="Times New Roman" w:hAnsi="Times New Roman"/>
          <w:sz w:val="28"/>
          <w:szCs w:val="28"/>
        </w:rPr>
        <w:tab/>
        <w:t>Месторождение угля</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Уголь – основной вид топлива с давних времен. Еще в середине прошлого века его использовали, как основной вид ископаемого, для получения энергии. Чтобы добыть уголь необходимо разработать его месторождение</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2</w:t>
      </w:r>
      <w:r w:rsidRPr="00DC04D6">
        <w:rPr>
          <w:rFonts w:ascii="Times New Roman" w:hAnsi="Times New Roman"/>
          <w:sz w:val="28"/>
          <w:szCs w:val="28"/>
        </w:rPr>
        <w:tab/>
        <w:t>Месторождение угля. Открытая добыча</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Если уголь расположен близко к поверхности земли, то для его добычи необходимо создание угольного разреза. В этом случае уголь будут добывать открытым способом</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3</w:t>
      </w:r>
      <w:r w:rsidRPr="00DC04D6">
        <w:rPr>
          <w:rFonts w:ascii="Times New Roman" w:hAnsi="Times New Roman"/>
          <w:sz w:val="28"/>
          <w:szCs w:val="28"/>
        </w:rPr>
        <w:tab/>
        <w:t>Месторождение угля. Шахта</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Когда уголь находится на глубине 100 метров и ниже, его становится опасно добывать открытым способом.</w:t>
      </w:r>
      <w:r>
        <w:rPr>
          <w:rFonts w:ascii="Times New Roman" w:hAnsi="Times New Roman"/>
          <w:sz w:val="28"/>
          <w:szCs w:val="28"/>
        </w:rPr>
        <w:t xml:space="preserve"> </w:t>
      </w:r>
      <w:r w:rsidRPr="00DC04D6">
        <w:rPr>
          <w:rFonts w:ascii="Times New Roman" w:hAnsi="Times New Roman"/>
          <w:sz w:val="28"/>
          <w:szCs w:val="28"/>
        </w:rPr>
        <w:t>Для того чтобы поднять уголь на поверхность необходимо построить подземную шахту</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4</w:t>
      </w:r>
      <w:r w:rsidRPr="00DC04D6">
        <w:rPr>
          <w:rFonts w:ascii="Times New Roman" w:hAnsi="Times New Roman"/>
          <w:sz w:val="28"/>
          <w:szCs w:val="28"/>
        </w:rPr>
        <w:tab/>
        <w:t>Месторождение угля. Газификация угля</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Уголь обладает возможностью превращаться в газ, который можно использовать наряду с обыкновенным природным газом. Для превращения угля в газ необходима специальная технология обработки</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5</w:t>
      </w:r>
      <w:r w:rsidRPr="00DC04D6">
        <w:rPr>
          <w:rFonts w:ascii="Times New Roman" w:hAnsi="Times New Roman"/>
          <w:sz w:val="28"/>
          <w:szCs w:val="28"/>
        </w:rPr>
        <w:tab/>
        <w:t>Месторождение торфа</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Торф – легко воспламеняемое топливо, поэтому к его хранению необходимо подходить очень бережно. Торф обладает меньшей калорийностью, чем уголь, но зато имеет ряд экологических преимуществ: смесь торфа и активированного угля можно использовать в фильтрах для очистки воздуха</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6</w:t>
      </w:r>
      <w:r w:rsidRPr="00DC04D6">
        <w:rPr>
          <w:rFonts w:ascii="Times New Roman" w:hAnsi="Times New Roman"/>
          <w:sz w:val="28"/>
          <w:szCs w:val="28"/>
        </w:rPr>
        <w:tab/>
        <w:t>Месторождение торфа. Фабрика по добыче и переработки торфа</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Торф, как и нефть, нуждается в предварительной переработке и преобразовании. Без фабрики по переработке</w:t>
      </w:r>
      <w:r>
        <w:rPr>
          <w:rFonts w:ascii="Times New Roman" w:hAnsi="Times New Roman"/>
          <w:sz w:val="28"/>
          <w:szCs w:val="28"/>
        </w:rPr>
        <w:t xml:space="preserve"> </w:t>
      </w:r>
      <w:r w:rsidRPr="00DC04D6">
        <w:rPr>
          <w:rFonts w:ascii="Times New Roman" w:hAnsi="Times New Roman"/>
          <w:sz w:val="28"/>
          <w:szCs w:val="28"/>
        </w:rPr>
        <w:t>торфа это сделать невозможно. Торф необходимо отделить от слоев земли, вместе с которым его добывают</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7</w:t>
      </w:r>
      <w:r w:rsidRPr="00DC04D6">
        <w:rPr>
          <w:rFonts w:ascii="Times New Roman" w:hAnsi="Times New Roman"/>
          <w:sz w:val="28"/>
          <w:szCs w:val="28"/>
        </w:rPr>
        <w:tab/>
        <w:t>Месторождение нефти</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Нефть – одно из важнейших полезных ископаемых. Из-за её уникальных свойств нефть называют «черным золотом». Эта маслянистая жидкость темного цвета способна после переработки превращаться в большинство из известных и используемых видов топлива</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8</w:t>
      </w:r>
      <w:r w:rsidRPr="00DC04D6">
        <w:rPr>
          <w:rFonts w:ascii="Times New Roman" w:hAnsi="Times New Roman"/>
          <w:sz w:val="28"/>
          <w:szCs w:val="28"/>
        </w:rPr>
        <w:tab/>
        <w:t>Месторождение нефти. Скважина</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Основной способ добычи нефти – бурение скважины. После бурения нефть из недр земли поднимается за счет энергии пласта (фонтанный способ добычи), либо за счет энергии, подаваемой в скважину специальным оборудованием компрессорами или насосами</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9</w:t>
      </w:r>
      <w:r w:rsidRPr="00DC04D6">
        <w:rPr>
          <w:rFonts w:ascii="Times New Roman" w:hAnsi="Times New Roman"/>
          <w:sz w:val="28"/>
          <w:szCs w:val="28"/>
        </w:rPr>
        <w:tab/>
        <w:t xml:space="preserve"> Месторождение нефти. Шельф</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Большое количество запасов нефти находится под водой на шельфах морей и океанов. Для того чтобы добыть её необходимо строительст</w:t>
      </w:r>
      <w:r>
        <w:rPr>
          <w:rFonts w:ascii="Times New Roman" w:hAnsi="Times New Roman"/>
          <w:sz w:val="28"/>
          <w:szCs w:val="28"/>
        </w:rPr>
        <w:t>во «плавучих» буровых установок.</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10</w:t>
      </w:r>
      <w:r w:rsidRPr="00DC04D6">
        <w:rPr>
          <w:rFonts w:ascii="Times New Roman" w:hAnsi="Times New Roman"/>
          <w:sz w:val="28"/>
          <w:szCs w:val="28"/>
        </w:rPr>
        <w:tab/>
        <w:t>Месторождение нефти. Попутный нефтяной газ</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Попутный нефтяной газ – это газ, растворенный в нефти. Сейчас он является побочным продуктом и его просто сжигают. Чтобы отделить попутный газ от нефти, необходима разработка специальной технологии. Это позволит увеличить добычу газа</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11</w:t>
      </w:r>
      <w:r w:rsidRPr="00DC04D6">
        <w:rPr>
          <w:rFonts w:ascii="Times New Roman" w:hAnsi="Times New Roman"/>
          <w:sz w:val="28"/>
          <w:szCs w:val="28"/>
        </w:rPr>
        <w:tab/>
        <w:t>Нефтеперерабатывающий завод (НПЗ)</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Нефтеперерабатывающий завод – это промышленное предприятие, которое перерабатывает нефть в бензин, авиационный керосин, мазут и дизельное топливо. Производственный цикл НПЗ состоит из подготовки сырья, первичной перегонки нефти и вторичной переработки нефтяных фракций</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12</w:t>
      </w:r>
      <w:r w:rsidRPr="00DC04D6">
        <w:rPr>
          <w:rFonts w:ascii="Times New Roman" w:hAnsi="Times New Roman"/>
          <w:sz w:val="28"/>
          <w:szCs w:val="28"/>
        </w:rPr>
        <w:tab/>
        <w:t>НПЗ. Мазут</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Мазут – это жидкий темно-коричневый продукт, получающийся из остатка после специальной обработки нефти.</w:t>
      </w:r>
      <w:r>
        <w:rPr>
          <w:rFonts w:ascii="Times New Roman" w:hAnsi="Times New Roman"/>
          <w:sz w:val="28"/>
          <w:szCs w:val="28"/>
        </w:rPr>
        <w:t xml:space="preserve"> </w:t>
      </w:r>
      <w:r w:rsidRPr="00DC04D6">
        <w:rPr>
          <w:rFonts w:ascii="Times New Roman" w:hAnsi="Times New Roman"/>
          <w:sz w:val="28"/>
          <w:szCs w:val="28"/>
        </w:rPr>
        <w:t>Мазуты применяются в качестве топлива для паровых котлов, котельных установок и промышленных печей</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13</w:t>
      </w:r>
      <w:r w:rsidRPr="00DC04D6">
        <w:rPr>
          <w:rFonts w:ascii="Times New Roman" w:hAnsi="Times New Roman"/>
          <w:sz w:val="28"/>
          <w:szCs w:val="28"/>
        </w:rPr>
        <w:tab/>
        <w:t>Месторождение газа</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Газ находится глубоко под землей под большим давлением и с очень низкой температурой. Для его извлечения необходимо вскрытие земляного пласта</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14</w:t>
      </w:r>
      <w:r w:rsidRPr="00DC04D6">
        <w:rPr>
          <w:rFonts w:ascii="Times New Roman" w:hAnsi="Times New Roman"/>
          <w:sz w:val="28"/>
          <w:szCs w:val="28"/>
        </w:rPr>
        <w:tab/>
        <w:t>Месторождение газа. Газовые скважины</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Для подъема газа на поверхность и дальнейшего использования в качестве топлива необходимо строительство газовой скважины. Скважина представляет собой совокупность труб, имеющих различную длину и диаметр, их погружают в недра земного пласта</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15</w:t>
      </w:r>
      <w:r w:rsidRPr="00DC04D6">
        <w:rPr>
          <w:rFonts w:ascii="Times New Roman" w:hAnsi="Times New Roman"/>
          <w:sz w:val="28"/>
          <w:szCs w:val="28"/>
        </w:rPr>
        <w:tab/>
        <w:t>Месторождение урана</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Уран – радиоактивный и очень опасный вид топлива, но при правильном и бережном отношении обладает наиболее эффективной отдачей по сравнению с другими энергоносителями</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16</w:t>
      </w:r>
      <w:r w:rsidRPr="00DC04D6">
        <w:rPr>
          <w:rFonts w:ascii="Times New Roman" w:hAnsi="Times New Roman"/>
          <w:sz w:val="28"/>
          <w:szCs w:val="28"/>
        </w:rPr>
        <w:tab/>
        <w:t>Скважина подземного выщелачивания урана</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Скважина подземного выщелачивания урана позволяет извлекать из горных пород уран, залегающий на значительных глубинах. Для добычи в скважину накачивается растворитель, после чего он соединяется с урановой рудой и после этого поднимается на поверхность. Этот способ добычи по сравнению с традиционными горными способами в значительной степени уменьшает вред, приносимый окружающей среде</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17</w:t>
      </w:r>
      <w:r w:rsidRPr="00DC04D6">
        <w:rPr>
          <w:rFonts w:ascii="Times New Roman" w:hAnsi="Times New Roman"/>
          <w:sz w:val="28"/>
          <w:szCs w:val="28"/>
        </w:rPr>
        <w:tab/>
        <w:t>Фабрика по обогащению урана</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Обогащение урана – сложный технологический процесс, помогающий подготовить топливо для дальнейшего использования в энергетических установках – ядерных реакторах</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18</w:t>
      </w:r>
      <w:r w:rsidRPr="00DC04D6">
        <w:rPr>
          <w:rFonts w:ascii="Times New Roman" w:hAnsi="Times New Roman"/>
          <w:sz w:val="28"/>
          <w:szCs w:val="28"/>
        </w:rPr>
        <w:tab/>
        <w:t xml:space="preserve">Фабрика по утилизации ОЯТ </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ОЯТ – это отработанное (облученное) ядерное топливо. Оно образуется при плановом (обычно от трех до пяти лет) нахождении ядерного топлива в активной зоне реактора. Для его утилизации необходимо построение специального завода</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19</w:t>
      </w:r>
      <w:r w:rsidRPr="00DC04D6">
        <w:rPr>
          <w:rFonts w:ascii="Times New Roman" w:hAnsi="Times New Roman"/>
          <w:sz w:val="28"/>
          <w:szCs w:val="28"/>
        </w:rPr>
        <w:tab/>
        <w:t>Месторождение сланцевого газа</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Сланцевый газ – природный газ, добываемый из горючих сланцев, который состоит преимущественно из метана</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20</w:t>
      </w:r>
      <w:r w:rsidRPr="00DC04D6">
        <w:rPr>
          <w:rFonts w:ascii="Times New Roman" w:hAnsi="Times New Roman"/>
          <w:sz w:val="28"/>
          <w:szCs w:val="28"/>
        </w:rPr>
        <w:tab/>
        <w:t>Месторождение сланцевого газа. Газовые скважины</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Для добычи сланцевого газа необходимо построение глубокой скважины</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21</w:t>
      </w:r>
      <w:r w:rsidRPr="00DC04D6">
        <w:rPr>
          <w:rFonts w:ascii="Times New Roman" w:hAnsi="Times New Roman"/>
          <w:sz w:val="28"/>
          <w:szCs w:val="28"/>
        </w:rPr>
        <w:tab/>
        <w:t>Торговля квотами по Киотскому протоколу</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Киотский протокол стал первым глобальным соглашением об охране окружающей среды, основанным на рыночном механизме регулирования – механизме международной торговли квотами на выбросы парниковых газов. Торговля квотами – это покупка на бирже сертификатов на определенную величину вредных выбросов</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22</w:t>
      </w:r>
      <w:r w:rsidRPr="00DC04D6">
        <w:rPr>
          <w:rFonts w:ascii="Times New Roman" w:hAnsi="Times New Roman"/>
          <w:sz w:val="28"/>
          <w:szCs w:val="28"/>
        </w:rPr>
        <w:tab/>
        <w:t>Угольная ТЭЦ</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ТЭЦ – теплоэлектроцентраль. Оборудование ТЭЦ работает</w:t>
      </w:r>
      <w:r>
        <w:rPr>
          <w:rFonts w:ascii="Times New Roman" w:hAnsi="Times New Roman"/>
          <w:sz w:val="28"/>
          <w:szCs w:val="28"/>
        </w:rPr>
        <w:t xml:space="preserve"> </w:t>
      </w:r>
      <w:r w:rsidRPr="00DC04D6">
        <w:rPr>
          <w:rFonts w:ascii="Times New Roman" w:hAnsi="Times New Roman"/>
          <w:sz w:val="28"/>
          <w:szCs w:val="28"/>
        </w:rPr>
        <w:t>как на угольном, так и на торфяном топливе</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23</w:t>
      </w:r>
      <w:r w:rsidRPr="00DC04D6">
        <w:rPr>
          <w:rFonts w:ascii="Times New Roman" w:hAnsi="Times New Roman"/>
          <w:sz w:val="28"/>
          <w:szCs w:val="28"/>
        </w:rPr>
        <w:tab/>
        <w:t>Угольная ТЭЦ. Пылезолоуловители ТЭЦ</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Пылезолоуловители не позволяют распространиться в окружающей среде продуктам, оставшимся после сжигания топлива. Их работа основана на принципе улавливания частиц золы (пыли) из дымовых газов при помощи специальных электрофильтров. При пропуске дымовых газов через электрическое поле высокого напряжения фильтра происходит ионизация газового потока и отлов вредных частиц</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24</w:t>
      </w:r>
      <w:r w:rsidRPr="00DC04D6">
        <w:rPr>
          <w:rFonts w:ascii="Times New Roman" w:hAnsi="Times New Roman"/>
          <w:sz w:val="28"/>
          <w:szCs w:val="28"/>
        </w:rPr>
        <w:tab/>
        <w:t>Угольная ТЭЦ. Обогащение угля</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Обогащение угля позволяет уменьшить содержание минеральных примесей и пустых пород в угле, улучшая экологические показатели топлива</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25</w:t>
      </w:r>
      <w:r w:rsidRPr="00DC04D6">
        <w:rPr>
          <w:rFonts w:ascii="Times New Roman" w:hAnsi="Times New Roman"/>
          <w:sz w:val="28"/>
          <w:szCs w:val="28"/>
        </w:rPr>
        <w:tab/>
        <w:t xml:space="preserve">Накопители электроэнергии </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Исследование накопителей энергии – важный этап на пути развития интеллектуальной энергетики. Ведь, электроэнергию нельзя складировать, как товар, но её можно накапливать в специальных емкостных элементах способных длительное время сохранять заряд. Примером могут служить аккумуляторные батареи</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26</w:t>
      </w:r>
      <w:r w:rsidRPr="00DC04D6">
        <w:rPr>
          <w:rFonts w:ascii="Times New Roman" w:hAnsi="Times New Roman"/>
          <w:sz w:val="28"/>
          <w:szCs w:val="28"/>
        </w:rPr>
        <w:tab/>
        <w:t>Линии электропередач. Кабельные</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Кабельные линии электропередач (КЛ) используют для прокладки в тех местах, где строительство воздушных линий невозможно или затруднено. Основными преимуществами таких линий считается прокладка закрытого типа, которая надежно защищает их от различных атмосферных воздействий</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27</w:t>
      </w:r>
      <w:r w:rsidRPr="00DC04D6">
        <w:rPr>
          <w:rFonts w:ascii="Times New Roman" w:hAnsi="Times New Roman"/>
          <w:sz w:val="28"/>
          <w:szCs w:val="28"/>
        </w:rPr>
        <w:tab/>
        <w:t>Линии электропередач. Воздушные</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Воздушные линии электропередач (ВЛ) – один из важнейших элементов электрической сети для передачи энергии на дальние расстояния с наименьшими потерями</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28</w:t>
      </w:r>
      <w:r w:rsidRPr="00DC04D6">
        <w:rPr>
          <w:rFonts w:ascii="Times New Roman" w:hAnsi="Times New Roman"/>
          <w:sz w:val="28"/>
          <w:szCs w:val="28"/>
        </w:rPr>
        <w:tab/>
        <w:t>Утилизация шлаков (ЗШО), производство стройматериалов</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Шлак, остающийся после сгорания угля, является полезным сырьем для стройматериалов. Его можно использовать для производства шлакоблоков и кирпича. Он способен заменять такие стройматериалы как цемент, бетон и известь. После этого исследования стоимость строительства всех новых построек уменьшится на 15%</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29</w:t>
      </w:r>
      <w:r w:rsidRPr="00DC04D6">
        <w:rPr>
          <w:rFonts w:ascii="Times New Roman" w:hAnsi="Times New Roman"/>
          <w:sz w:val="28"/>
          <w:szCs w:val="28"/>
        </w:rPr>
        <w:tab/>
        <w:t xml:space="preserve">Малая гидроэлектростанция (МГЭС) </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Принцип работы гидроэлектростанции основан на перепаде уровней воды до станции и после неё. Чем выше уровень воды, тем больше энергии может произвести станция. Малые гидроэлектростанции вырабатывают не более 10 000 кВт электроэнергии</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30</w:t>
      </w:r>
      <w:r w:rsidRPr="00DC04D6">
        <w:rPr>
          <w:rFonts w:ascii="Times New Roman" w:hAnsi="Times New Roman"/>
          <w:sz w:val="28"/>
          <w:szCs w:val="28"/>
        </w:rPr>
        <w:tab/>
        <w:t>Гидроэлектростанция (ГЭС)</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Большие гидроэлектростанции строят при помощи дамб (плотин). Для строительства гидроэлектростанции необходимо возвести дамбу на уровне нескольких сотен метров, значительно усилив этим напор воды</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31</w:t>
      </w:r>
      <w:r w:rsidRPr="00DC04D6">
        <w:rPr>
          <w:rFonts w:ascii="Times New Roman" w:hAnsi="Times New Roman"/>
          <w:sz w:val="28"/>
          <w:szCs w:val="28"/>
        </w:rPr>
        <w:tab/>
        <w:t>Газомазутная ТЭС</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Газомазутная ТЭС – это тепловая паротурбинная электростанция, котлы которой приспособлены для сжигания газообразного и жидкого топлива (мазута) порознь или одновременно для производства электроэнергии и тепла</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32</w:t>
      </w:r>
      <w:r w:rsidRPr="00DC04D6">
        <w:rPr>
          <w:rFonts w:ascii="Times New Roman" w:hAnsi="Times New Roman"/>
          <w:sz w:val="28"/>
          <w:szCs w:val="28"/>
        </w:rPr>
        <w:tab/>
        <w:t>Газотурбинные установки – ГТУ</w:t>
      </w:r>
      <w:r>
        <w:rPr>
          <w:rFonts w:ascii="Times New Roman" w:hAnsi="Times New Roman"/>
          <w:sz w:val="28"/>
          <w:szCs w:val="28"/>
        </w:rPr>
        <w:t xml:space="preserve"> </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Газотурбинная установка (ГТУ) – это агрегат, состоящий из газотурбинного двигателя, редуктора, генератора и вспомогательных систем. ГТУ применяются в качестве постоянных, резервных или аварийных источников тепло- и электроснабжения. Газотурбинные установки могут работать как на жидком, так и на газообразном топливе: в обычном рабочем режиме – на газе, а в резервном (аварийном) – на дизельном топливе. Оптимальным режимом работы газотурбинной установки является комбинированная выработка тепловой и электрической энергии</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33</w:t>
      </w:r>
      <w:r w:rsidRPr="00DC04D6">
        <w:rPr>
          <w:rFonts w:ascii="Times New Roman" w:hAnsi="Times New Roman"/>
          <w:sz w:val="28"/>
          <w:szCs w:val="28"/>
        </w:rPr>
        <w:tab/>
        <w:t>Парогазовые установки – ПГУ</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Парогазовая установка (ПГУ) – это электрогенерирующая станция, служащая для производства электроэнергии. ПГУ отличается от паросиловых и газотурбинных установок повышенным КПД за счет использования двойного теплофикационного цикла</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34</w:t>
      </w:r>
      <w:r w:rsidRPr="00DC04D6">
        <w:rPr>
          <w:rFonts w:ascii="Times New Roman" w:hAnsi="Times New Roman"/>
          <w:sz w:val="28"/>
          <w:szCs w:val="28"/>
        </w:rPr>
        <w:tab/>
        <w:t>ПГУ. Когенерация</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Когенерация – процесс совместной выработки электрической и тепловой энергии. Смысл когенерации в том, что при прямой выработке электрической энергии, создаётся возможность утилизировать попутное тепло. Строительство ПГУ возможно лишь при наличии в составе газотурбинной и паросиловой установки</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t>Дизель-генераторная станция</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Дизель-генераторная станция позволяет обеспечить подачу электроэнергии практически в любых условиях. Дизель-генераторные станции предназначены для электроснабжения мест, удалённых от линий электропередач, а также районов, где источники водоснабжения ограничены</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36</w:t>
      </w:r>
      <w:r w:rsidRPr="00DC04D6">
        <w:rPr>
          <w:rFonts w:ascii="Times New Roman" w:hAnsi="Times New Roman"/>
          <w:sz w:val="28"/>
          <w:szCs w:val="28"/>
        </w:rPr>
        <w:tab/>
        <w:t xml:space="preserve">Тригенерация </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Тригенерация – это организация сразу трех энергий: электричества, тепла и холода. Технология тригенерации позволяет производить тепло, электроэнергию и холод одновременно. После внедрения этой технологии на бирже появится новый вид товара «холод»</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37</w:t>
      </w:r>
      <w:r w:rsidRPr="00DC04D6">
        <w:rPr>
          <w:rFonts w:ascii="Times New Roman" w:hAnsi="Times New Roman"/>
          <w:sz w:val="28"/>
          <w:szCs w:val="28"/>
        </w:rPr>
        <w:tab/>
        <w:t>Биогазовая станция</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Биогазовая станция</w:t>
      </w:r>
      <w:r>
        <w:rPr>
          <w:rFonts w:ascii="Times New Roman" w:hAnsi="Times New Roman"/>
          <w:sz w:val="28"/>
          <w:szCs w:val="28"/>
        </w:rPr>
        <w:t xml:space="preserve"> </w:t>
      </w:r>
      <w:r w:rsidRPr="00DC04D6">
        <w:rPr>
          <w:rFonts w:ascii="Times New Roman" w:hAnsi="Times New Roman"/>
          <w:sz w:val="28"/>
          <w:szCs w:val="28"/>
        </w:rPr>
        <w:t>– это комплекс оборудования по переработке органических отходов с производством удобрений и биогаза, который используется в энергоустановках для выработки электроэнергии и тепла. Биологический газ является возобновляемым энергоресурсом и позволяет получать горючее топливо из самых разнообразных видов сырья, например: газовых отходов производства или газообразований после естественного процесса разложения органических материй</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38</w:t>
      </w:r>
      <w:r w:rsidRPr="00DC04D6">
        <w:rPr>
          <w:rFonts w:ascii="Times New Roman" w:hAnsi="Times New Roman"/>
          <w:sz w:val="28"/>
          <w:szCs w:val="28"/>
        </w:rPr>
        <w:tab/>
        <w:t>Биогазовая станция. Сырье от животноводства/птицефабрик</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Биогазовая станция позволяет получать электрическую и тепловую энергию за счет утилизации животноводческих отходов. Обычный навоз, барду или другие отходы нельзя эффективно использовать в качестве удобрения в течение 3-5 лет, а при использовании биогазовой установки биотходы перебраживают и переброженная масса тут же может использоваться как высокоэффективное удобрение</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39</w:t>
      </w:r>
      <w:r w:rsidRPr="00DC04D6">
        <w:rPr>
          <w:rFonts w:ascii="Times New Roman" w:hAnsi="Times New Roman"/>
          <w:sz w:val="28"/>
          <w:szCs w:val="28"/>
        </w:rPr>
        <w:tab/>
        <w:t>Биогазовая станция. Сырье из океана – водоросли</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Биогаз можно производить из специально выращенных энергетических культур, например, из силосной кукурузы или водорослей. Для ускоренного выращивания</w:t>
      </w:r>
      <w:r>
        <w:rPr>
          <w:rFonts w:ascii="Times New Roman" w:hAnsi="Times New Roman"/>
          <w:sz w:val="28"/>
          <w:szCs w:val="28"/>
        </w:rPr>
        <w:t xml:space="preserve"> </w:t>
      </w:r>
      <w:r w:rsidRPr="00DC04D6">
        <w:rPr>
          <w:rFonts w:ascii="Times New Roman" w:hAnsi="Times New Roman"/>
          <w:sz w:val="28"/>
          <w:szCs w:val="28"/>
        </w:rPr>
        <w:t>водорослей, требуется три главных компонента – солнечный свет, двуокись углерода и вода</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40</w:t>
      </w:r>
      <w:r w:rsidRPr="00DC04D6">
        <w:rPr>
          <w:rFonts w:ascii="Times New Roman" w:hAnsi="Times New Roman"/>
          <w:sz w:val="28"/>
          <w:szCs w:val="28"/>
        </w:rPr>
        <w:tab/>
        <w:t>Атомная электростанция (АЭС) </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Атомная энергетика – важный источник энергии в наши дни. Мирное использование энергии атома позволяет получить значительное количество энергии и тепла при небольшом объёме используемого топлива. При этом ядерное топливо не производит вредных выбросов в атмосферу, а протекание реакции распада урана не потребляет кислорода вообще</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41</w:t>
      </w:r>
      <w:r w:rsidRPr="00DC04D6">
        <w:rPr>
          <w:rFonts w:ascii="Times New Roman" w:hAnsi="Times New Roman"/>
          <w:sz w:val="28"/>
          <w:szCs w:val="28"/>
        </w:rPr>
        <w:tab/>
        <w:t>АЭС. На тепловых нейтронах</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Атомная электростанция (АЭС) – это ядерная установка для производства энергии, располагающаяся в пределах определённой территории, на которой для осуществления этой цели используются ядерный реактор и комплекс необходимых систем. Ядерный реактор на тепловых нейтронах служит первичным источником энергии на АЭС. Управляемая реакция распада урана в таком реакторе протекает с использованием воды в качестве теплоносителя и замедлителя нейтронов</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42</w:t>
      </w:r>
      <w:r w:rsidRPr="00DC04D6">
        <w:rPr>
          <w:rFonts w:ascii="Times New Roman" w:hAnsi="Times New Roman"/>
          <w:sz w:val="28"/>
          <w:szCs w:val="28"/>
        </w:rPr>
        <w:tab/>
        <w:t>АЭС. На быстрых нейтронах</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Атомная электростанция (АЭС) – это ядерная установка для производства энергии, располагающаяся в пределах определённой территории, на которой для осуществления этой цели используются ядерный реактор и комплекс необходимых систем. Ядерный реактор на быстрых нейтронах использует особый теплоноситель – натрий или свинец. Это позволяет ему создавать нейтронный поток в 2.5 раза превышающий поток в ядерном реакторе на тепловых нейтронах</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43</w:t>
      </w:r>
      <w:r w:rsidRPr="00DC04D6">
        <w:rPr>
          <w:rFonts w:ascii="Times New Roman" w:hAnsi="Times New Roman"/>
          <w:sz w:val="28"/>
          <w:szCs w:val="28"/>
        </w:rPr>
        <w:tab/>
        <w:t>Ветровая статистика</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Для работы ветрогенераторов необходимо исследовать уровень ветровой нагрузки, наиболее распространенной в районе предполагаемой установки. Это поможет точно рассчитать габариты ветрогенератора перед его установкой, а также оценить, сколько зеленой энергии он позволит дать в месте его установки</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44</w:t>
      </w:r>
      <w:r w:rsidRPr="00DC04D6">
        <w:rPr>
          <w:rFonts w:ascii="Times New Roman" w:hAnsi="Times New Roman"/>
          <w:sz w:val="28"/>
          <w:szCs w:val="28"/>
        </w:rPr>
        <w:tab/>
        <w:t>Ветрогенератор. Горизонтальный</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Ветровые электростанции занимают мало места и легко вписываются в любой ландшафт, а также отлично сочетаются с другими видами хозяйственного использования территорий. Горизонтальное расположение ветрогенератора позволяет использовать его на большой высоте от земли, улавливая наиболее сильные потоки ветра для генерации электроэнергии</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45</w:t>
      </w:r>
      <w:r w:rsidRPr="00DC04D6">
        <w:rPr>
          <w:rFonts w:ascii="Times New Roman" w:hAnsi="Times New Roman"/>
          <w:sz w:val="28"/>
          <w:szCs w:val="28"/>
        </w:rPr>
        <w:tab/>
        <w:t>Ветрогенератор. Вертикальный</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Ветрогенераторы с вертикальной осью вращения менее эффективны, чем их горизонтальные собратья, но они и менее требовательны к месту их установки, поскольку для их работы не нужен сильный ветер</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46</w:t>
      </w:r>
      <w:r w:rsidRPr="00DC04D6">
        <w:rPr>
          <w:rFonts w:ascii="Times New Roman" w:hAnsi="Times New Roman"/>
          <w:sz w:val="28"/>
          <w:szCs w:val="28"/>
        </w:rPr>
        <w:tab/>
        <w:t xml:space="preserve">Плавучая ветростанция </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Плавучие ветровые электростанции имеют ряд преимуществ перед теми, что установлены на земле. Они дают больше возможностей для использования скоростей ветра. Решают они и проблему землеотвода. Минусом строительства таких станций можно назвать дороговизну и сложность процесса установки</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47</w:t>
      </w:r>
      <w:r w:rsidRPr="00DC04D6">
        <w:rPr>
          <w:rFonts w:ascii="Times New Roman" w:hAnsi="Times New Roman"/>
          <w:sz w:val="28"/>
          <w:szCs w:val="28"/>
        </w:rPr>
        <w:tab/>
        <w:t>Геотермальная станция на месторождениях сухого пара</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Геотермальная станция – вид электростанций, которые вырабатывают электрическую энергию из тепловой энергии подземных источников. Энергетический потенциал тепла, полученный за счет распада природных радиоактивных элементов, на глубине 10 000 метров в 50 000 раз больше энергии, чем все мировые запасы нефти и газа. Зоны наивысших подземных температур находятся в регионах с активными и молодыми вулканами. Использование их пара позволяет отказаться от сжигания ископаемого топлива, при этом отпадает необходимость в транспортировке топлива, как теплоносителя</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48</w:t>
      </w:r>
      <w:r w:rsidRPr="00DC04D6">
        <w:rPr>
          <w:rFonts w:ascii="Times New Roman" w:hAnsi="Times New Roman"/>
          <w:sz w:val="28"/>
          <w:szCs w:val="28"/>
        </w:rPr>
        <w:tab/>
        <w:t>Геотермальная станция с горячими источниками под давлением</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Геотермальная станция – вид электростанций, которые вырабатывают электрическую энергию из тепловой энергии подземных источников, например, гейзеров. Гейзер – это источник, который выбрасывает столбы горячей воды. Такие фонтаны поднимаются при помощи давления перегретого пара, который исходит из-под земли. Образование горячих источников и гейзеров связано с остыванием вулканического очага. Такое процесс может продолжаться целыми тысячелетиями. Для использования потока воды при генерации электрической энергии необходимо построить геотермальную электростанцию</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49</w:t>
      </w:r>
      <w:r w:rsidRPr="00DC04D6">
        <w:rPr>
          <w:rFonts w:ascii="Times New Roman" w:hAnsi="Times New Roman"/>
          <w:sz w:val="28"/>
          <w:szCs w:val="28"/>
        </w:rPr>
        <w:tab/>
        <w:t>Переработка ТБО (твердых бытовые отходы) с генерацией</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Мусорные свалки вокруг городов занимают огромные площади, отравляя продуктами гниения и брожения грунтовые воды и атмосферный воздух. Главным предварительным этапом на пути переработки таких отходов является сортировка по их видам (пищевые, химические и т.д.)</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50</w:t>
      </w:r>
      <w:r w:rsidRPr="00DC04D6">
        <w:rPr>
          <w:rFonts w:ascii="Times New Roman" w:hAnsi="Times New Roman"/>
          <w:sz w:val="28"/>
          <w:szCs w:val="28"/>
        </w:rPr>
        <w:tab/>
        <w:t>Фотовольтаика (солнечные батареи)</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Фотовольтаика – метод выработки электрической энергии путем использования фоточувствительных элементов для преобразования солнечной энергии в электричество</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51</w:t>
      </w:r>
      <w:r w:rsidRPr="00DC04D6">
        <w:rPr>
          <w:rFonts w:ascii="Times New Roman" w:hAnsi="Times New Roman"/>
          <w:sz w:val="28"/>
          <w:szCs w:val="28"/>
        </w:rPr>
        <w:tab/>
        <w:t xml:space="preserve">Гелио-фотовольтаика. Мини солнечные электростанции </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Мини солнечные электростанции обычно применяются для обеспечения питания мелких приборов и приспособлений, используемых в быту</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52</w:t>
      </w:r>
      <w:r w:rsidRPr="00DC04D6">
        <w:rPr>
          <w:rFonts w:ascii="Times New Roman" w:hAnsi="Times New Roman"/>
          <w:sz w:val="28"/>
          <w:szCs w:val="28"/>
        </w:rPr>
        <w:tab/>
        <w:t>Гелио-фотовольтаика. Солнечные параболические концентраторы</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Солнечные параболические концентраторы представляют из себя параболические зеркала (лотки), которые способны концентрировать солнечный свет для его дальнейшего преобразования в тепло и электроэнергию</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53</w:t>
      </w:r>
      <w:r w:rsidRPr="00DC04D6">
        <w:rPr>
          <w:rFonts w:ascii="Times New Roman" w:hAnsi="Times New Roman"/>
          <w:sz w:val="28"/>
          <w:szCs w:val="28"/>
        </w:rPr>
        <w:tab/>
        <w:t>Солнечные электростанции башенного типа</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Солнечные параболические зеркала и гелиоэнергетические установки башенного типа нагревают жидкость почти до 400° C, которая проходя через ряд теплообменников, вырабатывает перегретый пар, приводящий в движение паровую турбину и турбогенератор для производства электроэнергии</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54</w:t>
      </w:r>
      <w:r w:rsidRPr="00DC04D6">
        <w:rPr>
          <w:rFonts w:ascii="Times New Roman" w:hAnsi="Times New Roman"/>
          <w:sz w:val="28"/>
          <w:szCs w:val="28"/>
        </w:rPr>
        <w:tab/>
        <w:t>Градиент-температурная станция (OTEC)</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Градиент-температурная станция позволяет получать электроэнергию, используя разницу между температурой на поверхности и глубине мирового океана</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55</w:t>
      </w:r>
      <w:r w:rsidRPr="00DC04D6">
        <w:rPr>
          <w:rFonts w:ascii="Times New Roman" w:hAnsi="Times New Roman"/>
          <w:sz w:val="28"/>
          <w:szCs w:val="28"/>
        </w:rPr>
        <w:tab/>
        <w:t>Приливная станция</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У побережья морей и океанов можно ежедневно наблюдать приливы и отливы – они перемещают огромное количество воды. А при помощи строительства приливной электростанции кинетическую энергию движения воды можно преобразовать в электрическую</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56</w:t>
      </w:r>
      <w:r w:rsidRPr="00DC04D6">
        <w:rPr>
          <w:rFonts w:ascii="Times New Roman" w:hAnsi="Times New Roman"/>
          <w:sz w:val="28"/>
          <w:szCs w:val="28"/>
        </w:rPr>
        <w:tab/>
        <w:t>Светодиодное (led) освещение улиц</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Светодиодное (led) освещение улиц – это современная технология низкотемпературного искусственного освещения, основанная на использовании специальных микроэлектронных устройств – светодиодов. Мощность излучения таких ламп очень высока по сравнению с потребляемой мощностью. Светодиоды имеют малые размеры, безопасны в использовании и имеют длительный срок службы</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57</w:t>
      </w:r>
      <w:r w:rsidRPr="00DC04D6">
        <w:rPr>
          <w:rFonts w:ascii="Times New Roman" w:hAnsi="Times New Roman"/>
          <w:sz w:val="28"/>
          <w:szCs w:val="28"/>
        </w:rPr>
        <w:tab/>
        <w:t>Возобновляемая генерация. Пьезо (тротуары, дороги). Pavegen</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Зачем ходить по тротуарам просто так? Эту энергию можно использовать для освещения улиц! Пешеходы, проходя днем по тротуару, будут наступать в нужных местах, а вечером и ночью на дорожке будет свет</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58</w:t>
      </w:r>
      <w:r w:rsidRPr="00DC04D6">
        <w:rPr>
          <w:rFonts w:ascii="Times New Roman" w:hAnsi="Times New Roman"/>
          <w:sz w:val="28"/>
          <w:szCs w:val="28"/>
        </w:rPr>
        <w:tab/>
        <w:t xml:space="preserve">Возобновляемая генерация. Пьезо (тротуары, дороги). Smart Highway </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Умные автомобильные дороги позволят не только вовремя информировать водителя об опасностях,</w:t>
      </w:r>
      <w:r>
        <w:rPr>
          <w:rFonts w:ascii="Times New Roman" w:hAnsi="Times New Roman"/>
          <w:sz w:val="28"/>
          <w:szCs w:val="28"/>
        </w:rPr>
        <w:t xml:space="preserve"> </w:t>
      </w:r>
      <w:r w:rsidRPr="00DC04D6">
        <w:rPr>
          <w:rFonts w:ascii="Times New Roman" w:hAnsi="Times New Roman"/>
          <w:sz w:val="28"/>
          <w:szCs w:val="28"/>
        </w:rPr>
        <w:t>подстерегающих в пути, но и подзаряжать автомобиль во время движения, экономя энергию</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59</w:t>
      </w:r>
      <w:r w:rsidRPr="00DC04D6">
        <w:rPr>
          <w:rFonts w:ascii="Times New Roman" w:hAnsi="Times New Roman"/>
          <w:sz w:val="28"/>
          <w:szCs w:val="28"/>
        </w:rPr>
        <w:tab/>
        <w:t xml:space="preserve">Возобновляемая генерация. Воздушные змеи </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Воздушный змей, вырисовывая «восьмерки» на высоте более 100 м, преобразовывает кинетическу</w:t>
      </w:r>
      <w:r>
        <w:rPr>
          <w:rFonts w:ascii="Times New Roman" w:hAnsi="Times New Roman"/>
          <w:sz w:val="28"/>
          <w:szCs w:val="28"/>
        </w:rPr>
        <w:t>ю энергию ветра в электрическую.</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60</w:t>
      </w:r>
      <w:r w:rsidRPr="00DC04D6">
        <w:rPr>
          <w:rFonts w:ascii="Times New Roman" w:hAnsi="Times New Roman"/>
          <w:sz w:val="28"/>
          <w:szCs w:val="28"/>
        </w:rPr>
        <w:tab/>
        <w:t>Умные счетчики (Smart metering)</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Основная цель smart metering</w:t>
      </w:r>
      <w:r>
        <w:rPr>
          <w:rFonts w:ascii="Times New Roman" w:hAnsi="Times New Roman"/>
          <w:sz w:val="28"/>
          <w:szCs w:val="28"/>
        </w:rPr>
        <w:t xml:space="preserve"> </w:t>
      </w:r>
      <w:r w:rsidRPr="00DC04D6">
        <w:rPr>
          <w:rFonts w:ascii="Times New Roman" w:hAnsi="Times New Roman"/>
          <w:sz w:val="28"/>
          <w:szCs w:val="28"/>
        </w:rPr>
        <w:t>– повышение точности измерений потребляемой электроэнергии, а также передача этой информации соответствующему производителю электроэнергии</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61</w:t>
      </w:r>
      <w:r w:rsidRPr="00DC04D6">
        <w:rPr>
          <w:rFonts w:ascii="Times New Roman" w:hAnsi="Times New Roman"/>
          <w:sz w:val="28"/>
          <w:szCs w:val="28"/>
        </w:rPr>
        <w:tab/>
        <w:t>Умная сеть (Smart Grid)</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Внедрение Smart Grid (на основании данных о потреблении энергии от smart metering) позволит оптимально использовать загрузку энергоисточников в городской сети для уменьшения потерь и экологически вредных выбросов в атмосферу</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62</w:t>
      </w:r>
      <w:r w:rsidRPr="00DC04D6">
        <w:rPr>
          <w:rFonts w:ascii="Times New Roman" w:hAnsi="Times New Roman"/>
          <w:sz w:val="28"/>
          <w:szCs w:val="28"/>
        </w:rPr>
        <w:tab/>
        <w:t>Микросети (Microgrid)</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Иногда совсем не обязательно создавать большую сеть, чтобы достичь высокой эффективности. Альтернативный подход предполагает создание микросетей. Автоматическое изменение значимых параметров микросети можно регулировать, основываясь на изменениях частоты электрических колебаний</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63</w:t>
      </w:r>
      <w:r w:rsidRPr="00DC04D6">
        <w:rPr>
          <w:rFonts w:ascii="Times New Roman" w:hAnsi="Times New Roman"/>
          <w:sz w:val="28"/>
          <w:szCs w:val="28"/>
        </w:rPr>
        <w:tab/>
        <w:t>Водородная ЭС</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Старейшим способ получения водорода, является нагрев угля с водяным паром при температуре 800 – 1300° C без доступа воздуха. На смену этому способу пришло использование топливных элементов, которые существенно улучшили производительность электроэнергии наряду с обычными электростанциями. А поскольку побочными продуктами процесса сжигания водорода является только горячий воздух и водяной пар, то экологии не наносится никакого вреда</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64</w:t>
      </w:r>
      <w:r w:rsidRPr="00DC04D6">
        <w:rPr>
          <w:rFonts w:ascii="Times New Roman" w:hAnsi="Times New Roman"/>
          <w:sz w:val="28"/>
          <w:szCs w:val="28"/>
        </w:rPr>
        <w:tab/>
        <w:t>Сверхпроводники</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Создание проводника для передачи электроэнергии без потерь – давняя мечта всего человечества. Исследование сверхпроводниковых элементов позволит претворить эту мечту в реальность</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65</w:t>
      </w:r>
      <w:r w:rsidRPr="00DC04D6">
        <w:rPr>
          <w:rFonts w:ascii="Times New Roman" w:hAnsi="Times New Roman"/>
          <w:sz w:val="28"/>
          <w:szCs w:val="28"/>
        </w:rPr>
        <w:tab/>
        <w:t>Термоядерный реактор (ИТЭР)</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ИТЭР – проект международного экспериментального термоядерного реактора. Задача ИТЭР заключается в демонстрации осуществимости создания термоядерного реактора и решении физических и технологических проблем, которые могут встретиться на этом пути. Термоядерный реактор намного безопасней ядерного реактора в радиационном отношении. Чтобы произвести запуск ИТЭР необходимо использовать не менее 3 кг трития</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66</w:t>
      </w:r>
      <w:r w:rsidRPr="00DC04D6">
        <w:rPr>
          <w:rFonts w:ascii="Times New Roman" w:hAnsi="Times New Roman"/>
          <w:sz w:val="28"/>
          <w:szCs w:val="28"/>
        </w:rPr>
        <w:tab/>
        <w:t>Орбитальная</w:t>
      </w:r>
      <w:r>
        <w:rPr>
          <w:rFonts w:ascii="Times New Roman" w:hAnsi="Times New Roman"/>
          <w:sz w:val="28"/>
          <w:szCs w:val="28"/>
        </w:rPr>
        <w:t xml:space="preserve"> </w:t>
      </w:r>
      <w:r w:rsidRPr="00DC04D6">
        <w:rPr>
          <w:rFonts w:ascii="Times New Roman" w:hAnsi="Times New Roman"/>
          <w:sz w:val="28"/>
          <w:szCs w:val="28"/>
        </w:rPr>
        <w:t>генерация</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Основной принцип идеи солнечных космических электростанций заключается в том, что установки, расположенные на геостационарной орбите, концентрируют солнечное излучение. Солнечная энергия будет преобразовываться в электричество уже в космосе, а на Землю его станут передавать посредством микроволнового передатчика или с помощью лазера</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67</w:t>
      </w:r>
      <w:r w:rsidRPr="00DC04D6">
        <w:rPr>
          <w:rFonts w:ascii="Times New Roman" w:hAnsi="Times New Roman"/>
          <w:sz w:val="28"/>
          <w:szCs w:val="28"/>
        </w:rPr>
        <w:tab/>
        <w:t>Дата центр</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С приходом новых технологий уже невозможно представить себе работу интеллектуальных систем без обработки данных. Для того чтобы обрабатывать их необходима постройка специального дата центра</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68</w:t>
      </w:r>
      <w:r w:rsidRPr="00DC04D6">
        <w:rPr>
          <w:rFonts w:ascii="Times New Roman" w:hAnsi="Times New Roman"/>
          <w:sz w:val="28"/>
          <w:szCs w:val="28"/>
        </w:rPr>
        <w:tab/>
        <w:t>НПЗ. Бензин</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Бензин – горючая смесь лёгких углеводородов с температурой кипения от 30 до 180 °C, используется для заправки автомобилей. Одним из важнейших показателей бензина является октановое число. Чем октановое число выше, тем выше температура вспышки топлива при сгорании</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69</w:t>
      </w:r>
      <w:r w:rsidRPr="00DC04D6">
        <w:rPr>
          <w:rFonts w:ascii="Times New Roman" w:hAnsi="Times New Roman"/>
          <w:sz w:val="28"/>
          <w:szCs w:val="28"/>
        </w:rPr>
        <w:tab/>
        <w:t>НПЗ. Керосин</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Керосин широко используется в быту, промышленности и технике. На авиационном керосине летают самолеты</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70</w:t>
      </w:r>
      <w:r w:rsidRPr="00DC04D6">
        <w:rPr>
          <w:rFonts w:ascii="Times New Roman" w:hAnsi="Times New Roman"/>
          <w:sz w:val="28"/>
          <w:szCs w:val="28"/>
        </w:rPr>
        <w:tab/>
        <w:t>НПЗ. Дизель</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Основные потребители дизельного топлива – железнодорожный транспорт, грузовой автотранспорт, водный транспорт, военная техника, сельскохозяйственная техника, а также легковой дизельный автотранспорт</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71</w:t>
      </w:r>
      <w:r w:rsidRPr="00DC04D6">
        <w:rPr>
          <w:rFonts w:ascii="Times New Roman" w:hAnsi="Times New Roman"/>
          <w:sz w:val="28"/>
          <w:szCs w:val="28"/>
        </w:rPr>
        <w:tab/>
        <w:t>Биотопливо (биодизель)</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Биодизель – биотопливо на основе растительных или животных жиров (масел)</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72</w:t>
      </w:r>
      <w:r w:rsidRPr="00DC04D6">
        <w:rPr>
          <w:rFonts w:ascii="Times New Roman" w:hAnsi="Times New Roman"/>
          <w:sz w:val="28"/>
          <w:szCs w:val="28"/>
        </w:rPr>
        <w:tab/>
        <w:t xml:space="preserve">Гибридные двигатели </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Гибридный двигатель – это фактически система из двух и более источников энергии, преобразующих её в механическую работу, что значительно уменьшает количество вредных выбросов в атмосферу</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73</w:t>
      </w:r>
      <w:r w:rsidRPr="00DC04D6">
        <w:rPr>
          <w:rFonts w:ascii="Times New Roman" w:hAnsi="Times New Roman"/>
          <w:sz w:val="28"/>
          <w:szCs w:val="28"/>
        </w:rPr>
        <w:tab/>
        <w:t xml:space="preserve">Морской транспорт – воздушные змеи </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Опыт применения воздушных шаров в мореплавании известен давно, но применялся он исключительно в целях разведки. На смену шарам пришли воздушные змеи и теперь они позволяют сэкономить топливо при перевозке больших грузов морским путем</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74</w:t>
      </w:r>
      <w:r w:rsidRPr="00DC04D6">
        <w:rPr>
          <w:rFonts w:ascii="Times New Roman" w:hAnsi="Times New Roman"/>
          <w:sz w:val="28"/>
          <w:szCs w:val="28"/>
        </w:rPr>
        <w:tab/>
        <w:t>Малогабаритное судно на солнечных батареях</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Установка солнечных батарей на паруса – давняя идея всех мореплавателей. Гибкость «солнечного паруса» позволит отслеживать солнце для оптимального сбора солнечной и ветровой энергии. А в случае плохих погодных условий (отсутствие солнца или ветра) будет использоваться бензин или биодизель</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75</w:t>
      </w:r>
      <w:r w:rsidRPr="00DC04D6">
        <w:rPr>
          <w:rFonts w:ascii="Times New Roman" w:hAnsi="Times New Roman"/>
          <w:sz w:val="28"/>
          <w:szCs w:val="28"/>
        </w:rPr>
        <w:tab/>
        <w:t>Электромобили</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Самый экологически чистый вид транспорта – это электромобиль. По принципу действия он чем-то напоминает наш старый добрый троллейбус, только провода и «рога» ему уже не нужны</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76</w:t>
      </w:r>
      <w:r w:rsidRPr="00DC04D6">
        <w:rPr>
          <w:rFonts w:ascii="Times New Roman" w:hAnsi="Times New Roman"/>
          <w:sz w:val="28"/>
          <w:szCs w:val="28"/>
        </w:rPr>
        <w:tab/>
        <w:t>Электромобили. Строительство заправочной сети</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Чтобы электромобили могли перемещаться, им нужна энергия. Раньше эту функцию выполняли заправочные станции. Теперь вместо горючего топлива автомобили будут запасаться электроэнергией</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77</w:t>
      </w:r>
      <w:r w:rsidRPr="00DC04D6">
        <w:rPr>
          <w:rFonts w:ascii="Times New Roman" w:hAnsi="Times New Roman"/>
          <w:sz w:val="28"/>
          <w:szCs w:val="28"/>
        </w:rPr>
        <w:tab/>
        <w:t>Топливные элементы (водородное топливо)</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Топливные элементы – химический источник энергии, в котором протекают токообразующие электрохимические реакции. Топливные элементы способны преобразовывать водород в тепло и воду, выра</w:t>
      </w:r>
      <w:r>
        <w:rPr>
          <w:rFonts w:ascii="Times New Roman" w:hAnsi="Times New Roman"/>
          <w:sz w:val="28"/>
          <w:szCs w:val="28"/>
        </w:rPr>
        <w:t>батывая при этом электроэнергию.</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78</w:t>
      </w:r>
      <w:r w:rsidRPr="00DC04D6">
        <w:rPr>
          <w:rFonts w:ascii="Times New Roman" w:hAnsi="Times New Roman"/>
          <w:sz w:val="28"/>
          <w:szCs w:val="28"/>
        </w:rPr>
        <w:tab/>
        <w:t>Автомобили на водородном топливе</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Запасы топлива на земле ограничены, а воды – хоть отбавляй! При помощи топливных элементов можно преобразовывать воду в водород и использовать его в качестве топлива для автомобилей</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79</w:t>
      </w:r>
      <w:r w:rsidRPr="00DC04D6">
        <w:rPr>
          <w:rFonts w:ascii="Times New Roman" w:hAnsi="Times New Roman"/>
          <w:sz w:val="28"/>
          <w:szCs w:val="28"/>
        </w:rPr>
        <w:tab/>
        <w:t>Автомобили на водородном топливе. Водородные заправки</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Пусто в баке – не беда! Водородные заправки наполнят экологически чистым топливом автомобиль для продолжения движения</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80</w:t>
      </w:r>
      <w:r w:rsidRPr="00DC04D6">
        <w:rPr>
          <w:rFonts w:ascii="Times New Roman" w:hAnsi="Times New Roman"/>
          <w:sz w:val="28"/>
          <w:szCs w:val="28"/>
        </w:rPr>
        <w:tab/>
        <w:t>Самолеты на</w:t>
      </w:r>
      <w:r>
        <w:rPr>
          <w:rFonts w:ascii="Times New Roman" w:hAnsi="Times New Roman"/>
          <w:sz w:val="28"/>
          <w:szCs w:val="28"/>
        </w:rPr>
        <w:t xml:space="preserve"> водородных топливных элементах.</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Пришло время уменьшить выбросы в атмосферу от авиационного керосина. Водородные топливные элементы смогут вырабатывать достаточно водорода для работы авиационных двигателей</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81</w:t>
      </w:r>
      <w:r w:rsidRPr="00DC04D6">
        <w:rPr>
          <w:rFonts w:ascii="Times New Roman" w:hAnsi="Times New Roman"/>
          <w:sz w:val="28"/>
          <w:szCs w:val="28"/>
        </w:rPr>
        <w:tab/>
        <w:t>Магнитная подушка</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 xml:space="preserve">Поезда – очень важный вид транспорта, как для пассажиров, так и для перевозки различных товаров и грузов. Использование поездов на магнитных подушках улучшает экологию, повышает скорость перевозок, а главное – </w:t>
      </w:r>
      <w:r>
        <w:rPr>
          <w:rFonts w:ascii="Times New Roman" w:hAnsi="Times New Roman"/>
          <w:sz w:val="28"/>
          <w:szCs w:val="28"/>
        </w:rPr>
        <w:t>комфорт жителей при перемещении.</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82</w:t>
      </w:r>
      <w:r w:rsidRPr="00DC04D6">
        <w:rPr>
          <w:rFonts w:ascii="Times New Roman" w:hAnsi="Times New Roman"/>
          <w:sz w:val="28"/>
          <w:szCs w:val="28"/>
        </w:rPr>
        <w:tab/>
        <w:t>Энергоаудит</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Энергоаудит – энергетическое обследование, которое помогает определить возможности эффективной оптимизации потребления энергетических ресурсов, а также потенциала энергосбережения и повышения энергетической эффективности</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83</w:t>
      </w:r>
      <w:r w:rsidRPr="00DC04D6">
        <w:rPr>
          <w:rFonts w:ascii="Times New Roman" w:hAnsi="Times New Roman"/>
          <w:sz w:val="28"/>
          <w:szCs w:val="28"/>
        </w:rPr>
        <w:tab/>
        <w:t>Класс энергоэффективности</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 xml:space="preserve">Шкала классов энергетической эффективности зданий и сооружений: </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 xml:space="preserve">А – наивысший, </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 xml:space="preserve">В++ и В+ – повышенные, </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 xml:space="preserve">В – высокий, </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С – нормальный</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84</w:t>
      </w:r>
      <w:r w:rsidRPr="00DC04D6">
        <w:rPr>
          <w:rFonts w:ascii="Times New Roman" w:hAnsi="Times New Roman"/>
          <w:sz w:val="28"/>
          <w:szCs w:val="28"/>
        </w:rPr>
        <w:tab/>
        <w:t>Пассивный дом</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Пассивный дом – это практически герметичное здание, которое обогревается энергией, имеющейся в помещении. В таком доме используются всевозможные варианты, экономящие электроэнергию и тепло. В пассивном доме большое количество естественного света. Планировка дома имитирует распорядок дня человека, форма дома помогает максимально сохранять тепло путем уменьшения площади внешних стен</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85</w:t>
      </w:r>
      <w:r w:rsidRPr="00DC04D6">
        <w:rPr>
          <w:rFonts w:ascii="Times New Roman" w:hAnsi="Times New Roman"/>
          <w:sz w:val="28"/>
          <w:szCs w:val="28"/>
        </w:rPr>
        <w:tab/>
        <w:t>Теплоизоляция крыши, стен, перегородок</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Применение теплоизоляции позволяет создать тепловой барьер, препятствующий потере тепла. В результате в доме в любое время сохраняются комфортные температурно-влажностные условия и снижаются потери энергии до 50%</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86</w:t>
      </w:r>
      <w:r w:rsidRPr="00DC04D6">
        <w:rPr>
          <w:rFonts w:ascii="Times New Roman" w:hAnsi="Times New Roman"/>
          <w:sz w:val="28"/>
          <w:szCs w:val="28"/>
        </w:rPr>
        <w:tab/>
        <w:t>Энергосберегающее освещение</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Чтобы экономить электроэнергию в доме достаточно эффективно использовать дневной свет. Для этого в крыше создаются специальные «колодцы», правильно пропускающие и рассеивающие по дому дневной свет</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87</w:t>
      </w:r>
      <w:r w:rsidRPr="00DC04D6">
        <w:rPr>
          <w:rFonts w:ascii="Times New Roman" w:hAnsi="Times New Roman"/>
          <w:sz w:val="28"/>
          <w:szCs w:val="28"/>
        </w:rPr>
        <w:tab/>
        <w:t>Светодиодное освещение помещений</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Установка энергосберегающих точечных ламп позволяет уменьшить затраты на электроэнергию до 80%</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88</w:t>
      </w:r>
      <w:r w:rsidRPr="00DC04D6">
        <w:rPr>
          <w:rFonts w:ascii="Times New Roman" w:hAnsi="Times New Roman"/>
          <w:sz w:val="28"/>
          <w:szCs w:val="28"/>
        </w:rPr>
        <w:tab/>
        <w:t>Установка специального остекления</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В древности в домах наших предков окон, как таковых, не было. Их жилища имели лишь проёмы в стенах, представляющие собой простые отверстия, которые прикрывали шкурами животных или тканью. По прошествии времени человечество научилось закрывать эти отверстия специальными стеклами, позволяющими сохранить тепло в доме и спря</w:t>
      </w:r>
      <w:r>
        <w:rPr>
          <w:rFonts w:ascii="Times New Roman" w:hAnsi="Times New Roman"/>
          <w:sz w:val="28"/>
          <w:szCs w:val="28"/>
        </w:rPr>
        <w:t>тать жителей от палящего солнца.</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89</w:t>
      </w:r>
      <w:r w:rsidRPr="00DC04D6">
        <w:rPr>
          <w:rFonts w:ascii="Times New Roman" w:hAnsi="Times New Roman"/>
          <w:sz w:val="28"/>
          <w:szCs w:val="28"/>
        </w:rPr>
        <w:tab/>
        <w:t>Детекторы движения внутри и снаружи</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Детекторы движения обеспечивают работу охранной сигнализации и позволяют обнаружить вторжение в дом. После установки детекторов движения жители могут чувствовать себя в безопасности и спать спокойно</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90</w:t>
      </w:r>
      <w:r w:rsidRPr="00DC04D6">
        <w:rPr>
          <w:rFonts w:ascii="Times New Roman" w:hAnsi="Times New Roman"/>
          <w:sz w:val="28"/>
          <w:szCs w:val="28"/>
        </w:rPr>
        <w:tab/>
        <w:t>Применение активного микроклимата</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Система активного микроклимата в помещениях использует программируемую автоматику для изменения терморегуляции в помещении в течение определенного времени и устанавливает необходимую температуру</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91</w:t>
      </w:r>
      <w:r w:rsidRPr="00DC04D6">
        <w:rPr>
          <w:rFonts w:ascii="Times New Roman" w:hAnsi="Times New Roman"/>
          <w:sz w:val="28"/>
          <w:szCs w:val="28"/>
        </w:rPr>
        <w:tab/>
        <w:t>Модернизация систем вентилирования и кондиционирования</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Правильная вентиляция помещений не позволит избыткам углекислого газа в воздухе вызвать у жителей сонливость, снижение концентрации внимания и мигрень. Помимо этого, она позволит отфильтровать в воздухе пыль и различные невидимые патогенные микроорганизмы</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92</w:t>
      </w:r>
      <w:r w:rsidRPr="00DC04D6">
        <w:rPr>
          <w:rFonts w:ascii="Times New Roman" w:hAnsi="Times New Roman"/>
          <w:sz w:val="28"/>
          <w:szCs w:val="28"/>
        </w:rPr>
        <w:tab/>
        <w:t>Использование малошумных насосов</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Комфорт жителей зависит прежде всего от уровня шума. Крайнее проявление постоянных шумовых воздействий – это ухудшение слуха. Применение малошумных технологий в быту приглушает шум, который возникает из-за работы бытового оборудования</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93</w:t>
      </w:r>
      <w:r w:rsidRPr="00DC04D6">
        <w:rPr>
          <w:rFonts w:ascii="Times New Roman" w:hAnsi="Times New Roman"/>
          <w:sz w:val="28"/>
          <w:szCs w:val="28"/>
        </w:rPr>
        <w:tab/>
        <w:t>Модернизация электрических цепей и электрооборудования</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Для уменьшения потребления и экономии электроэнергии необходимо модернизировать не только источники питания, но и электропотребителей всех категорий. Модернизация электрических цепей и электрооборудования в доме позволит сэкономить 15% электроэнергии</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94</w:t>
      </w:r>
      <w:r w:rsidRPr="00DC04D6">
        <w:rPr>
          <w:rFonts w:ascii="Times New Roman" w:hAnsi="Times New Roman"/>
          <w:sz w:val="28"/>
          <w:szCs w:val="28"/>
        </w:rPr>
        <w:tab/>
        <w:t>Активный дом</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Активный дом – это комплекс решений, ставящий перед собой целью создание максимального комфорта и качества проживания путем эффективного использования энергоресурсов и современных технологий. Активный дом не только затрачивает мало энергии, но и рационально распределяет потребляемую энергию. В активном доме, прежде всего, присутствует благоприятный микроклимат. Такой дом способен обеспечить энергией не только себя, но и ближайшие к нему постройки</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95</w:t>
      </w:r>
      <w:r w:rsidRPr="00DC04D6">
        <w:rPr>
          <w:rFonts w:ascii="Times New Roman" w:hAnsi="Times New Roman"/>
          <w:sz w:val="28"/>
          <w:szCs w:val="28"/>
        </w:rPr>
        <w:tab/>
      </w:r>
      <w:r w:rsidRPr="00BB271F">
        <w:rPr>
          <w:rFonts w:ascii="Times New Roman" w:hAnsi="Times New Roman"/>
          <w:sz w:val="28"/>
          <w:szCs w:val="28"/>
        </w:rPr>
        <w:t>Системы геотермального отопления</w:t>
      </w:r>
    </w:p>
    <w:p w:rsidR="00BC50E0" w:rsidRPr="006F4415" w:rsidRDefault="00BC50E0" w:rsidP="00C4643D">
      <w:pPr>
        <w:tabs>
          <w:tab w:val="left" w:pos="1134"/>
        </w:tabs>
        <w:spacing w:after="0" w:line="360" w:lineRule="auto"/>
        <w:ind w:firstLine="709"/>
        <w:jc w:val="both"/>
        <w:rPr>
          <w:rFonts w:ascii="Times New Roman" w:hAnsi="Times New Roman"/>
          <w:sz w:val="28"/>
          <w:szCs w:val="28"/>
        </w:rPr>
      </w:pPr>
      <w:r w:rsidRPr="00BB271F">
        <w:rPr>
          <w:rFonts w:ascii="Times New Roman" w:hAnsi="Times New Roman"/>
          <w:sz w:val="28"/>
          <w:szCs w:val="28"/>
        </w:rPr>
        <w:t xml:space="preserve">В системах геотермального отопления в качестве «топлива» используется грунт или грунтовые воды — возобновляемый источник энергии. </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96</w:t>
      </w:r>
      <w:r w:rsidRPr="00DC04D6">
        <w:rPr>
          <w:rFonts w:ascii="Times New Roman" w:hAnsi="Times New Roman"/>
          <w:sz w:val="28"/>
          <w:szCs w:val="28"/>
        </w:rPr>
        <w:tab/>
        <w:t>Установка микроконтроллеров</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Сложными системами, насыщенными электроникой, необходимо управлять. Умные микроконтроллеры успешно справятся с этой задачей и помогут жителям домов в вопросах управления электронными системами</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97</w:t>
      </w:r>
      <w:r w:rsidRPr="00DC04D6">
        <w:rPr>
          <w:rFonts w:ascii="Times New Roman" w:hAnsi="Times New Roman"/>
          <w:sz w:val="28"/>
          <w:szCs w:val="28"/>
        </w:rPr>
        <w:tab/>
        <w:t>Система биологической очистки воды</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В системах биологической очистки воды используются микроорганизмы, которые потребляют питательные вещества, уничтожая вредные примеси органического происхождения</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98</w:t>
      </w:r>
      <w:r w:rsidRPr="00DC04D6">
        <w:rPr>
          <w:rFonts w:ascii="Times New Roman" w:hAnsi="Times New Roman"/>
          <w:sz w:val="28"/>
          <w:szCs w:val="28"/>
        </w:rPr>
        <w:tab/>
        <w:t>Установка устройств вентилируемых фасадов</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Вентилируемые фасады способствуют сохранению тепла в помещении за счет воздушного зазора между стеной и возводимой декоративной панелью, что значительно уменьшает теплоотдачу и препятствует появлению сырости в доме</w:t>
      </w:r>
      <w:r>
        <w:rPr>
          <w:rFonts w:ascii="Times New Roman" w:hAnsi="Times New Roman"/>
          <w:sz w:val="28"/>
          <w:szCs w:val="28"/>
        </w:rPr>
        <w:t>.</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99</w:t>
      </w:r>
      <w:r w:rsidRPr="00DC04D6">
        <w:rPr>
          <w:rFonts w:ascii="Times New Roman" w:hAnsi="Times New Roman"/>
          <w:sz w:val="28"/>
          <w:szCs w:val="28"/>
        </w:rPr>
        <w:tab/>
        <w:t>Солнечные водогрейные коллекторы</w:t>
      </w:r>
    </w:p>
    <w:p w:rsidR="00BC50E0" w:rsidRPr="00DC04D6" w:rsidRDefault="00BC50E0" w:rsidP="00C4643D">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Использование солнечной энергии осуществляется специальными солнечными коллекторами, которые устанавливаются на крыше дома. Такие устройства удовлетворяют потребность в горячей воде</w:t>
      </w:r>
      <w:r>
        <w:rPr>
          <w:rFonts w:ascii="Times New Roman" w:hAnsi="Times New Roman"/>
          <w:sz w:val="28"/>
          <w:szCs w:val="28"/>
        </w:rPr>
        <w:t>.</w:t>
      </w:r>
    </w:p>
    <w:p w:rsidR="00BC50E0" w:rsidRPr="00DC04D6" w:rsidRDefault="00BC50E0" w:rsidP="00C4643D">
      <w:pPr>
        <w:tabs>
          <w:tab w:val="left" w:pos="1276"/>
        </w:tabs>
        <w:spacing w:after="0" w:line="360" w:lineRule="auto"/>
        <w:ind w:firstLine="709"/>
        <w:jc w:val="both"/>
        <w:rPr>
          <w:rFonts w:ascii="Times New Roman" w:hAnsi="Times New Roman"/>
          <w:sz w:val="28"/>
          <w:szCs w:val="28"/>
        </w:rPr>
      </w:pPr>
      <w:r w:rsidRPr="00DC04D6">
        <w:rPr>
          <w:rFonts w:ascii="Times New Roman" w:hAnsi="Times New Roman"/>
          <w:sz w:val="28"/>
          <w:szCs w:val="28"/>
        </w:rPr>
        <w:t>100</w:t>
      </w:r>
      <w:r w:rsidRPr="00DC04D6">
        <w:rPr>
          <w:rFonts w:ascii="Times New Roman" w:hAnsi="Times New Roman"/>
          <w:sz w:val="28"/>
          <w:szCs w:val="28"/>
        </w:rPr>
        <w:tab/>
        <w:t>Умный дом</w:t>
      </w:r>
    </w:p>
    <w:p w:rsidR="00BC50E0" w:rsidRDefault="00BC50E0" w:rsidP="005B4BA4">
      <w:pPr>
        <w:tabs>
          <w:tab w:val="left" w:pos="1134"/>
        </w:tabs>
        <w:spacing w:after="0" w:line="360" w:lineRule="auto"/>
        <w:ind w:firstLine="709"/>
        <w:jc w:val="both"/>
        <w:rPr>
          <w:rFonts w:ascii="Times New Roman" w:hAnsi="Times New Roman"/>
          <w:sz w:val="28"/>
          <w:szCs w:val="28"/>
        </w:rPr>
      </w:pPr>
      <w:r w:rsidRPr="00DC04D6">
        <w:rPr>
          <w:rFonts w:ascii="Times New Roman" w:hAnsi="Times New Roman"/>
          <w:sz w:val="28"/>
          <w:szCs w:val="28"/>
        </w:rPr>
        <w:t>Умный дом организован по принципу автоматизации и высокотехнологичных устройств. Умный дом – это целая система интеллектуального управления домом, которая обеспечивает безопасность, комфорт и ресурсосбережение всех его жителей. Эта система умеет распознавать любы ситуации, происходящие в доме, знает как на них реагировать, узнает всех своих жильцов и их гостей, самостоятельно управляет электронагрузками, освещением, безопасностью и климат-контролем</w:t>
      </w:r>
      <w:r>
        <w:rPr>
          <w:rFonts w:ascii="Times New Roman" w:hAnsi="Times New Roman"/>
          <w:sz w:val="28"/>
          <w:szCs w:val="28"/>
        </w:rPr>
        <w:t>.</w:t>
      </w:r>
    </w:p>
    <w:p w:rsidR="00BC50E0" w:rsidRPr="005B4BA4" w:rsidRDefault="00BC50E0" w:rsidP="005B4BA4">
      <w:pPr>
        <w:tabs>
          <w:tab w:val="left" w:pos="1134"/>
        </w:tabs>
        <w:spacing w:after="0" w:line="360" w:lineRule="auto"/>
        <w:ind w:firstLine="709"/>
        <w:jc w:val="both"/>
        <w:rPr>
          <w:rFonts w:ascii="Times New Roman" w:hAnsi="Times New Roman"/>
          <w:sz w:val="28"/>
          <w:szCs w:val="28"/>
        </w:rPr>
      </w:pPr>
    </w:p>
    <w:p w:rsidR="00BC50E0" w:rsidRPr="00005856" w:rsidRDefault="00BC50E0" w:rsidP="00985893">
      <w:pPr>
        <w:pStyle w:val="Heading2"/>
      </w:pPr>
      <w:bookmarkStart w:id="23" w:name="_Toc361219617"/>
      <w:r w:rsidRPr="00005856">
        <w:t>Заключение</w:t>
      </w:r>
      <w:bookmarkEnd w:id="22"/>
      <w:bookmarkEnd w:id="23"/>
    </w:p>
    <w:p w:rsidR="00BC50E0" w:rsidRPr="00E246D5" w:rsidRDefault="00BC50E0" w:rsidP="00D77FF5">
      <w:pPr>
        <w:spacing w:after="0" w:line="360" w:lineRule="auto"/>
        <w:ind w:firstLine="709"/>
        <w:jc w:val="both"/>
        <w:rPr>
          <w:rFonts w:ascii="Times New Roman" w:hAnsi="Times New Roman"/>
          <w:spacing w:val="6"/>
          <w:sz w:val="28"/>
          <w:szCs w:val="28"/>
        </w:rPr>
      </w:pPr>
      <w:r w:rsidRPr="00E246D5">
        <w:rPr>
          <w:rFonts w:ascii="Times New Roman" w:hAnsi="Times New Roman"/>
          <w:spacing w:val="6"/>
          <w:sz w:val="28"/>
          <w:szCs w:val="28"/>
        </w:rPr>
        <w:t>Недостаток</w:t>
      </w:r>
      <w:r>
        <w:rPr>
          <w:rFonts w:ascii="Times New Roman" w:hAnsi="Times New Roman"/>
          <w:spacing w:val="6"/>
          <w:sz w:val="28"/>
          <w:szCs w:val="28"/>
        </w:rPr>
        <w:t xml:space="preserve"> </w:t>
      </w:r>
      <w:r w:rsidRPr="00E246D5">
        <w:rPr>
          <w:rFonts w:ascii="Times New Roman" w:hAnsi="Times New Roman"/>
          <w:spacing w:val="6"/>
          <w:sz w:val="28"/>
          <w:szCs w:val="28"/>
        </w:rPr>
        <w:t>природных</w:t>
      </w:r>
      <w:r>
        <w:rPr>
          <w:rFonts w:ascii="Times New Roman" w:hAnsi="Times New Roman"/>
          <w:spacing w:val="6"/>
          <w:sz w:val="28"/>
          <w:szCs w:val="28"/>
        </w:rPr>
        <w:t xml:space="preserve"> </w:t>
      </w:r>
      <w:r w:rsidRPr="00E246D5">
        <w:rPr>
          <w:rFonts w:ascii="Times New Roman" w:hAnsi="Times New Roman"/>
          <w:spacing w:val="6"/>
          <w:sz w:val="28"/>
          <w:szCs w:val="28"/>
        </w:rPr>
        <w:t>ресурсов</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условиях</w:t>
      </w:r>
      <w:r>
        <w:rPr>
          <w:rFonts w:ascii="Times New Roman" w:hAnsi="Times New Roman"/>
          <w:spacing w:val="6"/>
          <w:sz w:val="28"/>
          <w:szCs w:val="28"/>
        </w:rPr>
        <w:t xml:space="preserve"> </w:t>
      </w:r>
      <w:r w:rsidRPr="00E246D5">
        <w:rPr>
          <w:rFonts w:ascii="Times New Roman" w:hAnsi="Times New Roman"/>
          <w:spacing w:val="6"/>
          <w:sz w:val="28"/>
          <w:szCs w:val="28"/>
        </w:rPr>
        <w:t>растущего</w:t>
      </w:r>
      <w:r>
        <w:rPr>
          <w:rFonts w:ascii="Times New Roman" w:hAnsi="Times New Roman"/>
          <w:spacing w:val="6"/>
          <w:sz w:val="28"/>
          <w:szCs w:val="28"/>
        </w:rPr>
        <w:t xml:space="preserve"> </w:t>
      </w:r>
      <w:r w:rsidRPr="00E246D5">
        <w:rPr>
          <w:rFonts w:ascii="Times New Roman" w:hAnsi="Times New Roman"/>
          <w:spacing w:val="6"/>
          <w:sz w:val="28"/>
          <w:szCs w:val="28"/>
        </w:rPr>
        <w:t>населения</w:t>
      </w:r>
      <w:r>
        <w:rPr>
          <w:rFonts w:ascii="Times New Roman" w:hAnsi="Times New Roman"/>
          <w:spacing w:val="6"/>
          <w:sz w:val="28"/>
          <w:szCs w:val="28"/>
        </w:rPr>
        <w:t xml:space="preserve"> </w:t>
      </w:r>
      <w:r w:rsidRPr="00E246D5">
        <w:rPr>
          <w:rFonts w:ascii="Times New Roman" w:hAnsi="Times New Roman"/>
          <w:spacing w:val="6"/>
          <w:sz w:val="28"/>
          <w:szCs w:val="28"/>
        </w:rPr>
        <w:t>Земли,</w:t>
      </w:r>
      <w:r>
        <w:rPr>
          <w:rFonts w:ascii="Times New Roman" w:hAnsi="Times New Roman"/>
          <w:spacing w:val="6"/>
          <w:sz w:val="28"/>
          <w:szCs w:val="28"/>
        </w:rPr>
        <w:t xml:space="preserve"> </w:t>
      </w:r>
      <w:r w:rsidRPr="00E246D5">
        <w:rPr>
          <w:rFonts w:ascii="Times New Roman" w:hAnsi="Times New Roman"/>
          <w:spacing w:val="6"/>
          <w:sz w:val="28"/>
          <w:szCs w:val="28"/>
        </w:rPr>
        <w:t>прогнозы</w:t>
      </w:r>
      <w:r>
        <w:rPr>
          <w:rFonts w:ascii="Times New Roman" w:hAnsi="Times New Roman"/>
          <w:spacing w:val="6"/>
          <w:sz w:val="28"/>
          <w:szCs w:val="28"/>
        </w:rPr>
        <w:t xml:space="preserve"> </w:t>
      </w:r>
      <w:r w:rsidRPr="00E246D5">
        <w:rPr>
          <w:rFonts w:ascii="Times New Roman" w:hAnsi="Times New Roman"/>
          <w:spacing w:val="6"/>
          <w:sz w:val="28"/>
          <w:szCs w:val="28"/>
        </w:rPr>
        <w:t>их</w:t>
      </w:r>
      <w:r>
        <w:rPr>
          <w:rFonts w:ascii="Times New Roman" w:hAnsi="Times New Roman"/>
          <w:spacing w:val="6"/>
          <w:sz w:val="28"/>
          <w:szCs w:val="28"/>
        </w:rPr>
        <w:t xml:space="preserve"> </w:t>
      </w:r>
      <w:r w:rsidRPr="00E246D5">
        <w:rPr>
          <w:rFonts w:ascii="Times New Roman" w:hAnsi="Times New Roman"/>
          <w:spacing w:val="6"/>
          <w:sz w:val="28"/>
          <w:szCs w:val="28"/>
        </w:rPr>
        <w:t>скорого</w:t>
      </w:r>
      <w:r>
        <w:rPr>
          <w:rFonts w:ascii="Times New Roman" w:hAnsi="Times New Roman"/>
          <w:spacing w:val="6"/>
          <w:sz w:val="28"/>
          <w:szCs w:val="28"/>
        </w:rPr>
        <w:t xml:space="preserve"> </w:t>
      </w:r>
      <w:r w:rsidRPr="00E246D5">
        <w:rPr>
          <w:rFonts w:ascii="Times New Roman" w:hAnsi="Times New Roman"/>
          <w:spacing w:val="6"/>
          <w:sz w:val="28"/>
          <w:szCs w:val="28"/>
        </w:rPr>
        <w:t>исчерпания,</w:t>
      </w:r>
      <w:r>
        <w:rPr>
          <w:rFonts w:ascii="Times New Roman" w:hAnsi="Times New Roman"/>
          <w:spacing w:val="6"/>
          <w:sz w:val="28"/>
          <w:szCs w:val="28"/>
        </w:rPr>
        <w:t xml:space="preserve"> </w:t>
      </w:r>
      <w:r w:rsidRPr="00E246D5">
        <w:rPr>
          <w:rFonts w:ascii="Times New Roman" w:hAnsi="Times New Roman"/>
          <w:spacing w:val="6"/>
          <w:sz w:val="28"/>
          <w:szCs w:val="28"/>
        </w:rPr>
        <w:t>тревога</w:t>
      </w:r>
      <w:r>
        <w:rPr>
          <w:rFonts w:ascii="Times New Roman" w:hAnsi="Times New Roman"/>
          <w:spacing w:val="6"/>
          <w:sz w:val="28"/>
          <w:szCs w:val="28"/>
        </w:rPr>
        <w:t xml:space="preserve"> </w:t>
      </w:r>
      <w:r w:rsidRPr="00E246D5">
        <w:rPr>
          <w:rFonts w:ascii="Times New Roman" w:hAnsi="Times New Roman"/>
          <w:spacing w:val="6"/>
          <w:sz w:val="28"/>
          <w:szCs w:val="28"/>
        </w:rPr>
        <w:t>за</w:t>
      </w:r>
      <w:r>
        <w:rPr>
          <w:rFonts w:ascii="Times New Roman" w:hAnsi="Times New Roman"/>
          <w:spacing w:val="6"/>
          <w:sz w:val="28"/>
          <w:szCs w:val="28"/>
        </w:rPr>
        <w:t xml:space="preserve"> </w:t>
      </w:r>
      <w:r w:rsidRPr="00E246D5">
        <w:rPr>
          <w:rFonts w:ascii="Times New Roman" w:hAnsi="Times New Roman"/>
          <w:spacing w:val="6"/>
          <w:sz w:val="28"/>
          <w:szCs w:val="28"/>
        </w:rPr>
        <w:t>судьбу</w:t>
      </w:r>
      <w:r>
        <w:rPr>
          <w:rFonts w:ascii="Times New Roman" w:hAnsi="Times New Roman"/>
          <w:spacing w:val="6"/>
          <w:sz w:val="28"/>
          <w:szCs w:val="28"/>
        </w:rPr>
        <w:t xml:space="preserve"> </w:t>
      </w:r>
      <w:r w:rsidRPr="00E246D5">
        <w:rPr>
          <w:rFonts w:ascii="Times New Roman" w:hAnsi="Times New Roman"/>
          <w:spacing w:val="6"/>
          <w:sz w:val="28"/>
          <w:szCs w:val="28"/>
        </w:rPr>
        <w:t>человечества</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планете</w:t>
      </w:r>
      <w:r>
        <w:rPr>
          <w:rFonts w:ascii="Times New Roman" w:hAnsi="Times New Roman"/>
          <w:spacing w:val="6"/>
          <w:sz w:val="28"/>
          <w:szCs w:val="28"/>
        </w:rPr>
        <w:t xml:space="preserve"> </w:t>
      </w:r>
      <w:r w:rsidRPr="00E246D5">
        <w:rPr>
          <w:rFonts w:ascii="Times New Roman" w:hAnsi="Times New Roman"/>
          <w:spacing w:val="6"/>
          <w:sz w:val="28"/>
          <w:szCs w:val="28"/>
        </w:rPr>
        <w:t>стали</w:t>
      </w:r>
      <w:r>
        <w:rPr>
          <w:rFonts w:ascii="Times New Roman" w:hAnsi="Times New Roman"/>
          <w:spacing w:val="6"/>
          <w:sz w:val="28"/>
          <w:szCs w:val="28"/>
        </w:rPr>
        <w:t xml:space="preserve"> </w:t>
      </w:r>
      <w:r w:rsidRPr="00E246D5">
        <w:rPr>
          <w:rFonts w:ascii="Times New Roman" w:hAnsi="Times New Roman"/>
          <w:spacing w:val="6"/>
          <w:sz w:val="28"/>
          <w:szCs w:val="28"/>
        </w:rPr>
        <w:t>основной</w:t>
      </w:r>
      <w:r>
        <w:rPr>
          <w:rFonts w:ascii="Times New Roman" w:hAnsi="Times New Roman"/>
          <w:spacing w:val="6"/>
          <w:sz w:val="28"/>
          <w:szCs w:val="28"/>
        </w:rPr>
        <w:t xml:space="preserve"> </w:t>
      </w:r>
      <w:r w:rsidRPr="00E246D5">
        <w:rPr>
          <w:rFonts w:ascii="Times New Roman" w:hAnsi="Times New Roman"/>
          <w:spacing w:val="6"/>
          <w:sz w:val="28"/>
          <w:szCs w:val="28"/>
        </w:rPr>
        <w:t>причиной</w:t>
      </w:r>
      <w:r>
        <w:rPr>
          <w:rFonts w:ascii="Times New Roman" w:hAnsi="Times New Roman"/>
          <w:spacing w:val="6"/>
          <w:sz w:val="28"/>
          <w:szCs w:val="28"/>
        </w:rPr>
        <w:t xml:space="preserve"> </w:t>
      </w:r>
      <w:r w:rsidRPr="00E246D5">
        <w:rPr>
          <w:rFonts w:ascii="Times New Roman" w:hAnsi="Times New Roman"/>
          <w:spacing w:val="6"/>
          <w:sz w:val="28"/>
          <w:szCs w:val="28"/>
        </w:rPr>
        <w:t>для</w:t>
      </w:r>
      <w:r>
        <w:rPr>
          <w:rFonts w:ascii="Times New Roman" w:hAnsi="Times New Roman"/>
          <w:spacing w:val="6"/>
          <w:sz w:val="28"/>
          <w:szCs w:val="28"/>
        </w:rPr>
        <w:t xml:space="preserve"> </w:t>
      </w:r>
      <w:r w:rsidRPr="00E246D5">
        <w:rPr>
          <w:rFonts w:ascii="Times New Roman" w:hAnsi="Times New Roman"/>
          <w:spacing w:val="6"/>
          <w:sz w:val="28"/>
          <w:szCs w:val="28"/>
        </w:rPr>
        <w:t>осознания</w:t>
      </w:r>
      <w:r>
        <w:rPr>
          <w:rFonts w:ascii="Times New Roman" w:hAnsi="Times New Roman"/>
          <w:spacing w:val="6"/>
          <w:sz w:val="28"/>
          <w:szCs w:val="28"/>
        </w:rPr>
        <w:t xml:space="preserve"> </w:t>
      </w:r>
      <w:r w:rsidRPr="00E246D5">
        <w:rPr>
          <w:rFonts w:ascii="Times New Roman" w:hAnsi="Times New Roman"/>
          <w:spacing w:val="6"/>
          <w:sz w:val="28"/>
          <w:szCs w:val="28"/>
        </w:rPr>
        <w:t>многими</w:t>
      </w:r>
      <w:r>
        <w:rPr>
          <w:rFonts w:ascii="Times New Roman" w:hAnsi="Times New Roman"/>
          <w:spacing w:val="6"/>
          <w:sz w:val="28"/>
          <w:szCs w:val="28"/>
        </w:rPr>
        <w:t xml:space="preserve"> </w:t>
      </w:r>
      <w:r w:rsidRPr="00E246D5">
        <w:rPr>
          <w:rFonts w:ascii="Times New Roman" w:hAnsi="Times New Roman"/>
          <w:spacing w:val="6"/>
          <w:sz w:val="28"/>
          <w:szCs w:val="28"/>
        </w:rPr>
        <w:t>людьми</w:t>
      </w:r>
      <w:r>
        <w:rPr>
          <w:rFonts w:ascii="Times New Roman" w:hAnsi="Times New Roman"/>
          <w:spacing w:val="6"/>
          <w:sz w:val="28"/>
          <w:szCs w:val="28"/>
        </w:rPr>
        <w:t xml:space="preserve"> </w:t>
      </w:r>
      <w:r w:rsidRPr="00E246D5">
        <w:rPr>
          <w:rFonts w:ascii="Times New Roman" w:hAnsi="Times New Roman"/>
          <w:spacing w:val="6"/>
          <w:sz w:val="28"/>
          <w:szCs w:val="28"/>
        </w:rPr>
        <w:t>на</w:t>
      </w:r>
      <w:r>
        <w:rPr>
          <w:rFonts w:ascii="Times New Roman" w:hAnsi="Times New Roman"/>
          <w:spacing w:val="6"/>
          <w:sz w:val="28"/>
          <w:szCs w:val="28"/>
        </w:rPr>
        <w:t xml:space="preserve"> </w:t>
      </w:r>
      <w:r w:rsidRPr="00E246D5">
        <w:rPr>
          <w:rFonts w:ascii="Times New Roman" w:hAnsi="Times New Roman"/>
          <w:spacing w:val="6"/>
          <w:sz w:val="28"/>
          <w:szCs w:val="28"/>
        </w:rPr>
        <w:t>планете</w:t>
      </w:r>
      <w:r>
        <w:rPr>
          <w:rFonts w:ascii="Times New Roman" w:hAnsi="Times New Roman"/>
          <w:spacing w:val="6"/>
          <w:sz w:val="28"/>
          <w:szCs w:val="28"/>
        </w:rPr>
        <w:t xml:space="preserve"> </w:t>
      </w:r>
      <w:r w:rsidRPr="00E246D5">
        <w:rPr>
          <w:rFonts w:ascii="Times New Roman" w:hAnsi="Times New Roman"/>
          <w:spacing w:val="6"/>
          <w:sz w:val="28"/>
          <w:szCs w:val="28"/>
        </w:rPr>
        <w:t>необходимости</w:t>
      </w:r>
      <w:r>
        <w:rPr>
          <w:rFonts w:ascii="Times New Roman" w:hAnsi="Times New Roman"/>
          <w:spacing w:val="6"/>
          <w:sz w:val="28"/>
          <w:szCs w:val="28"/>
        </w:rPr>
        <w:t xml:space="preserve"> </w:t>
      </w:r>
      <w:r w:rsidRPr="00E246D5">
        <w:rPr>
          <w:rFonts w:ascii="Times New Roman" w:hAnsi="Times New Roman"/>
          <w:spacing w:val="6"/>
          <w:sz w:val="28"/>
          <w:szCs w:val="28"/>
        </w:rPr>
        <w:t>перехода</w:t>
      </w:r>
      <w:r>
        <w:rPr>
          <w:rFonts w:ascii="Times New Roman" w:hAnsi="Times New Roman"/>
          <w:spacing w:val="6"/>
          <w:sz w:val="28"/>
          <w:szCs w:val="28"/>
        </w:rPr>
        <w:t xml:space="preserve"> </w:t>
      </w:r>
      <w:r w:rsidRPr="00E246D5">
        <w:rPr>
          <w:rFonts w:ascii="Times New Roman" w:hAnsi="Times New Roman"/>
          <w:spacing w:val="6"/>
          <w:sz w:val="28"/>
          <w:szCs w:val="28"/>
        </w:rPr>
        <w:t>к</w:t>
      </w:r>
      <w:r>
        <w:rPr>
          <w:rFonts w:ascii="Times New Roman" w:hAnsi="Times New Roman"/>
          <w:spacing w:val="6"/>
          <w:sz w:val="28"/>
          <w:szCs w:val="28"/>
        </w:rPr>
        <w:t xml:space="preserve"> </w:t>
      </w:r>
      <w:r w:rsidRPr="00E246D5">
        <w:rPr>
          <w:rFonts w:ascii="Times New Roman" w:hAnsi="Times New Roman"/>
          <w:spacing w:val="6"/>
          <w:sz w:val="28"/>
          <w:szCs w:val="28"/>
        </w:rPr>
        <w:t>устойчивому</w:t>
      </w:r>
      <w:r>
        <w:rPr>
          <w:rFonts w:ascii="Times New Roman" w:hAnsi="Times New Roman"/>
          <w:spacing w:val="6"/>
          <w:sz w:val="28"/>
          <w:szCs w:val="28"/>
        </w:rPr>
        <w:t xml:space="preserve"> </w:t>
      </w:r>
      <w:r w:rsidRPr="00E246D5">
        <w:rPr>
          <w:rFonts w:ascii="Times New Roman" w:hAnsi="Times New Roman"/>
          <w:spacing w:val="6"/>
          <w:sz w:val="28"/>
          <w:szCs w:val="28"/>
        </w:rPr>
        <w:t>развитию,</w:t>
      </w:r>
      <w:r>
        <w:rPr>
          <w:rFonts w:ascii="Times New Roman" w:hAnsi="Times New Roman"/>
          <w:spacing w:val="6"/>
          <w:sz w:val="28"/>
          <w:szCs w:val="28"/>
        </w:rPr>
        <w:t xml:space="preserve"> </w:t>
      </w:r>
      <w:r w:rsidRPr="00E246D5">
        <w:rPr>
          <w:rFonts w:ascii="Times New Roman" w:hAnsi="Times New Roman"/>
          <w:spacing w:val="6"/>
          <w:sz w:val="28"/>
          <w:szCs w:val="28"/>
        </w:rPr>
        <w:t>поиска</w:t>
      </w:r>
      <w:r>
        <w:rPr>
          <w:rFonts w:ascii="Times New Roman" w:hAnsi="Times New Roman"/>
          <w:spacing w:val="6"/>
          <w:sz w:val="28"/>
          <w:szCs w:val="28"/>
        </w:rPr>
        <w:t xml:space="preserve"> </w:t>
      </w:r>
      <w:r w:rsidRPr="00E246D5">
        <w:rPr>
          <w:rFonts w:ascii="Times New Roman" w:hAnsi="Times New Roman"/>
          <w:spacing w:val="6"/>
          <w:sz w:val="28"/>
          <w:szCs w:val="28"/>
        </w:rPr>
        <w:t>путей</w:t>
      </w:r>
      <w:r>
        <w:rPr>
          <w:rFonts w:ascii="Times New Roman" w:hAnsi="Times New Roman"/>
          <w:spacing w:val="6"/>
          <w:sz w:val="28"/>
          <w:szCs w:val="28"/>
        </w:rPr>
        <w:t xml:space="preserve"> </w:t>
      </w:r>
      <w:r w:rsidRPr="00E246D5">
        <w:rPr>
          <w:rFonts w:ascii="Times New Roman" w:hAnsi="Times New Roman"/>
          <w:spacing w:val="6"/>
          <w:sz w:val="28"/>
          <w:szCs w:val="28"/>
        </w:rPr>
        <w:t>в</w:t>
      </w:r>
      <w:r>
        <w:rPr>
          <w:rFonts w:ascii="Times New Roman" w:hAnsi="Times New Roman"/>
          <w:spacing w:val="6"/>
          <w:sz w:val="28"/>
          <w:szCs w:val="28"/>
        </w:rPr>
        <w:t xml:space="preserve"> </w:t>
      </w:r>
      <w:r w:rsidRPr="00E246D5">
        <w:rPr>
          <w:rFonts w:ascii="Times New Roman" w:hAnsi="Times New Roman"/>
          <w:spacing w:val="6"/>
          <w:sz w:val="28"/>
          <w:szCs w:val="28"/>
        </w:rPr>
        <w:t>этом</w:t>
      </w:r>
      <w:r>
        <w:rPr>
          <w:rFonts w:ascii="Times New Roman" w:hAnsi="Times New Roman"/>
          <w:spacing w:val="6"/>
          <w:sz w:val="28"/>
          <w:szCs w:val="28"/>
        </w:rPr>
        <w:t xml:space="preserve"> </w:t>
      </w:r>
      <w:r w:rsidRPr="00E246D5">
        <w:rPr>
          <w:rFonts w:ascii="Times New Roman" w:hAnsi="Times New Roman"/>
          <w:spacing w:val="6"/>
          <w:sz w:val="28"/>
          <w:szCs w:val="28"/>
        </w:rPr>
        <w:t>направлении.</w:t>
      </w:r>
    </w:p>
    <w:p w:rsidR="00BC50E0" w:rsidRPr="00E246D5" w:rsidRDefault="00BC50E0" w:rsidP="00D77FF5">
      <w:pPr>
        <w:spacing w:after="0" w:line="360" w:lineRule="auto"/>
        <w:ind w:firstLine="709"/>
        <w:jc w:val="both"/>
        <w:rPr>
          <w:rFonts w:ascii="Times New Roman" w:hAnsi="Times New Roman"/>
          <w:sz w:val="28"/>
          <w:szCs w:val="28"/>
        </w:rPr>
      </w:pPr>
      <w:r w:rsidRPr="00E246D5">
        <w:rPr>
          <w:rFonts w:ascii="Times New Roman" w:hAnsi="Times New Roman"/>
          <w:sz w:val="28"/>
          <w:szCs w:val="28"/>
        </w:rPr>
        <w:t>Современная</w:t>
      </w:r>
      <w:r>
        <w:rPr>
          <w:rFonts w:ascii="Times New Roman" w:hAnsi="Times New Roman"/>
          <w:sz w:val="28"/>
          <w:szCs w:val="28"/>
        </w:rPr>
        <w:t xml:space="preserve"> </w:t>
      </w:r>
      <w:r w:rsidRPr="00E246D5">
        <w:rPr>
          <w:rFonts w:ascii="Times New Roman" w:hAnsi="Times New Roman"/>
          <w:sz w:val="28"/>
          <w:szCs w:val="28"/>
        </w:rPr>
        <w:t>экология</w:t>
      </w:r>
      <w:r>
        <w:rPr>
          <w:rFonts w:ascii="Times New Roman" w:hAnsi="Times New Roman"/>
          <w:sz w:val="28"/>
          <w:szCs w:val="28"/>
        </w:rPr>
        <w:t xml:space="preserve"> </w:t>
      </w:r>
      <w:r w:rsidRPr="00E246D5">
        <w:rPr>
          <w:rFonts w:ascii="Times New Roman" w:hAnsi="Times New Roman"/>
          <w:sz w:val="28"/>
          <w:szCs w:val="28"/>
        </w:rPr>
        <w:t>–</w:t>
      </w:r>
      <w:r>
        <w:rPr>
          <w:rFonts w:ascii="Times New Roman" w:hAnsi="Times New Roman"/>
          <w:sz w:val="28"/>
          <w:szCs w:val="28"/>
        </w:rPr>
        <w:t xml:space="preserve"> </w:t>
      </w:r>
      <w:r w:rsidRPr="00E246D5">
        <w:rPr>
          <w:rFonts w:ascii="Times New Roman" w:hAnsi="Times New Roman"/>
          <w:sz w:val="28"/>
          <w:szCs w:val="28"/>
        </w:rPr>
        <w:t>комплексное</w:t>
      </w:r>
      <w:r>
        <w:rPr>
          <w:rFonts w:ascii="Times New Roman" w:hAnsi="Times New Roman"/>
          <w:sz w:val="28"/>
          <w:szCs w:val="28"/>
        </w:rPr>
        <w:t xml:space="preserve"> </w:t>
      </w:r>
      <w:r w:rsidRPr="00E246D5">
        <w:rPr>
          <w:rFonts w:ascii="Times New Roman" w:hAnsi="Times New Roman"/>
          <w:sz w:val="28"/>
          <w:szCs w:val="28"/>
        </w:rPr>
        <w:t>научное</w:t>
      </w:r>
      <w:r>
        <w:rPr>
          <w:rFonts w:ascii="Times New Roman" w:hAnsi="Times New Roman"/>
          <w:sz w:val="28"/>
          <w:szCs w:val="28"/>
        </w:rPr>
        <w:t xml:space="preserve"> </w:t>
      </w:r>
      <w:r w:rsidRPr="00E246D5">
        <w:rPr>
          <w:rFonts w:ascii="Times New Roman" w:hAnsi="Times New Roman"/>
          <w:sz w:val="28"/>
          <w:szCs w:val="28"/>
        </w:rPr>
        <w:t>направление,</w:t>
      </w:r>
      <w:r>
        <w:rPr>
          <w:rFonts w:ascii="Times New Roman" w:hAnsi="Times New Roman"/>
          <w:sz w:val="28"/>
          <w:szCs w:val="28"/>
        </w:rPr>
        <w:t xml:space="preserve"> </w:t>
      </w:r>
      <w:r w:rsidRPr="00E246D5">
        <w:rPr>
          <w:rFonts w:ascii="Times New Roman" w:hAnsi="Times New Roman"/>
          <w:sz w:val="28"/>
          <w:szCs w:val="28"/>
        </w:rPr>
        <w:t>обладающее</w:t>
      </w:r>
      <w:r>
        <w:rPr>
          <w:rFonts w:ascii="Times New Roman" w:hAnsi="Times New Roman"/>
          <w:sz w:val="28"/>
          <w:szCs w:val="28"/>
        </w:rPr>
        <w:t xml:space="preserve"> </w:t>
      </w:r>
      <w:r w:rsidRPr="00E246D5">
        <w:rPr>
          <w:rFonts w:ascii="Times New Roman" w:hAnsi="Times New Roman"/>
          <w:sz w:val="28"/>
          <w:szCs w:val="28"/>
        </w:rPr>
        <w:t>внутренним</w:t>
      </w:r>
      <w:r>
        <w:rPr>
          <w:rFonts w:ascii="Times New Roman" w:hAnsi="Times New Roman"/>
          <w:sz w:val="28"/>
          <w:szCs w:val="28"/>
        </w:rPr>
        <w:t xml:space="preserve"> </w:t>
      </w:r>
      <w:r w:rsidRPr="00E246D5">
        <w:rPr>
          <w:rFonts w:ascii="Times New Roman" w:hAnsi="Times New Roman"/>
          <w:sz w:val="28"/>
          <w:szCs w:val="28"/>
        </w:rPr>
        <w:t>единством,</w:t>
      </w:r>
      <w:r>
        <w:rPr>
          <w:rFonts w:ascii="Times New Roman" w:hAnsi="Times New Roman"/>
          <w:sz w:val="28"/>
          <w:szCs w:val="28"/>
        </w:rPr>
        <w:t xml:space="preserve"> </w:t>
      </w:r>
      <w:r w:rsidRPr="00E246D5">
        <w:rPr>
          <w:rFonts w:ascii="Times New Roman" w:hAnsi="Times New Roman"/>
          <w:sz w:val="28"/>
          <w:szCs w:val="28"/>
        </w:rPr>
        <w:t>общими</w:t>
      </w:r>
      <w:r>
        <w:rPr>
          <w:rFonts w:ascii="Times New Roman" w:hAnsi="Times New Roman"/>
          <w:sz w:val="28"/>
          <w:szCs w:val="28"/>
        </w:rPr>
        <w:t xml:space="preserve"> </w:t>
      </w:r>
      <w:r w:rsidRPr="00E246D5">
        <w:rPr>
          <w:rFonts w:ascii="Times New Roman" w:hAnsi="Times New Roman"/>
          <w:sz w:val="28"/>
          <w:szCs w:val="28"/>
        </w:rPr>
        <w:t>понятиями,</w:t>
      </w:r>
      <w:r>
        <w:rPr>
          <w:rFonts w:ascii="Times New Roman" w:hAnsi="Times New Roman"/>
          <w:sz w:val="28"/>
          <w:szCs w:val="28"/>
        </w:rPr>
        <w:t xml:space="preserve"> </w:t>
      </w:r>
      <w:r w:rsidRPr="00E246D5">
        <w:rPr>
          <w:rFonts w:ascii="Times New Roman" w:hAnsi="Times New Roman"/>
          <w:sz w:val="28"/>
          <w:szCs w:val="28"/>
        </w:rPr>
        <w:t>принципами</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подходами.</w:t>
      </w:r>
      <w:r>
        <w:rPr>
          <w:rFonts w:ascii="Times New Roman" w:hAnsi="Times New Roman"/>
          <w:sz w:val="28"/>
          <w:szCs w:val="28"/>
        </w:rPr>
        <w:t xml:space="preserve"> </w:t>
      </w:r>
      <w:r w:rsidRPr="00E246D5">
        <w:rPr>
          <w:rFonts w:ascii="Times New Roman" w:hAnsi="Times New Roman"/>
          <w:sz w:val="28"/>
          <w:szCs w:val="28"/>
        </w:rPr>
        <w:t>Становление</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развитие</w:t>
      </w:r>
      <w:r>
        <w:rPr>
          <w:rFonts w:ascii="Times New Roman" w:hAnsi="Times New Roman"/>
          <w:sz w:val="28"/>
          <w:szCs w:val="28"/>
        </w:rPr>
        <w:t xml:space="preserve"> </w:t>
      </w:r>
      <w:r w:rsidRPr="00E246D5">
        <w:rPr>
          <w:rFonts w:ascii="Times New Roman" w:hAnsi="Times New Roman"/>
          <w:sz w:val="28"/>
          <w:szCs w:val="28"/>
        </w:rPr>
        <w:t>экологии</w:t>
      </w:r>
      <w:r>
        <w:rPr>
          <w:rFonts w:ascii="Times New Roman" w:hAnsi="Times New Roman"/>
          <w:sz w:val="28"/>
          <w:szCs w:val="28"/>
        </w:rPr>
        <w:t xml:space="preserve"> </w:t>
      </w:r>
      <w:r w:rsidRPr="00E246D5">
        <w:rPr>
          <w:rFonts w:ascii="Times New Roman" w:hAnsi="Times New Roman"/>
          <w:sz w:val="28"/>
          <w:szCs w:val="28"/>
        </w:rPr>
        <w:t>обусловлено</w:t>
      </w:r>
      <w:r>
        <w:rPr>
          <w:rFonts w:ascii="Times New Roman" w:hAnsi="Times New Roman"/>
          <w:sz w:val="28"/>
          <w:szCs w:val="28"/>
        </w:rPr>
        <w:t xml:space="preserve"> </w:t>
      </w:r>
      <w:r w:rsidRPr="00E246D5">
        <w:rPr>
          <w:rFonts w:ascii="Times New Roman" w:hAnsi="Times New Roman"/>
          <w:sz w:val="28"/>
          <w:szCs w:val="28"/>
        </w:rPr>
        <w:t>совокупностью</w:t>
      </w:r>
      <w:r>
        <w:rPr>
          <w:rFonts w:ascii="Times New Roman" w:hAnsi="Times New Roman"/>
          <w:sz w:val="28"/>
          <w:szCs w:val="28"/>
        </w:rPr>
        <w:t xml:space="preserve"> </w:t>
      </w:r>
      <w:r w:rsidRPr="00E246D5">
        <w:rPr>
          <w:rFonts w:ascii="Times New Roman" w:hAnsi="Times New Roman"/>
          <w:sz w:val="28"/>
          <w:szCs w:val="28"/>
        </w:rPr>
        <w:t>факторов,</w:t>
      </w:r>
      <w:r>
        <w:rPr>
          <w:rFonts w:ascii="Times New Roman" w:hAnsi="Times New Roman"/>
          <w:sz w:val="28"/>
          <w:szCs w:val="28"/>
        </w:rPr>
        <w:t xml:space="preserve"> </w:t>
      </w:r>
      <w:r w:rsidRPr="00E246D5">
        <w:rPr>
          <w:rFonts w:ascii="Times New Roman" w:hAnsi="Times New Roman"/>
          <w:sz w:val="28"/>
          <w:szCs w:val="28"/>
        </w:rPr>
        <w:t>имеющих</w:t>
      </w:r>
      <w:r>
        <w:rPr>
          <w:rFonts w:ascii="Times New Roman" w:hAnsi="Times New Roman"/>
          <w:sz w:val="28"/>
          <w:szCs w:val="28"/>
        </w:rPr>
        <w:t xml:space="preserve"> </w:t>
      </w:r>
      <w:r w:rsidRPr="00E246D5">
        <w:rPr>
          <w:rFonts w:ascii="Times New Roman" w:hAnsi="Times New Roman"/>
          <w:sz w:val="28"/>
          <w:szCs w:val="28"/>
        </w:rPr>
        <w:t>социальные,</w:t>
      </w:r>
      <w:r>
        <w:rPr>
          <w:rFonts w:ascii="Times New Roman" w:hAnsi="Times New Roman"/>
          <w:sz w:val="28"/>
          <w:szCs w:val="28"/>
        </w:rPr>
        <w:t xml:space="preserve"> </w:t>
      </w:r>
      <w:r w:rsidRPr="00E246D5">
        <w:rPr>
          <w:rFonts w:ascii="Times New Roman" w:hAnsi="Times New Roman"/>
          <w:sz w:val="28"/>
          <w:szCs w:val="28"/>
        </w:rPr>
        <w:t>философские,</w:t>
      </w:r>
      <w:r>
        <w:rPr>
          <w:rFonts w:ascii="Times New Roman" w:hAnsi="Times New Roman"/>
          <w:sz w:val="28"/>
          <w:szCs w:val="28"/>
        </w:rPr>
        <w:t xml:space="preserve"> </w:t>
      </w:r>
      <w:r w:rsidRPr="00E246D5">
        <w:rPr>
          <w:rFonts w:ascii="Times New Roman" w:hAnsi="Times New Roman"/>
          <w:sz w:val="28"/>
          <w:szCs w:val="28"/>
        </w:rPr>
        <w:t>научно-теоретические,</w:t>
      </w:r>
      <w:r>
        <w:rPr>
          <w:rFonts w:ascii="Times New Roman" w:hAnsi="Times New Roman"/>
          <w:sz w:val="28"/>
          <w:szCs w:val="28"/>
        </w:rPr>
        <w:t xml:space="preserve"> </w:t>
      </w:r>
      <w:r w:rsidRPr="00E246D5">
        <w:rPr>
          <w:rFonts w:ascii="Times New Roman" w:hAnsi="Times New Roman"/>
          <w:sz w:val="28"/>
          <w:szCs w:val="28"/>
        </w:rPr>
        <w:t>экономические</w:t>
      </w:r>
      <w:r>
        <w:rPr>
          <w:rFonts w:ascii="Times New Roman" w:hAnsi="Times New Roman"/>
          <w:sz w:val="28"/>
          <w:szCs w:val="28"/>
        </w:rPr>
        <w:t xml:space="preserve"> </w:t>
      </w:r>
      <w:r w:rsidRPr="00E246D5">
        <w:rPr>
          <w:rFonts w:ascii="Times New Roman" w:hAnsi="Times New Roman"/>
          <w:sz w:val="28"/>
          <w:szCs w:val="28"/>
        </w:rPr>
        <w:t>корни.</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экологическом</w:t>
      </w:r>
      <w:r>
        <w:rPr>
          <w:rFonts w:ascii="Times New Roman" w:hAnsi="Times New Roman"/>
          <w:sz w:val="28"/>
          <w:szCs w:val="28"/>
        </w:rPr>
        <w:t xml:space="preserve"> </w:t>
      </w:r>
      <w:r w:rsidRPr="00E246D5">
        <w:rPr>
          <w:rFonts w:ascii="Times New Roman" w:hAnsi="Times New Roman"/>
          <w:sz w:val="28"/>
          <w:szCs w:val="28"/>
        </w:rPr>
        <w:t>познании</w:t>
      </w:r>
      <w:r>
        <w:rPr>
          <w:rFonts w:ascii="Times New Roman" w:hAnsi="Times New Roman"/>
          <w:sz w:val="28"/>
          <w:szCs w:val="28"/>
        </w:rPr>
        <w:t xml:space="preserve"> </w:t>
      </w:r>
      <w:r w:rsidRPr="00E246D5">
        <w:rPr>
          <w:rFonts w:ascii="Times New Roman" w:hAnsi="Times New Roman"/>
          <w:sz w:val="28"/>
          <w:szCs w:val="28"/>
        </w:rPr>
        <w:t>сейчас</w:t>
      </w:r>
      <w:r>
        <w:rPr>
          <w:rFonts w:ascii="Times New Roman" w:hAnsi="Times New Roman"/>
          <w:sz w:val="28"/>
          <w:szCs w:val="28"/>
        </w:rPr>
        <w:t xml:space="preserve"> </w:t>
      </w:r>
      <w:r w:rsidRPr="00E246D5">
        <w:rPr>
          <w:rFonts w:ascii="Times New Roman" w:hAnsi="Times New Roman"/>
          <w:sz w:val="28"/>
          <w:szCs w:val="28"/>
        </w:rPr>
        <w:t>проявляются</w:t>
      </w:r>
      <w:r>
        <w:rPr>
          <w:rFonts w:ascii="Times New Roman" w:hAnsi="Times New Roman"/>
          <w:sz w:val="28"/>
          <w:szCs w:val="28"/>
        </w:rPr>
        <w:t xml:space="preserve"> </w:t>
      </w:r>
      <w:r w:rsidRPr="00E246D5">
        <w:rPr>
          <w:rFonts w:ascii="Times New Roman" w:hAnsi="Times New Roman"/>
          <w:sz w:val="28"/>
          <w:szCs w:val="28"/>
        </w:rPr>
        <w:t>такие</w:t>
      </w:r>
      <w:r>
        <w:rPr>
          <w:rFonts w:ascii="Times New Roman" w:hAnsi="Times New Roman"/>
          <w:sz w:val="28"/>
          <w:szCs w:val="28"/>
        </w:rPr>
        <w:t xml:space="preserve"> </w:t>
      </w:r>
      <w:r w:rsidRPr="00E246D5">
        <w:rPr>
          <w:rFonts w:ascii="Times New Roman" w:hAnsi="Times New Roman"/>
          <w:sz w:val="28"/>
          <w:szCs w:val="28"/>
        </w:rPr>
        <w:t>общенаучные</w:t>
      </w:r>
      <w:r>
        <w:rPr>
          <w:rFonts w:ascii="Times New Roman" w:hAnsi="Times New Roman"/>
          <w:sz w:val="28"/>
          <w:szCs w:val="28"/>
        </w:rPr>
        <w:t xml:space="preserve"> </w:t>
      </w:r>
      <w:r w:rsidRPr="00E246D5">
        <w:rPr>
          <w:rFonts w:ascii="Times New Roman" w:hAnsi="Times New Roman"/>
          <w:sz w:val="28"/>
          <w:szCs w:val="28"/>
        </w:rPr>
        <w:t>тенденции</w:t>
      </w:r>
      <w:r>
        <w:rPr>
          <w:rFonts w:ascii="Times New Roman" w:hAnsi="Times New Roman"/>
          <w:sz w:val="28"/>
          <w:szCs w:val="28"/>
        </w:rPr>
        <w:t xml:space="preserve"> </w:t>
      </w:r>
      <w:r w:rsidRPr="00E246D5">
        <w:rPr>
          <w:rFonts w:ascii="Times New Roman" w:hAnsi="Times New Roman"/>
          <w:sz w:val="28"/>
          <w:szCs w:val="28"/>
        </w:rPr>
        <w:t>как</w:t>
      </w:r>
      <w:r>
        <w:rPr>
          <w:rFonts w:ascii="Times New Roman" w:hAnsi="Times New Roman"/>
          <w:sz w:val="28"/>
          <w:szCs w:val="28"/>
        </w:rPr>
        <w:t xml:space="preserve"> </w:t>
      </w:r>
      <w:r w:rsidRPr="00E246D5">
        <w:rPr>
          <w:rFonts w:ascii="Times New Roman" w:hAnsi="Times New Roman"/>
          <w:sz w:val="28"/>
          <w:szCs w:val="28"/>
        </w:rPr>
        <w:t>интеграция</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гуманизация,</w:t>
      </w:r>
      <w:r>
        <w:rPr>
          <w:rFonts w:ascii="Times New Roman" w:hAnsi="Times New Roman"/>
          <w:sz w:val="28"/>
          <w:szCs w:val="28"/>
        </w:rPr>
        <w:t xml:space="preserve"> </w:t>
      </w:r>
      <w:r w:rsidRPr="00E246D5">
        <w:rPr>
          <w:rFonts w:ascii="Times New Roman" w:hAnsi="Times New Roman"/>
          <w:sz w:val="28"/>
          <w:szCs w:val="28"/>
        </w:rPr>
        <w:t>информатизация</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космизация,</w:t>
      </w:r>
      <w:r>
        <w:rPr>
          <w:rFonts w:ascii="Times New Roman" w:hAnsi="Times New Roman"/>
          <w:sz w:val="28"/>
          <w:szCs w:val="28"/>
        </w:rPr>
        <w:t xml:space="preserve"> </w:t>
      </w:r>
      <w:r w:rsidRPr="00E246D5">
        <w:rPr>
          <w:rFonts w:ascii="Times New Roman" w:hAnsi="Times New Roman"/>
          <w:sz w:val="28"/>
          <w:szCs w:val="28"/>
        </w:rPr>
        <w:t>ориентация</w:t>
      </w:r>
      <w:r>
        <w:rPr>
          <w:rFonts w:ascii="Times New Roman" w:hAnsi="Times New Roman"/>
          <w:sz w:val="28"/>
          <w:szCs w:val="28"/>
        </w:rPr>
        <w:t xml:space="preserve"> </w:t>
      </w:r>
      <w:r w:rsidRPr="00E246D5">
        <w:rPr>
          <w:rFonts w:ascii="Times New Roman" w:hAnsi="Times New Roman"/>
          <w:sz w:val="28"/>
          <w:szCs w:val="28"/>
        </w:rPr>
        <w:t>на</w:t>
      </w:r>
      <w:r>
        <w:rPr>
          <w:rFonts w:ascii="Times New Roman" w:hAnsi="Times New Roman"/>
          <w:sz w:val="28"/>
          <w:szCs w:val="28"/>
        </w:rPr>
        <w:t xml:space="preserve"> </w:t>
      </w:r>
      <w:r w:rsidRPr="00E246D5">
        <w:rPr>
          <w:rFonts w:ascii="Times New Roman" w:hAnsi="Times New Roman"/>
          <w:sz w:val="28"/>
          <w:szCs w:val="28"/>
        </w:rPr>
        <w:t>устойчивое</w:t>
      </w:r>
      <w:r>
        <w:rPr>
          <w:rFonts w:ascii="Times New Roman" w:hAnsi="Times New Roman"/>
          <w:sz w:val="28"/>
          <w:szCs w:val="28"/>
        </w:rPr>
        <w:t xml:space="preserve"> </w:t>
      </w:r>
      <w:r w:rsidRPr="00E246D5">
        <w:rPr>
          <w:rFonts w:ascii="Times New Roman" w:hAnsi="Times New Roman"/>
          <w:sz w:val="28"/>
          <w:szCs w:val="28"/>
        </w:rPr>
        <w:t>развитие</w:t>
      </w:r>
      <w:r>
        <w:rPr>
          <w:rFonts w:ascii="Times New Roman" w:hAnsi="Times New Roman"/>
          <w:sz w:val="28"/>
          <w:szCs w:val="28"/>
        </w:rPr>
        <w:t xml:space="preserve"> </w:t>
      </w:r>
      <w:r w:rsidRPr="00E246D5">
        <w:rPr>
          <w:rFonts w:ascii="Times New Roman" w:hAnsi="Times New Roman"/>
          <w:sz w:val="28"/>
          <w:szCs w:val="28"/>
        </w:rPr>
        <w:t>общества.</w:t>
      </w:r>
      <w:r>
        <w:rPr>
          <w:rFonts w:ascii="Times New Roman" w:hAnsi="Times New Roman"/>
          <w:sz w:val="28"/>
          <w:szCs w:val="28"/>
        </w:rPr>
        <w:t xml:space="preserve"> </w:t>
      </w:r>
      <w:r w:rsidRPr="00E246D5">
        <w:rPr>
          <w:rFonts w:ascii="Times New Roman" w:hAnsi="Times New Roman"/>
          <w:sz w:val="28"/>
          <w:szCs w:val="28"/>
        </w:rPr>
        <w:t>Взаимосвязь</w:t>
      </w:r>
      <w:r>
        <w:rPr>
          <w:rFonts w:ascii="Times New Roman" w:hAnsi="Times New Roman"/>
          <w:sz w:val="28"/>
          <w:szCs w:val="28"/>
        </w:rPr>
        <w:t xml:space="preserve"> </w:t>
      </w:r>
      <w:r w:rsidRPr="00E246D5">
        <w:rPr>
          <w:rFonts w:ascii="Times New Roman" w:hAnsi="Times New Roman"/>
          <w:sz w:val="28"/>
          <w:szCs w:val="28"/>
        </w:rPr>
        <w:t>биологической,</w:t>
      </w:r>
      <w:r>
        <w:rPr>
          <w:rFonts w:ascii="Times New Roman" w:hAnsi="Times New Roman"/>
          <w:sz w:val="28"/>
          <w:szCs w:val="28"/>
        </w:rPr>
        <w:t xml:space="preserve"> </w:t>
      </w:r>
      <w:r w:rsidRPr="00E246D5">
        <w:rPr>
          <w:rFonts w:ascii="Times New Roman" w:hAnsi="Times New Roman"/>
          <w:sz w:val="28"/>
          <w:szCs w:val="28"/>
        </w:rPr>
        <w:t>глобальной,</w:t>
      </w:r>
      <w:r>
        <w:rPr>
          <w:rFonts w:ascii="Times New Roman" w:hAnsi="Times New Roman"/>
          <w:sz w:val="28"/>
          <w:szCs w:val="28"/>
        </w:rPr>
        <w:t xml:space="preserve"> </w:t>
      </w:r>
      <w:r w:rsidRPr="00E246D5">
        <w:rPr>
          <w:rFonts w:ascii="Times New Roman" w:hAnsi="Times New Roman"/>
          <w:sz w:val="28"/>
          <w:szCs w:val="28"/>
        </w:rPr>
        <w:t>социальной</w:t>
      </w:r>
      <w:r>
        <w:rPr>
          <w:rFonts w:ascii="Times New Roman" w:hAnsi="Times New Roman"/>
          <w:sz w:val="28"/>
          <w:szCs w:val="28"/>
        </w:rPr>
        <w:t xml:space="preserve"> </w:t>
      </w:r>
      <w:r w:rsidRPr="00E246D5">
        <w:rPr>
          <w:rFonts w:ascii="Times New Roman" w:hAnsi="Times New Roman"/>
          <w:sz w:val="28"/>
          <w:szCs w:val="28"/>
        </w:rPr>
        <w:t>экологии</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экологии</w:t>
      </w:r>
      <w:r>
        <w:rPr>
          <w:rFonts w:ascii="Times New Roman" w:hAnsi="Times New Roman"/>
          <w:sz w:val="28"/>
          <w:szCs w:val="28"/>
        </w:rPr>
        <w:t xml:space="preserve"> </w:t>
      </w:r>
      <w:r w:rsidRPr="00E246D5">
        <w:rPr>
          <w:rFonts w:ascii="Times New Roman" w:hAnsi="Times New Roman"/>
          <w:sz w:val="28"/>
          <w:szCs w:val="28"/>
        </w:rPr>
        <w:t>человека,</w:t>
      </w:r>
      <w:r>
        <w:rPr>
          <w:rFonts w:ascii="Times New Roman" w:hAnsi="Times New Roman"/>
          <w:sz w:val="28"/>
          <w:szCs w:val="28"/>
        </w:rPr>
        <w:t xml:space="preserve"> </w:t>
      </w:r>
      <w:r w:rsidRPr="00E246D5">
        <w:rPr>
          <w:rFonts w:ascii="Times New Roman" w:hAnsi="Times New Roman"/>
          <w:sz w:val="28"/>
          <w:szCs w:val="28"/>
        </w:rPr>
        <w:t>позволяет</w:t>
      </w:r>
      <w:r>
        <w:rPr>
          <w:rFonts w:ascii="Times New Roman" w:hAnsi="Times New Roman"/>
          <w:sz w:val="28"/>
          <w:szCs w:val="28"/>
        </w:rPr>
        <w:t xml:space="preserve"> </w:t>
      </w:r>
      <w:r w:rsidRPr="00E246D5">
        <w:rPr>
          <w:rFonts w:ascii="Times New Roman" w:hAnsi="Times New Roman"/>
          <w:sz w:val="28"/>
          <w:szCs w:val="28"/>
        </w:rPr>
        <w:t>формировать</w:t>
      </w:r>
      <w:r>
        <w:rPr>
          <w:rFonts w:ascii="Times New Roman" w:hAnsi="Times New Roman"/>
          <w:sz w:val="28"/>
          <w:szCs w:val="28"/>
        </w:rPr>
        <w:t xml:space="preserve"> </w:t>
      </w:r>
      <w:r w:rsidRPr="00E246D5">
        <w:rPr>
          <w:rFonts w:ascii="Times New Roman" w:hAnsi="Times New Roman"/>
          <w:sz w:val="28"/>
          <w:szCs w:val="28"/>
        </w:rPr>
        <w:t>современную</w:t>
      </w:r>
      <w:r>
        <w:rPr>
          <w:rFonts w:ascii="Times New Roman" w:hAnsi="Times New Roman"/>
          <w:sz w:val="28"/>
          <w:szCs w:val="28"/>
        </w:rPr>
        <w:t xml:space="preserve"> </w:t>
      </w:r>
      <w:r w:rsidRPr="00E246D5">
        <w:rPr>
          <w:rFonts w:ascii="Times New Roman" w:hAnsi="Times New Roman"/>
          <w:sz w:val="28"/>
          <w:szCs w:val="28"/>
        </w:rPr>
        <w:t>систему</w:t>
      </w:r>
      <w:r>
        <w:rPr>
          <w:rFonts w:ascii="Times New Roman" w:hAnsi="Times New Roman"/>
          <w:sz w:val="28"/>
          <w:szCs w:val="28"/>
        </w:rPr>
        <w:t xml:space="preserve"> </w:t>
      </w:r>
      <w:r w:rsidRPr="00E246D5">
        <w:rPr>
          <w:rFonts w:ascii="Times New Roman" w:hAnsi="Times New Roman"/>
          <w:sz w:val="28"/>
          <w:szCs w:val="28"/>
        </w:rPr>
        <w:t>экологических</w:t>
      </w:r>
      <w:r>
        <w:rPr>
          <w:rFonts w:ascii="Times New Roman" w:hAnsi="Times New Roman"/>
          <w:sz w:val="28"/>
          <w:szCs w:val="28"/>
        </w:rPr>
        <w:t xml:space="preserve"> </w:t>
      </w:r>
      <w:r w:rsidRPr="00E246D5">
        <w:rPr>
          <w:rFonts w:ascii="Times New Roman" w:hAnsi="Times New Roman"/>
          <w:sz w:val="28"/>
          <w:szCs w:val="28"/>
        </w:rPr>
        <w:t>знаний</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экологическую</w:t>
      </w:r>
      <w:r>
        <w:rPr>
          <w:rFonts w:ascii="Times New Roman" w:hAnsi="Times New Roman"/>
          <w:sz w:val="28"/>
          <w:szCs w:val="28"/>
        </w:rPr>
        <w:t xml:space="preserve"> </w:t>
      </w:r>
      <w:r w:rsidRPr="00E246D5">
        <w:rPr>
          <w:rFonts w:ascii="Times New Roman" w:hAnsi="Times New Roman"/>
          <w:sz w:val="28"/>
          <w:szCs w:val="28"/>
        </w:rPr>
        <w:t>картину</w:t>
      </w:r>
      <w:r>
        <w:rPr>
          <w:rFonts w:ascii="Times New Roman" w:hAnsi="Times New Roman"/>
          <w:sz w:val="28"/>
          <w:szCs w:val="28"/>
        </w:rPr>
        <w:t xml:space="preserve"> </w:t>
      </w:r>
      <w:r w:rsidRPr="00E246D5">
        <w:rPr>
          <w:rFonts w:ascii="Times New Roman" w:hAnsi="Times New Roman"/>
          <w:sz w:val="28"/>
          <w:szCs w:val="28"/>
        </w:rPr>
        <w:t>действительности.</w:t>
      </w:r>
    </w:p>
    <w:p w:rsidR="00BC50E0" w:rsidRPr="00E246D5" w:rsidRDefault="00BC50E0" w:rsidP="00D77FF5">
      <w:pPr>
        <w:spacing w:after="0" w:line="360" w:lineRule="auto"/>
        <w:ind w:firstLine="709"/>
        <w:jc w:val="both"/>
        <w:rPr>
          <w:rFonts w:ascii="Times New Roman" w:hAnsi="Times New Roman"/>
          <w:sz w:val="28"/>
          <w:szCs w:val="28"/>
        </w:rPr>
      </w:pPr>
      <w:r w:rsidRPr="00E246D5">
        <w:rPr>
          <w:rFonts w:ascii="Times New Roman" w:hAnsi="Times New Roman"/>
          <w:sz w:val="28"/>
          <w:szCs w:val="28"/>
        </w:rPr>
        <w:t>Экология</w:t>
      </w:r>
      <w:r>
        <w:rPr>
          <w:rFonts w:ascii="Times New Roman" w:hAnsi="Times New Roman"/>
          <w:sz w:val="28"/>
          <w:szCs w:val="28"/>
        </w:rPr>
        <w:t xml:space="preserve"> </w:t>
      </w:r>
      <w:r w:rsidRPr="00E246D5">
        <w:rPr>
          <w:rFonts w:ascii="Times New Roman" w:hAnsi="Times New Roman"/>
          <w:sz w:val="28"/>
          <w:szCs w:val="28"/>
        </w:rPr>
        <w:t>эволюционировала</w:t>
      </w:r>
      <w:r>
        <w:rPr>
          <w:rFonts w:ascii="Times New Roman" w:hAnsi="Times New Roman"/>
          <w:sz w:val="28"/>
          <w:szCs w:val="28"/>
        </w:rPr>
        <w:t xml:space="preserve"> </w:t>
      </w:r>
      <w:r w:rsidRPr="00E246D5">
        <w:rPr>
          <w:rFonts w:ascii="Times New Roman" w:hAnsi="Times New Roman"/>
          <w:sz w:val="28"/>
          <w:szCs w:val="28"/>
        </w:rPr>
        <w:t>от</w:t>
      </w:r>
      <w:r>
        <w:rPr>
          <w:rFonts w:ascii="Times New Roman" w:hAnsi="Times New Roman"/>
          <w:sz w:val="28"/>
          <w:szCs w:val="28"/>
        </w:rPr>
        <w:t xml:space="preserve"> </w:t>
      </w:r>
      <w:r w:rsidRPr="00E246D5">
        <w:rPr>
          <w:rFonts w:ascii="Times New Roman" w:hAnsi="Times New Roman"/>
          <w:sz w:val="28"/>
          <w:szCs w:val="28"/>
        </w:rPr>
        <w:t>рассмотрения</w:t>
      </w:r>
      <w:r>
        <w:rPr>
          <w:rFonts w:ascii="Times New Roman" w:hAnsi="Times New Roman"/>
          <w:sz w:val="28"/>
          <w:szCs w:val="28"/>
        </w:rPr>
        <w:t xml:space="preserve"> </w:t>
      </w:r>
      <w:r w:rsidRPr="00E246D5">
        <w:rPr>
          <w:rFonts w:ascii="Times New Roman" w:hAnsi="Times New Roman"/>
          <w:sz w:val="28"/>
          <w:szCs w:val="28"/>
        </w:rPr>
        <w:t>отношения</w:t>
      </w:r>
      <w:r>
        <w:rPr>
          <w:rFonts w:ascii="Times New Roman" w:hAnsi="Times New Roman"/>
          <w:sz w:val="28"/>
          <w:szCs w:val="28"/>
        </w:rPr>
        <w:t xml:space="preserve"> </w:t>
      </w:r>
      <w:r w:rsidRPr="00E246D5">
        <w:rPr>
          <w:rFonts w:ascii="Times New Roman" w:hAnsi="Times New Roman"/>
          <w:sz w:val="28"/>
          <w:szCs w:val="28"/>
        </w:rPr>
        <w:t>«организм-среда»</w:t>
      </w:r>
      <w:r>
        <w:rPr>
          <w:rFonts w:ascii="Times New Roman" w:hAnsi="Times New Roman"/>
          <w:sz w:val="28"/>
          <w:szCs w:val="28"/>
        </w:rPr>
        <w:t xml:space="preserve"> </w:t>
      </w:r>
      <w:r w:rsidRPr="00E246D5">
        <w:rPr>
          <w:rFonts w:ascii="Times New Roman" w:hAnsi="Times New Roman"/>
          <w:sz w:val="28"/>
          <w:szCs w:val="28"/>
        </w:rPr>
        <w:t>к</w:t>
      </w:r>
      <w:r>
        <w:rPr>
          <w:rFonts w:ascii="Times New Roman" w:hAnsi="Times New Roman"/>
          <w:sz w:val="28"/>
          <w:szCs w:val="28"/>
        </w:rPr>
        <w:t xml:space="preserve"> </w:t>
      </w:r>
      <w:r w:rsidRPr="00E246D5">
        <w:rPr>
          <w:rFonts w:ascii="Times New Roman" w:hAnsi="Times New Roman"/>
          <w:sz w:val="28"/>
          <w:szCs w:val="28"/>
        </w:rPr>
        <w:t>рассмотрению</w:t>
      </w:r>
      <w:r>
        <w:rPr>
          <w:rFonts w:ascii="Times New Roman" w:hAnsi="Times New Roman"/>
          <w:sz w:val="28"/>
          <w:szCs w:val="28"/>
        </w:rPr>
        <w:t xml:space="preserve"> </w:t>
      </w:r>
      <w:r w:rsidRPr="00E246D5">
        <w:rPr>
          <w:rFonts w:ascii="Times New Roman" w:hAnsi="Times New Roman"/>
          <w:sz w:val="28"/>
          <w:szCs w:val="28"/>
        </w:rPr>
        <w:t>отношения</w:t>
      </w:r>
      <w:r>
        <w:rPr>
          <w:rFonts w:ascii="Times New Roman" w:hAnsi="Times New Roman"/>
          <w:sz w:val="28"/>
          <w:szCs w:val="28"/>
        </w:rPr>
        <w:t xml:space="preserve"> </w:t>
      </w:r>
      <w:r w:rsidRPr="00E246D5">
        <w:rPr>
          <w:rFonts w:ascii="Times New Roman" w:hAnsi="Times New Roman"/>
          <w:sz w:val="28"/>
          <w:szCs w:val="28"/>
        </w:rPr>
        <w:t>«общество-природа».</w:t>
      </w:r>
      <w:r>
        <w:rPr>
          <w:rFonts w:ascii="Times New Roman" w:hAnsi="Times New Roman"/>
          <w:sz w:val="28"/>
          <w:szCs w:val="28"/>
        </w:rPr>
        <w:t xml:space="preserve"> </w:t>
      </w:r>
      <w:r w:rsidRPr="00E246D5">
        <w:rPr>
          <w:rFonts w:ascii="Times New Roman" w:hAnsi="Times New Roman"/>
          <w:sz w:val="28"/>
          <w:szCs w:val="28"/>
        </w:rPr>
        <w:t>Это</w:t>
      </w:r>
      <w:r>
        <w:rPr>
          <w:rFonts w:ascii="Times New Roman" w:hAnsi="Times New Roman"/>
          <w:sz w:val="28"/>
          <w:szCs w:val="28"/>
        </w:rPr>
        <w:t xml:space="preserve"> </w:t>
      </w:r>
      <w:r w:rsidRPr="00E246D5">
        <w:rPr>
          <w:rFonts w:ascii="Times New Roman" w:hAnsi="Times New Roman"/>
          <w:sz w:val="28"/>
          <w:szCs w:val="28"/>
        </w:rPr>
        <w:t>сделало</w:t>
      </w:r>
      <w:r>
        <w:rPr>
          <w:rFonts w:ascii="Times New Roman" w:hAnsi="Times New Roman"/>
          <w:sz w:val="28"/>
          <w:szCs w:val="28"/>
        </w:rPr>
        <w:t xml:space="preserve"> </w:t>
      </w:r>
      <w:r w:rsidRPr="00E246D5">
        <w:rPr>
          <w:rFonts w:ascii="Times New Roman" w:hAnsi="Times New Roman"/>
          <w:sz w:val="28"/>
          <w:szCs w:val="28"/>
        </w:rPr>
        <w:t>возможным</w:t>
      </w:r>
      <w:r>
        <w:rPr>
          <w:rFonts w:ascii="Times New Roman" w:hAnsi="Times New Roman"/>
          <w:sz w:val="28"/>
          <w:szCs w:val="28"/>
        </w:rPr>
        <w:t xml:space="preserve"> </w:t>
      </w:r>
      <w:r w:rsidRPr="00E246D5">
        <w:rPr>
          <w:rFonts w:ascii="Times New Roman" w:hAnsi="Times New Roman"/>
          <w:sz w:val="28"/>
          <w:szCs w:val="28"/>
        </w:rPr>
        <w:t>включение</w:t>
      </w:r>
      <w:r>
        <w:rPr>
          <w:rFonts w:ascii="Times New Roman" w:hAnsi="Times New Roman"/>
          <w:sz w:val="28"/>
          <w:szCs w:val="28"/>
        </w:rPr>
        <w:t xml:space="preserve"> </w:t>
      </w:r>
      <w:r w:rsidRPr="00E246D5">
        <w:rPr>
          <w:rFonts w:ascii="Times New Roman" w:hAnsi="Times New Roman"/>
          <w:sz w:val="28"/>
          <w:szCs w:val="28"/>
        </w:rPr>
        <w:t>экологического</w:t>
      </w:r>
      <w:r>
        <w:rPr>
          <w:rFonts w:ascii="Times New Roman" w:hAnsi="Times New Roman"/>
          <w:sz w:val="28"/>
          <w:szCs w:val="28"/>
        </w:rPr>
        <w:t xml:space="preserve"> </w:t>
      </w:r>
      <w:r w:rsidRPr="00E246D5">
        <w:rPr>
          <w:rFonts w:ascii="Times New Roman" w:hAnsi="Times New Roman"/>
          <w:sz w:val="28"/>
          <w:szCs w:val="28"/>
        </w:rPr>
        <w:t>аспекта</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теорию</w:t>
      </w:r>
      <w:r>
        <w:rPr>
          <w:rFonts w:ascii="Times New Roman" w:hAnsi="Times New Roman"/>
          <w:sz w:val="28"/>
          <w:szCs w:val="28"/>
        </w:rPr>
        <w:t xml:space="preserve"> </w:t>
      </w:r>
      <w:r w:rsidRPr="00E246D5">
        <w:rPr>
          <w:rFonts w:ascii="Times New Roman" w:hAnsi="Times New Roman"/>
          <w:sz w:val="28"/>
          <w:szCs w:val="28"/>
        </w:rPr>
        <w:t>взаимоотношений</w:t>
      </w:r>
      <w:r>
        <w:rPr>
          <w:rFonts w:ascii="Times New Roman" w:hAnsi="Times New Roman"/>
          <w:sz w:val="28"/>
          <w:szCs w:val="28"/>
        </w:rPr>
        <w:t xml:space="preserve"> </w:t>
      </w:r>
      <w:r w:rsidRPr="00E246D5">
        <w:rPr>
          <w:rFonts w:ascii="Times New Roman" w:hAnsi="Times New Roman"/>
          <w:sz w:val="28"/>
          <w:szCs w:val="28"/>
        </w:rPr>
        <w:t>общества</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природы,</w:t>
      </w:r>
      <w:r>
        <w:rPr>
          <w:rFonts w:ascii="Times New Roman" w:hAnsi="Times New Roman"/>
          <w:sz w:val="28"/>
          <w:szCs w:val="28"/>
        </w:rPr>
        <w:t xml:space="preserve"> </w:t>
      </w:r>
      <w:r w:rsidRPr="00E246D5">
        <w:rPr>
          <w:rFonts w:ascii="Times New Roman" w:hAnsi="Times New Roman"/>
          <w:sz w:val="28"/>
          <w:szCs w:val="28"/>
        </w:rPr>
        <w:t>а</w:t>
      </w:r>
      <w:r>
        <w:rPr>
          <w:rFonts w:ascii="Times New Roman" w:hAnsi="Times New Roman"/>
          <w:sz w:val="28"/>
          <w:szCs w:val="28"/>
        </w:rPr>
        <w:t xml:space="preserve"> </w:t>
      </w:r>
      <w:r w:rsidRPr="00E246D5">
        <w:rPr>
          <w:rFonts w:ascii="Times New Roman" w:hAnsi="Times New Roman"/>
          <w:sz w:val="28"/>
          <w:szCs w:val="28"/>
        </w:rPr>
        <w:t>самого</w:t>
      </w:r>
      <w:r>
        <w:rPr>
          <w:rFonts w:ascii="Times New Roman" w:hAnsi="Times New Roman"/>
          <w:sz w:val="28"/>
          <w:szCs w:val="28"/>
        </w:rPr>
        <w:t xml:space="preserve"> </w:t>
      </w:r>
      <w:r w:rsidRPr="00E246D5">
        <w:rPr>
          <w:rFonts w:ascii="Times New Roman" w:hAnsi="Times New Roman"/>
          <w:sz w:val="28"/>
          <w:szCs w:val="28"/>
        </w:rPr>
        <w:t>человека</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систему</w:t>
      </w:r>
      <w:r>
        <w:rPr>
          <w:rFonts w:ascii="Times New Roman" w:hAnsi="Times New Roman"/>
          <w:sz w:val="28"/>
          <w:szCs w:val="28"/>
        </w:rPr>
        <w:t xml:space="preserve"> </w:t>
      </w:r>
      <w:r w:rsidRPr="00E246D5">
        <w:rPr>
          <w:rFonts w:ascii="Times New Roman" w:hAnsi="Times New Roman"/>
          <w:sz w:val="28"/>
          <w:szCs w:val="28"/>
        </w:rPr>
        <w:t>экологических</w:t>
      </w:r>
      <w:r>
        <w:rPr>
          <w:rFonts w:ascii="Times New Roman" w:hAnsi="Times New Roman"/>
          <w:sz w:val="28"/>
          <w:szCs w:val="28"/>
        </w:rPr>
        <w:t xml:space="preserve"> </w:t>
      </w:r>
      <w:r w:rsidRPr="00E246D5">
        <w:rPr>
          <w:rFonts w:ascii="Times New Roman" w:hAnsi="Times New Roman"/>
          <w:sz w:val="28"/>
          <w:szCs w:val="28"/>
        </w:rPr>
        <w:t>отношений.</w:t>
      </w:r>
      <w:r>
        <w:rPr>
          <w:rFonts w:ascii="Times New Roman" w:hAnsi="Times New Roman"/>
          <w:sz w:val="28"/>
          <w:szCs w:val="28"/>
        </w:rPr>
        <w:t xml:space="preserve"> </w:t>
      </w:r>
      <w:r w:rsidRPr="00E246D5">
        <w:rPr>
          <w:rFonts w:ascii="Times New Roman" w:hAnsi="Times New Roman"/>
          <w:sz w:val="28"/>
          <w:szCs w:val="28"/>
        </w:rPr>
        <w:t>Включение</w:t>
      </w:r>
      <w:r>
        <w:rPr>
          <w:rFonts w:ascii="Times New Roman" w:hAnsi="Times New Roman"/>
          <w:sz w:val="28"/>
          <w:szCs w:val="28"/>
        </w:rPr>
        <w:t xml:space="preserve"> </w:t>
      </w:r>
      <w:r w:rsidRPr="00E246D5">
        <w:rPr>
          <w:rFonts w:ascii="Times New Roman" w:hAnsi="Times New Roman"/>
          <w:sz w:val="28"/>
          <w:szCs w:val="28"/>
        </w:rPr>
        <w:t>человека</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систему</w:t>
      </w:r>
      <w:r>
        <w:rPr>
          <w:rFonts w:ascii="Times New Roman" w:hAnsi="Times New Roman"/>
          <w:sz w:val="28"/>
          <w:szCs w:val="28"/>
        </w:rPr>
        <w:t xml:space="preserve"> </w:t>
      </w:r>
      <w:r w:rsidRPr="00E246D5">
        <w:rPr>
          <w:rFonts w:ascii="Times New Roman" w:hAnsi="Times New Roman"/>
          <w:sz w:val="28"/>
          <w:szCs w:val="28"/>
        </w:rPr>
        <w:t>экологических</w:t>
      </w:r>
      <w:r>
        <w:rPr>
          <w:rFonts w:ascii="Times New Roman" w:hAnsi="Times New Roman"/>
          <w:sz w:val="28"/>
          <w:szCs w:val="28"/>
        </w:rPr>
        <w:t xml:space="preserve"> </w:t>
      </w:r>
      <w:r w:rsidRPr="00E246D5">
        <w:rPr>
          <w:rFonts w:ascii="Times New Roman" w:hAnsi="Times New Roman"/>
          <w:sz w:val="28"/>
          <w:szCs w:val="28"/>
        </w:rPr>
        <w:t>отношений</w:t>
      </w:r>
      <w:r>
        <w:rPr>
          <w:rFonts w:ascii="Times New Roman" w:hAnsi="Times New Roman"/>
          <w:sz w:val="28"/>
          <w:szCs w:val="28"/>
        </w:rPr>
        <w:t xml:space="preserve"> </w:t>
      </w:r>
      <w:r w:rsidRPr="00E246D5">
        <w:rPr>
          <w:rFonts w:ascii="Times New Roman" w:hAnsi="Times New Roman"/>
          <w:sz w:val="28"/>
          <w:szCs w:val="28"/>
        </w:rPr>
        <w:t>как</w:t>
      </w:r>
      <w:r>
        <w:rPr>
          <w:rFonts w:ascii="Times New Roman" w:hAnsi="Times New Roman"/>
          <w:sz w:val="28"/>
          <w:szCs w:val="28"/>
        </w:rPr>
        <w:t xml:space="preserve"> </w:t>
      </w:r>
      <w:r w:rsidRPr="00E246D5">
        <w:rPr>
          <w:rFonts w:ascii="Times New Roman" w:hAnsi="Times New Roman"/>
          <w:sz w:val="28"/>
          <w:szCs w:val="28"/>
        </w:rPr>
        <w:t>объекта</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субъекта</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данном</w:t>
      </w:r>
      <w:r>
        <w:rPr>
          <w:rFonts w:ascii="Times New Roman" w:hAnsi="Times New Roman"/>
          <w:sz w:val="28"/>
          <w:szCs w:val="28"/>
        </w:rPr>
        <w:t xml:space="preserve"> </w:t>
      </w:r>
      <w:r w:rsidRPr="00E246D5">
        <w:rPr>
          <w:rFonts w:ascii="Times New Roman" w:hAnsi="Times New Roman"/>
          <w:sz w:val="28"/>
          <w:szCs w:val="28"/>
        </w:rPr>
        <w:t>случае</w:t>
      </w:r>
      <w:r>
        <w:rPr>
          <w:rFonts w:ascii="Times New Roman" w:hAnsi="Times New Roman"/>
          <w:sz w:val="28"/>
          <w:szCs w:val="28"/>
        </w:rPr>
        <w:t xml:space="preserve"> </w:t>
      </w:r>
      <w:r w:rsidRPr="00E246D5">
        <w:rPr>
          <w:rFonts w:ascii="Times New Roman" w:hAnsi="Times New Roman"/>
          <w:sz w:val="28"/>
          <w:szCs w:val="28"/>
        </w:rPr>
        <w:t>означает</w:t>
      </w:r>
      <w:r>
        <w:rPr>
          <w:rFonts w:ascii="Times New Roman" w:hAnsi="Times New Roman"/>
          <w:sz w:val="28"/>
          <w:szCs w:val="28"/>
        </w:rPr>
        <w:t xml:space="preserve"> </w:t>
      </w:r>
      <w:r w:rsidRPr="00E246D5">
        <w:rPr>
          <w:rFonts w:ascii="Times New Roman" w:hAnsi="Times New Roman"/>
          <w:sz w:val="28"/>
          <w:szCs w:val="28"/>
        </w:rPr>
        <w:t>гуманитаризацию</w:t>
      </w:r>
      <w:r>
        <w:rPr>
          <w:rFonts w:ascii="Times New Roman" w:hAnsi="Times New Roman"/>
          <w:sz w:val="28"/>
          <w:szCs w:val="28"/>
        </w:rPr>
        <w:t xml:space="preserve"> </w:t>
      </w:r>
      <w:r w:rsidRPr="00E246D5">
        <w:rPr>
          <w:rFonts w:ascii="Times New Roman" w:hAnsi="Times New Roman"/>
          <w:sz w:val="28"/>
          <w:szCs w:val="28"/>
        </w:rPr>
        <w:t>экологии</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требует</w:t>
      </w:r>
      <w:r>
        <w:rPr>
          <w:rFonts w:ascii="Times New Roman" w:hAnsi="Times New Roman"/>
          <w:sz w:val="28"/>
          <w:szCs w:val="28"/>
        </w:rPr>
        <w:t xml:space="preserve"> </w:t>
      </w:r>
      <w:r w:rsidRPr="00E246D5">
        <w:rPr>
          <w:rFonts w:ascii="Times New Roman" w:hAnsi="Times New Roman"/>
          <w:sz w:val="28"/>
          <w:szCs w:val="28"/>
        </w:rPr>
        <w:t>использования</w:t>
      </w:r>
      <w:r>
        <w:rPr>
          <w:rFonts w:ascii="Times New Roman" w:hAnsi="Times New Roman"/>
          <w:sz w:val="28"/>
          <w:szCs w:val="28"/>
        </w:rPr>
        <w:t xml:space="preserve"> </w:t>
      </w:r>
      <w:r w:rsidRPr="00E246D5">
        <w:rPr>
          <w:rFonts w:ascii="Times New Roman" w:hAnsi="Times New Roman"/>
          <w:sz w:val="28"/>
          <w:szCs w:val="28"/>
        </w:rPr>
        <w:t>новых</w:t>
      </w:r>
      <w:r>
        <w:rPr>
          <w:rFonts w:ascii="Times New Roman" w:hAnsi="Times New Roman"/>
          <w:sz w:val="28"/>
          <w:szCs w:val="28"/>
        </w:rPr>
        <w:t xml:space="preserve"> </w:t>
      </w:r>
      <w:r w:rsidRPr="00E246D5">
        <w:rPr>
          <w:rFonts w:ascii="Times New Roman" w:hAnsi="Times New Roman"/>
          <w:sz w:val="28"/>
          <w:szCs w:val="28"/>
        </w:rPr>
        <w:t>форм</w:t>
      </w:r>
      <w:r>
        <w:rPr>
          <w:rFonts w:ascii="Times New Roman" w:hAnsi="Times New Roman"/>
          <w:sz w:val="28"/>
          <w:szCs w:val="28"/>
        </w:rPr>
        <w:t xml:space="preserve"> </w:t>
      </w:r>
      <w:r w:rsidRPr="00E246D5">
        <w:rPr>
          <w:rFonts w:ascii="Times New Roman" w:hAnsi="Times New Roman"/>
          <w:sz w:val="28"/>
          <w:szCs w:val="28"/>
        </w:rPr>
        <w:t>познания.</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отличие</w:t>
      </w:r>
      <w:r>
        <w:rPr>
          <w:rFonts w:ascii="Times New Roman" w:hAnsi="Times New Roman"/>
          <w:sz w:val="28"/>
          <w:szCs w:val="28"/>
        </w:rPr>
        <w:t xml:space="preserve"> </w:t>
      </w:r>
      <w:r w:rsidRPr="00E246D5">
        <w:rPr>
          <w:rFonts w:ascii="Times New Roman" w:hAnsi="Times New Roman"/>
          <w:sz w:val="28"/>
          <w:szCs w:val="28"/>
        </w:rPr>
        <w:t>от</w:t>
      </w:r>
      <w:r>
        <w:rPr>
          <w:rFonts w:ascii="Times New Roman" w:hAnsi="Times New Roman"/>
          <w:sz w:val="28"/>
          <w:szCs w:val="28"/>
        </w:rPr>
        <w:t xml:space="preserve"> </w:t>
      </w:r>
      <w:r w:rsidRPr="00E246D5">
        <w:rPr>
          <w:rFonts w:ascii="Times New Roman" w:hAnsi="Times New Roman"/>
          <w:sz w:val="28"/>
          <w:szCs w:val="28"/>
        </w:rPr>
        <w:t>традиционных</w:t>
      </w:r>
      <w:r>
        <w:rPr>
          <w:rFonts w:ascii="Times New Roman" w:hAnsi="Times New Roman"/>
          <w:sz w:val="28"/>
          <w:szCs w:val="28"/>
        </w:rPr>
        <w:t xml:space="preserve"> </w:t>
      </w:r>
      <w:r w:rsidRPr="00E246D5">
        <w:rPr>
          <w:rFonts w:ascii="Times New Roman" w:hAnsi="Times New Roman"/>
          <w:sz w:val="28"/>
          <w:szCs w:val="28"/>
        </w:rPr>
        <w:t>областей</w:t>
      </w:r>
      <w:r>
        <w:rPr>
          <w:rFonts w:ascii="Times New Roman" w:hAnsi="Times New Roman"/>
          <w:sz w:val="28"/>
          <w:szCs w:val="28"/>
        </w:rPr>
        <w:t xml:space="preserve"> </w:t>
      </w:r>
      <w:r w:rsidRPr="00E246D5">
        <w:rPr>
          <w:rFonts w:ascii="Times New Roman" w:hAnsi="Times New Roman"/>
          <w:sz w:val="28"/>
          <w:szCs w:val="28"/>
        </w:rPr>
        <w:t>науки,</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которых</w:t>
      </w:r>
      <w:r>
        <w:rPr>
          <w:rFonts w:ascii="Times New Roman" w:hAnsi="Times New Roman"/>
          <w:sz w:val="28"/>
          <w:szCs w:val="28"/>
        </w:rPr>
        <w:t xml:space="preserve"> </w:t>
      </w:r>
      <w:r w:rsidRPr="00E246D5">
        <w:rPr>
          <w:rFonts w:ascii="Times New Roman" w:hAnsi="Times New Roman"/>
          <w:sz w:val="28"/>
          <w:szCs w:val="28"/>
        </w:rPr>
        <w:t>проявляется</w:t>
      </w:r>
      <w:r>
        <w:rPr>
          <w:rFonts w:ascii="Times New Roman" w:hAnsi="Times New Roman"/>
          <w:sz w:val="28"/>
          <w:szCs w:val="28"/>
        </w:rPr>
        <w:t xml:space="preserve"> </w:t>
      </w:r>
      <w:r w:rsidRPr="00E246D5">
        <w:rPr>
          <w:rFonts w:ascii="Times New Roman" w:hAnsi="Times New Roman"/>
          <w:sz w:val="28"/>
          <w:szCs w:val="28"/>
        </w:rPr>
        <w:t>лишь</w:t>
      </w:r>
      <w:r>
        <w:rPr>
          <w:rFonts w:ascii="Times New Roman" w:hAnsi="Times New Roman"/>
          <w:sz w:val="28"/>
          <w:szCs w:val="28"/>
        </w:rPr>
        <w:t xml:space="preserve"> </w:t>
      </w:r>
      <w:r w:rsidRPr="00E246D5">
        <w:rPr>
          <w:rFonts w:ascii="Times New Roman" w:hAnsi="Times New Roman"/>
          <w:sz w:val="28"/>
          <w:szCs w:val="28"/>
        </w:rPr>
        <w:t>опосредованная</w:t>
      </w:r>
      <w:r>
        <w:rPr>
          <w:rFonts w:ascii="Times New Roman" w:hAnsi="Times New Roman"/>
          <w:sz w:val="28"/>
          <w:szCs w:val="28"/>
        </w:rPr>
        <w:t xml:space="preserve"> </w:t>
      </w:r>
      <w:r w:rsidRPr="00E246D5">
        <w:rPr>
          <w:rFonts w:ascii="Times New Roman" w:hAnsi="Times New Roman"/>
          <w:sz w:val="28"/>
          <w:szCs w:val="28"/>
        </w:rPr>
        <w:t>связь</w:t>
      </w:r>
      <w:r>
        <w:rPr>
          <w:rFonts w:ascii="Times New Roman" w:hAnsi="Times New Roman"/>
          <w:sz w:val="28"/>
          <w:szCs w:val="28"/>
        </w:rPr>
        <w:t xml:space="preserve"> </w:t>
      </w:r>
      <w:r w:rsidRPr="00E246D5">
        <w:rPr>
          <w:rFonts w:ascii="Times New Roman" w:hAnsi="Times New Roman"/>
          <w:sz w:val="28"/>
          <w:szCs w:val="28"/>
        </w:rPr>
        <w:t>с</w:t>
      </w:r>
      <w:r>
        <w:rPr>
          <w:rFonts w:ascii="Times New Roman" w:hAnsi="Times New Roman"/>
          <w:sz w:val="28"/>
          <w:szCs w:val="28"/>
        </w:rPr>
        <w:t xml:space="preserve"> </w:t>
      </w:r>
      <w:r w:rsidRPr="00E246D5">
        <w:rPr>
          <w:rFonts w:ascii="Times New Roman" w:hAnsi="Times New Roman"/>
          <w:sz w:val="28"/>
          <w:szCs w:val="28"/>
        </w:rPr>
        <w:t>системой</w:t>
      </w:r>
      <w:r>
        <w:rPr>
          <w:rFonts w:ascii="Times New Roman" w:hAnsi="Times New Roman"/>
          <w:sz w:val="28"/>
          <w:szCs w:val="28"/>
        </w:rPr>
        <w:t xml:space="preserve"> </w:t>
      </w:r>
      <w:r w:rsidRPr="00E246D5">
        <w:rPr>
          <w:rFonts w:ascii="Times New Roman" w:hAnsi="Times New Roman"/>
          <w:sz w:val="28"/>
          <w:szCs w:val="28"/>
        </w:rPr>
        <w:t>ценностей</w:t>
      </w:r>
      <w:r>
        <w:rPr>
          <w:rFonts w:ascii="Times New Roman" w:hAnsi="Times New Roman"/>
          <w:sz w:val="28"/>
          <w:szCs w:val="28"/>
        </w:rPr>
        <w:t xml:space="preserve"> </w:t>
      </w:r>
      <w:r w:rsidRPr="00E246D5">
        <w:rPr>
          <w:rFonts w:ascii="Times New Roman" w:hAnsi="Times New Roman"/>
          <w:sz w:val="28"/>
          <w:szCs w:val="28"/>
        </w:rPr>
        <w:t>эпохи,</w:t>
      </w:r>
      <w:r>
        <w:rPr>
          <w:rFonts w:ascii="Times New Roman" w:hAnsi="Times New Roman"/>
          <w:sz w:val="28"/>
          <w:szCs w:val="28"/>
        </w:rPr>
        <w:t xml:space="preserve"> </w:t>
      </w:r>
      <w:r w:rsidRPr="00E246D5">
        <w:rPr>
          <w:rFonts w:ascii="Times New Roman" w:hAnsi="Times New Roman"/>
          <w:sz w:val="28"/>
          <w:szCs w:val="28"/>
        </w:rPr>
        <w:t>развитие</w:t>
      </w:r>
      <w:r>
        <w:rPr>
          <w:rFonts w:ascii="Times New Roman" w:hAnsi="Times New Roman"/>
          <w:sz w:val="28"/>
          <w:szCs w:val="28"/>
        </w:rPr>
        <w:t xml:space="preserve"> </w:t>
      </w:r>
      <w:r w:rsidRPr="00E246D5">
        <w:rPr>
          <w:rFonts w:ascii="Times New Roman" w:hAnsi="Times New Roman"/>
          <w:sz w:val="28"/>
          <w:szCs w:val="28"/>
        </w:rPr>
        <w:t>экологии</w:t>
      </w:r>
      <w:r>
        <w:rPr>
          <w:rFonts w:ascii="Times New Roman" w:hAnsi="Times New Roman"/>
          <w:sz w:val="28"/>
          <w:szCs w:val="28"/>
        </w:rPr>
        <w:t xml:space="preserve"> </w:t>
      </w:r>
      <w:r w:rsidRPr="00E246D5">
        <w:rPr>
          <w:rFonts w:ascii="Times New Roman" w:hAnsi="Times New Roman"/>
          <w:sz w:val="28"/>
          <w:szCs w:val="28"/>
        </w:rPr>
        <w:t>ведет</w:t>
      </w:r>
      <w:r>
        <w:rPr>
          <w:rFonts w:ascii="Times New Roman" w:hAnsi="Times New Roman"/>
          <w:sz w:val="28"/>
          <w:szCs w:val="28"/>
        </w:rPr>
        <w:t xml:space="preserve"> </w:t>
      </w:r>
      <w:r w:rsidRPr="00E246D5">
        <w:rPr>
          <w:rFonts w:ascii="Times New Roman" w:hAnsi="Times New Roman"/>
          <w:sz w:val="28"/>
          <w:szCs w:val="28"/>
        </w:rPr>
        <w:t>к</w:t>
      </w:r>
      <w:r>
        <w:rPr>
          <w:rFonts w:ascii="Times New Roman" w:hAnsi="Times New Roman"/>
          <w:sz w:val="28"/>
          <w:szCs w:val="28"/>
        </w:rPr>
        <w:t xml:space="preserve"> </w:t>
      </w:r>
      <w:r w:rsidRPr="00E246D5">
        <w:rPr>
          <w:rFonts w:ascii="Times New Roman" w:hAnsi="Times New Roman"/>
          <w:sz w:val="28"/>
          <w:szCs w:val="28"/>
        </w:rPr>
        <w:t>проникновению</w:t>
      </w:r>
      <w:r>
        <w:rPr>
          <w:rFonts w:ascii="Times New Roman" w:hAnsi="Times New Roman"/>
          <w:sz w:val="28"/>
          <w:szCs w:val="28"/>
        </w:rPr>
        <w:t xml:space="preserve"> </w:t>
      </w:r>
      <w:r w:rsidRPr="00E246D5">
        <w:rPr>
          <w:rFonts w:ascii="Times New Roman" w:hAnsi="Times New Roman"/>
          <w:sz w:val="28"/>
          <w:szCs w:val="28"/>
        </w:rPr>
        <w:t>ценностных</w:t>
      </w:r>
      <w:r>
        <w:rPr>
          <w:rFonts w:ascii="Times New Roman" w:hAnsi="Times New Roman"/>
          <w:sz w:val="28"/>
          <w:szCs w:val="28"/>
        </w:rPr>
        <w:t xml:space="preserve"> </w:t>
      </w:r>
      <w:r w:rsidRPr="00E246D5">
        <w:rPr>
          <w:rFonts w:ascii="Times New Roman" w:hAnsi="Times New Roman"/>
          <w:sz w:val="28"/>
          <w:szCs w:val="28"/>
        </w:rPr>
        <w:t>представлений</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саму</w:t>
      </w:r>
      <w:r>
        <w:rPr>
          <w:rFonts w:ascii="Times New Roman" w:hAnsi="Times New Roman"/>
          <w:sz w:val="28"/>
          <w:szCs w:val="28"/>
        </w:rPr>
        <w:t xml:space="preserve"> </w:t>
      </w:r>
      <w:r w:rsidRPr="00E246D5">
        <w:rPr>
          <w:rFonts w:ascii="Times New Roman" w:hAnsi="Times New Roman"/>
          <w:sz w:val="28"/>
          <w:szCs w:val="28"/>
        </w:rPr>
        <w:t>ткань</w:t>
      </w:r>
      <w:r>
        <w:rPr>
          <w:rFonts w:ascii="Times New Roman" w:hAnsi="Times New Roman"/>
          <w:sz w:val="28"/>
          <w:szCs w:val="28"/>
        </w:rPr>
        <w:t xml:space="preserve"> </w:t>
      </w:r>
      <w:r w:rsidRPr="00E246D5">
        <w:rPr>
          <w:rFonts w:ascii="Times New Roman" w:hAnsi="Times New Roman"/>
          <w:sz w:val="28"/>
          <w:szCs w:val="28"/>
        </w:rPr>
        <w:t>экологических</w:t>
      </w:r>
      <w:r>
        <w:rPr>
          <w:rFonts w:ascii="Times New Roman" w:hAnsi="Times New Roman"/>
          <w:sz w:val="28"/>
          <w:szCs w:val="28"/>
        </w:rPr>
        <w:t xml:space="preserve"> </w:t>
      </w:r>
      <w:r w:rsidRPr="00E246D5">
        <w:rPr>
          <w:rFonts w:ascii="Times New Roman" w:hAnsi="Times New Roman"/>
          <w:sz w:val="28"/>
          <w:szCs w:val="28"/>
        </w:rPr>
        <w:t>положений.</w:t>
      </w:r>
      <w:r>
        <w:rPr>
          <w:rFonts w:ascii="Times New Roman" w:hAnsi="Times New Roman"/>
          <w:sz w:val="28"/>
          <w:szCs w:val="28"/>
        </w:rPr>
        <w:t xml:space="preserve"> </w:t>
      </w:r>
      <w:r w:rsidRPr="00E246D5">
        <w:rPr>
          <w:rFonts w:ascii="Times New Roman" w:hAnsi="Times New Roman"/>
          <w:sz w:val="28"/>
          <w:szCs w:val="28"/>
        </w:rPr>
        <w:t>Возникает</w:t>
      </w:r>
      <w:r>
        <w:rPr>
          <w:rFonts w:ascii="Times New Roman" w:hAnsi="Times New Roman"/>
          <w:sz w:val="28"/>
          <w:szCs w:val="28"/>
        </w:rPr>
        <w:t xml:space="preserve"> </w:t>
      </w:r>
      <w:r w:rsidRPr="00E246D5">
        <w:rPr>
          <w:rFonts w:ascii="Times New Roman" w:hAnsi="Times New Roman"/>
          <w:sz w:val="28"/>
          <w:szCs w:val="28"/>
        </w:rPr>
        <w:t>необходимость</w:t>
      </w:r>
      <w:r>
        <w:rPr>
          <w:rFonts w:ascii="Times New Roman" w:hAnsi="Times New Roman"/>
          <w:sz w:val="28"/>
          <w:szCs w:val="28"/>
        </w:rPr>
        <w:t xml:space="preserve"> </w:t>
      </w:r>
      <w:r w:rsidRPr="00E246D5">
        <w:rPr>
          <w:rFonts w:ascii="Times New Roman" w:hAnsi="Times New Roman"/>
          <w:sz w:val="28"/>
          <w:szCs w:val="28"/>
        </w:rPr>
        <w:t>вовлечения</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ее</w:t>
      </w:r>
      <w:r>
        <w:rPr>
          <w:rFonts w:ascii="Times New Roman" w:hAnsi="Times New Roman"/>
          <w:sz w:val="28"/>
          <w:szCs w:val="28"/>
        </w:rPr>
        <w:t xml:space="preserve"> </w:t>
      </w:r>
      <w:r w:rsidRPr="00E246D5">
        <w:rPr>
          <w:rFonts w:ascii="Times New Roman" w:hAnsi="Times New Roman"/>
          <w:sz w:val="28"/>
          <w:szCs w:val="28"/>
        </w:rPr>
        <w:t>концептуальный</w:t>
      </w:r>
      <w:r>
        <w:rPr>
          <w:rFonts w:ascii="Times New Roman" w:hAnsi="Times New Roman"/>
          <w:sz w:val="28"/>
          <w:szCs w:val="28"/>
        </w:rPr>
        <w:t xml:space="preserve"> </w:t>
      </w:r>
      <w:r w:rsidRPr="00E246D5">
        <w:rPr>
          <w:rFonts w:ascii="Times New Roman" w:hAnsi="Times New Roman"/>
          <w:sz w:val="28"/>
          <w:szCs w:val="28"/>
        </w:rPr>
        <w:t>аппарат</w:t>
      </w:r>
      <w:r>
        <w:rPr>
          <w:rFonts w:ascii="Times New Roman" w:hAnsi="Times New Roman"/>
          <w:sz w:val="28"/>
          <w:szCs w:val="28"/>
        </w:rPr>
        <w:t xml:space="preserve"> </w:t>
      </w:r>
      <w:r w:rsidRPr="00E246D5">
        <w:rPr>
          <w:rFonts w:ascii="Times New Roman" w:hAnsi="Times New Roman"/>
          <w:sz w:val="28"/>
          <w:szCs w:val="28"/>
        </w:rPr>
        <w:t>понятий,</w:t>
      </w:r>
      <w:r>
        <w:rPr>
          <w:rFonts w:ascii="Times New Roman" w:hAnsi="Times New Roman"/>
          <w:sz w:val="28"/>
          <w:szCs w:val="28"/>
        </w:rPr>
        <w:t xml:space="preserve"> </w:t>
      </w:r>
      <w:r w:rsidRPr="00E246D5">
        <w:rPr>
          <w:rFonts w:ascii="Times New Roman" w:hAnsi="Times New Roman"/>
          <w:sz w:val="28"/>
          <w:szCs w:val="28"/>
        </w:rPr>
        <w:t>представлений</w:t>
      </w:r>
      <w:r>
        <w:rPr>
          <w:rFonts w:ascii="Times New Roman" w:hAnsi="Times New Roman"/>
          <w:sz w:val="28"/>
          <w:szCs w:val="28"/>
        </w:rPr>
        <w:t xml:space="preserve"> </w:t>
      </w:r>
      <w:r w:rsidRPr="00E246D5">
        <w:rPr>
          <w:rFonts w:ascii="Times New Roman" w:hAnsi="Times New Roman"/>
          <w:sz w:val="28"/>
          <w:szCs w:val="28"/>
        </w:rPr>
        <w:t>непосредственно</w:t>
      </w:r>
      <w:r>
        <w:rPr>
          <w:rFonts w:ascii="Times New Roman" w:hAnsi="Times New Roman"/>
          <w:sz w:val="28"/>
          <w:szCs w:val="28"/>
        </w:rPr>
        <w:t xml:space="preserve"> </w:t>
      </w:r>
      <w:r w:rsidRPr="00E246D5">
        <w:rPr>
          <w:rFonts w:ascii="Times New Roman" w:hAnsi="Times New Roman"/>
          <w:sz w:val="28"/>
          <w:szCs w:val="28"/>
        </w:rPr>
        <w:t>связанных</w:t>
      </w:r>
      <w:r>
        <w:rPr>
          <w:rFonts w:ascii="Times New Roman" w:hAnsi="Times New Roman"/>
          <w:sz w:val="28"/>
          <w:szCs w:val="28"/>
        </w:rPr>
        <w:t xml:space="preserve"> </w:t>
      </w:r>
      <w:r w:rsidRPr="00E246D5">
        <w:rPr>
          <w:rFonts w:ascii="Times New Roman" w:hAnsi="Times New Roman"/>
          <w:sz w:val="28"/>
          <w:szCs w:val="28"/>
        </w:rPr>
        <w:t>с</w:t>
      </w:r>
      <w:r>
        <w:rPr>
          <w:rFonts w:ascii="Times New Roman" w:hAnsi="Times New Roman"/>
          <w:sz w:val="28"/>
          <w:szCs w:val="28"/>
        </w:rPr>
        <w:t xml:space="preserve"> </w:t>
      </w:r>
      <w:r w:rsidRPr="00E246D5">
        <w:rPr>
          <w:rFonts w:ascii="Times New Roman" w:hAnsi="Times New Roman"/>
          <w:sz w:val="28"/>
          <w:szCs w:val="28"/>
        </w:rPr>
        <w:t>изучением</w:t>
      </w:r>
      <w:r>
        <w:rPr>
          <w:rFonts w:ascii="Times New Roman" w:hAnsi="Times New Roman"/>
          <w:sz w:val="28"/>
          <w:szCs w:val="28"/>
        </w:rPr>
        <w:t xml:space="preserve"> </w:t>
      </w:r>
      <w:r w:rsidRPr="00E246D5">
        <w:rPr>
          <w:rFonts w:ascii="Times New Roman" w:hAnsi="Times New Roman"/>
          <w:sz w:val="28"/>
          <w:szCs w:val="28"/>
        </w:rPr>
        <w:t>человека,</w:t>
      </w:r>
      <w:r>
        <w:rPr>
          <w:rFonts w:ascii="Times New Roman" w:hAnsi="Times New Roman"/>
          <w:sz w:val="28"/>
          <w:szCs w:val="28"/>
        </w:rPr>
        <w:t xml:space="preserve"> </w:t>
      </w:r>
      <w:r w:rsidRPr="00E246D5">
        <w:rPr>
          <w:rFonts w:ascii="Times New Roman" w:hAnsi="Times New Roman"/>
          <w:sz w:val="28"/>
          <w:szCs w:val="28"/>
        </w:rPr>
        <w:t>его</w:t>
      </w:r>
      <w:r>
        <w:rPr>
          <w:rFonts w:ascii="Times New Roman" w:hAnsi="Times New Roman"/>
          <w:sz w:val="28"/>
          <w:szCs w:val="28"/>
        </w:rPr>
        <w:t xml:space="preserve"> </w:t>
      </w:r>
      <w:r w:rsidRPr="00E246D5">
        <w:rPr>
          <w:rFonts w:ascii="Times New Roman" w:hAnsi="Times New Roman"/>
          <w:sz w:val="28"/>
          <w:szCs w:val="28"/>
        </w:rPr>
        <w:t>потребностей,</w:t>
      </w:r>
      <w:r>
        <w:rPr>
          <w:rFonts w:ascii="Times New Roman" w:hAnsi="Times New Roman"/>
          <w:sz w:val="28"/>
          <w:szCs w:val="28"/>
        </w:rPr>
        <w:t xml:space="preserve"> </w:t>
      </w:r>
      <w:r w:rsidRPr="00E246D5">
        <w:rPr>
          <w:rFonts w:ascii="Times New Roman" w:hAnsi="Times New Roman"/>
          <w:sz w:val="28"/>
          <w:szCs w:val="28"/>
        </w:rPr>
        <w:t>интересов,</w:t>
      </w:r>
      <w:r>
        <w:rPr>
          <w:rFonts w:ascii="Times New Roman" w:hAnsi="Times New Roman"/>
          <w:sz w:val="28"/>
          <w:szCs w:val="28"/>
        </w:rPr>
        <w:t xml:space="preserve"> </w:t>
      </w:r>
      <w:r w:rsidRPr="00E246D5">
        <w:rPr>
          <w:rFonts w:ascii="Times New Roman" w:hAnsi="Times New Roman"/>
          <w:sz w:val="28"/>
          <w:szCs w:val="28"/>
        </w:rPr>
        <w:t>здоровья.</w:t>
      </w:r>
    </w:p>
    <w:p w:rsidR="00BC50E0" w:rsidRPr="00985893" w:rsidRDefault="00BC50E0" w:rsidP="005B4BA4">
      <w:pPr>
        <w:pStyle w:val="Heading1"/>
      </w:pPr>
      <w:bookmarkStart w:id="24" w:name="_Toc361219618"/>
      <w:r>
        <w:t>Общие подходы по использованию приложения «Умный город» с учетом различных вариантов оснащения учебного процесса средствами ИКТ</w:t>
      </w:r>
      <w:bookmarkEnd w:id="24"/>
    </w:p>
    <w:p w:rsidR="00BC50E0" w:rsidRDefault="00BC50E0" w:rsidP="00985893">
      <w:pPr>
        <w:spacing w:after="0" w:line="360" w:lineRule="auto"/>
        <w:ind w:firstLine="709"/>
        <w:jc w:val="both"/>
        <w:rPr>
          <w:rFonts w:ascii="Times New Roman" w:hAnsi="Times New Roman"/>
          <w:sz w:val="29"/>
          <w:szCs w:val="29"/>
        </w:rPr>
      </w:pPr>
      <w:r w:rsidRPr="00690BD1">
        <w:rPr>
          <w:rFonts w:ascii="Times New Roman" w:hAnsi="Times New Roman"/>
          <w:sz w:val="29"/>
          <w:szCs w:val="29"/>
        </w:rPr>
        <w:t xml:space="preserve">Для проведения тематических </w:t>
      </w:r>
      <w:r>
        <w:rPr>
          <w:rFonts w:ascii="Times New Roman" w:hAnsi="Times New Roman"/>
          <w:sz w:val="29"/>
          <w:szCs w:val="29"/>
        </w:rPr>
        <w:t>занятий с использованием различных вариантов организации и оснащения учебного процесса средствами ИКТ, включая возможность использования проектора, интерактивной доски, модели «один обучаемый — один компьютер», а также различных устройств, подключаемых к компьютеру</w:t>
      </w:r>
      <w:r w:rsidRPr="00690BD1">
        <w:rPr>
          <w:rFonts w:ascii="Times New Roman" w:hAnsi="Times New Roman"/>
          <w:sz w:val="29"/>
          <w:szCs w:val="29"/>
        </w:rPr>
        <w:t xml:space="preserve"> учителю </w:t>
      </w:r>
      <w:r>
        <w:rPr>
          <w:rFonts w:ascii="Times New Roman" w:hAnsi="Times New Roman"/>
          <w:sz w:val="29"/>
          <w:szCs w:val="29"/>
        </w:rPr>
        <w:t>рекомендуется</w:t>
      </w:r>
      <w:r w:rsidRPr="00690BD1">
        <w:rPr>
          <w:rFonts w:ascii="Times New Roman" w:hAnsi="Times New Roman"/>
          <w:sz w:val="29"/>
          <w:szCs w:val="29"/>
        </w:rPr>
        <w:t xml:space="preserve"> заранее ознакомится с </w:t>
      </w:r>
      <w:r>
        <w:rPr>
          <w:rFonts w:ascii="Times New Roman" w:hAnsi="Times New Roman"/>
          <w:sz w:val="29"/>
          <w:szCs w:val="29"/>
        </w:rPr>
        <w:t xml:space="preserve">информационным интерактивным учебно-методическим </w:t>
      </w:r>
      <w:r w:rsidRPr="00690BD1">
        <w:rPr>
          <w:rFonts w:ascii="Times New Roman" w:hAnsi="Times New Roman"/>
          <w:sz w:val="29"/>
          <w:szCs w:val="29"/>
        </w:rPr>
        <w:t>приложени</w:t>
      </w:r>
      <w:r>
        <w:rPr>
          <w:rFonts w:ascii="Times New Roman" w:hAnsi="Times New Roman"/>
          <w:sz w:val="29"/>
          <w:szCs w:val="29"/>
        </w:rPr>
        <w:t xml:space="preserve">ем «Умный город». </w:t>
      </w:r>
    </w:p>
    <w:p w:rsidR="00BC50E0" w:rsidRPr="007B3BB9" w:rsidRDefault="00BC50E0" w:rsidP="00985893">
      <w:pPr>
        <w:spacing w:after="0" w:line="360" w:lineRule="auto"/>
        <w:ind w:firstLine="709"/>
        <w:jc w:val="both"/>
        <w:rPr>
          <w:rFonts w:ascii="Times New Roman" w:hAnsi="Times New Roman"/>
          <w:spacing w:val="6"/>
          <w:sz w:val="28"/>
          <w:szCs w:val="28"/>
        </w:rPr>
      </w:pPr>
      <w:r w:rsidRPr="007B3BB9">
        <w:rPr>
          <w:rFonts w:ascii="Times New Roman" w:hAnsi="Times New Roman"/>
          <w:spacing w:val="6"/>
          <w:sz w:val="28"/>
          <w:szCs w:val="28"/>
        </w:rPr>
        <w:t>Информационное интерактивное учебно-методическое приложение «Умный город» — это стратегическая игра, в которой в «реальном времени» необходимо выстраивать город, проходя этапы развития от существующих технологий и методов управления энергоресурсами к современным инновационным технологиям и методам управления энергоресурсами.</w:t>
      </w:r>
    </w:p>
    <w:p w:rsidR="00BC50E0" w:rsidRPr="007B3BB9" w:rsidRDefault="00BC50E0" w:rsidP="00985893">
      <w:pPr>
        <w:spacing w:after="0" w:line="360" w:lineRule="auto"/>
        <w:ind w:firstLine="709"/>
        <w:jc w:val="both"/>
        <w:rPr>
          <w:rFonts w:ascii="Times New Roman" w:hAnsi="Times New Roman"/>
          <w:spacing w:val="6"/>
          <w:sz w:val="28"/>
          <w:szCs w:val="28"/>
        </w:rPr>
      </w:pPr>
      <w:r w:rsidRPr="007B3BB9">
        <w:rPr>
          <w:rFonts w:ascii="Times New Roman" w:hAnsi="Times New Roman"/>
          <w:spacing w:val="6"/>
          <w:sz w:val="28"/>
          <w:szCs w:val="28"/>
        </w:rPr>
        <w:t xml:space="preserve">Основной смысл информационного интерактивного приложения «Умный город» — управление энергоресурсами в масштабе компактного города и его окрестностей. Перед пользователем стоит задача — построить энергоэффективный эко-город. Благодаря мультимедиа-технологиям создана интерактивная зона, где учащиеся, подростки в игровой, неформальной форме строят свой эко-город, при строительстве объектов и сооружений которого используются материалы и ресурсы данного региона, энергопотребление покрывается с помощью источников альтернативной энергии. Информационного интерактивное учебно-методическое приложение «Умный город» для развития культуры энергосбережения и энергоэффективности среди учащихся образовательных учреждений создана как игра-стратегия, схожая с принципами игровых стратегий по построению максимально эффективных инфраструктур, имеющих большую популярность среди целевой аудитории в течение длительного времени. </w:t>
      </w:r>
    </w:p>
    <w:p w:rsidR="00BC50E0" w:rsidRPr="007B3BB9" w:rsidRDefault="00BC50E0" w:rsidP="00985893">
      <w:pPr>
        <w:spacing w:after="0" w:line="360" w:lineRule="auto"/>
        <w:ind w:firstLine="709"/>
        <w:jc w:val="both"/>
        <w:rPr>
          <w:rFonts w:ascii="Times New Roman" w:hAnsi="Times New Roman"/>
          <w:spacing w:val="6"/>
          <w:sz w:val="28"/>
          <w:szCs w:val="28"/>
        </w:rPr>
      </w:pPr>
      <w:r w:rsidRPr="007B3BB9">
        <w:rPr>
          <w:rFonts w:ascii="Times New Roman" w:hAnsi="Times New Roman"/>
          <w:spacing w:val="6"/>
          <w:sz w:val="28"/>
          <w:szCs w:val="28"/>
        </w:rPr>
        <w:t>Информационное интерактивное он-лайн учебно-методическое приложение «Умный город» единый учебный модуль и включает четыре уровня, по мере прохождения которых пользователь выстраивает свой эко-город. На каждом уровне пользователь с помощью тематических учебно-методических информационных блоков знакомиться со многими существующими технологиями и методами управления энергоресурсами, а также современными инновационными технологиями и методами управления энергоресурсами.</w:t>
      </w:r>
    </w:p>
    <w:p w:rsidR="00BC50E0" w:rsidRDefault="00BC50E0" w:rsidP="00985893">
      <w:pPr>
        <w:spacing w:after="0" w:line="360" w:lineRule="auto"/>
        <w:ind w:firstLine="709"/>
        <w:jc w:val="both"/>
        <w:rPr>
          <w:rFonts w:ascii="Times New Roman" w:hAnsi="Times New Roman"/>
          <w:spacing w:val="6"/>
          <w:sz w:val="28"/>
          <w:szCs w:val="28"/>
        </w:rPr>
      </w:pPr>
      <w:r w:rsidRPr="007B3BB9">
        <w:rPr>
          <w:rFonts w:ascii="Times New Roman" w:hAnsi="Times New Roman"/>
          <w:spacing w:val="6"/>
          <w:sz w:val="28"/>
          <w:szCs w:val="28"/>
        </w:rPr>
        <w:t>Информационное интерактивное он-лайн учебно-методическое приложение «Умный город» на протяжении всех уровней содержит в общей сложности 100 тематических учебно-методических информационных блоков практического применения знаний и развития культуры энергосбережения и энергоэффективности.</w:t>
      </w:r>
    </w:p>
    <w:p w:rsidR="00BC50E0" w:rsidRDefault="00BC50E0" w:rsidP="00985893">
      <w:pPr>
        <w:spacing w:after="0" w:line="360" w:lineRule="auto"/>
        <w:ind w:firstLine="709"/>
        <w:jc w:val="both"/>
        <w:rPr>
          <w:rFonts w:ascii="Times New Roman" w:hAnsi="Times New Roman"/>
          <w:sz w:val="29"/>
          <w:szCs w:val="29"/>
        </w:rPr>
      </w:pPr>
      <w:r w:rsidRPr="00871FF4">
        <w:rPr>
          <w:rFonts w:ascii="Times New Roman" w:hAnsi="Times New Roman"/>
          <w:sz w:val="29"/>
          <w:szCs w:val="29"/>
        </w:rPr>
        <w:t>Уникальность разрабатываемого информационного интерактивного учебно-методического</w:t>
      </w:r>
      <w:r>
        <w:rPr>
          <w:rFonts w:ascii="Times New Roman" w:hAnsi="Times New Roman"/>
          <w:sz w:val="29"/>
          <w:szCs w:val="29"/>
        </w:rPr>
        <w:t xml:space="preserve"> </w:t>
      </w:r>
      <w:r w:rsidRPr="00871FF4">
        <w:rPr>
          <w:rFonts w:ascii="Times New Roman" w:hAnsi="Times New Roman"/>
          <w:sz w:val="29"/>
          <w:szCs w:val="29"/>
        </w:rPr>
        <w:t>приложения «Умный город» обусловлено сочетанием как игровой формы подачи учебно-методического материала («практика»), так и полезным дополнительным мультимедийным учебным материалом («теория»). Такое сочетание позволяет использовать приложение «Умный город» в различных вариантах учебного процесса, включая варианты фронтальной работы с классом (группой) и индивидуальной работы учащихся.</w:t>
      </w:r>
    </w:p>
    <w:p w:rsidR="00BC50E0" w:rsidRPr="007B3BB9" w:rsidRDefault="00BC50E0" w:rsidP="00985893">
      <w:pPr>
        <w:spacing w:after="0" w:line="360" w:lineRule="auto"/>
        <w:ind w:firstLine="709"/>
        <w:jc w:val="both"/>
        <w:rPr>
          <w:rFonts w:ascii="Times New Roman" w:hAnsi="Times New Roman"/>
          <w:spacing w:val="6"/>
          <w:sz w:val="28"/>
          <w:szCs w:val="28"/>
        </w:rPr>
      </w:pPr>
      <w:r w:rsidRPr="007B3BB9">
        <w:rPr>
          <w:rFonts w:ascii="Times New Roman" w:hAnsi="Times New Roman"/>
          <w:spacing w:val="6"/>
          <w:sz w:val="28"/>
          <w:szCs w:val="28"/>
        </w:rPr>
        <w:t>Первый уровень приложения «Умный город» — обучающий. На этом уровне игрок под руководством помощника знакомиться с основными игровыми процессами, выполняя различные задания: «совершить сделку», «провести разведку», «провести исследование» и т.д. После завершения каждого задания игрок получает награду – деньги или открытие мероприятий, позволяющие улучшить игровые показатели.</w:t>
      </w:r>
    </w:p>
    <w:p w:rsidR="00BC50E0" w:rsidRPr="007B3BB9" w:rsidRDefault="00BC50E0" w:rsidP="00985893">
      <w:pPr>
        <w:spacing w:after="0" w:line="360" w:lineRule="auto"/>
        <w:ind w:firstLine="709"/>
        <w:jc w:val="both"/>
        <w:rPr>
          <w:rFonts w:ascii="Times New Roman" w:hAnsi="Times New Roman"/>
          <w:spacing w:val="6"/>
          <w:sz w:val="28"/>
          <w:szCs w:val="28"/>
        </w:rPr>
      </w:pPr>
      <w:r w:rsidRPr="007B3BB9">
        <w:rPr>
          <w:rFonts w:ascii="Times New Roman" w:hAnsi="Times New Roman"/>
          <w:spacing w:val="6"/>
          <w:sz w:val="28"/>
          <w:szCs w:val="28"/>
        </w:rPr>
        <w:t>Второй уровень приложения «Умный город» — ресурсный. На этом уровне главной задачей игрока становится разведка, добыча и преобразование ресурсов. Он изучает новые виды топлива и совершает апгрейды станций и объектов. Основная проблема на этом уровне — резкое снижение экологии, что заставляет игрока искать способы решения этой проблемы. Второй уровень заканчивается по завершении строительства первой станции, использующей возобновляемые ресурсы.</w:t>
      </w:r>
    </w:p>
    <w:p w:rsidR="00BC50E0" w:rsidRPr="007B3BB9" w:rsidRDefault="00BC50E0" w:rsidP="00985893">
      <w:pPr>
        <w:spacing w:after="0" w:line="360" w:lineRule="auto"/>
        <w:ind w:firstLine="709"/>
        <w:jc w:val="both"/>
        <w:rPr>
          <w:rFonts w:ascii="Times New Roman" w:hAnsi="Times New Roman"/>
          <w:spacing w:val="6"/>
          <w:sz w:val="28"/>
          <w:szCs w:val="28"/>
        </w:rPr>
      </w:pPr>
      <w:r w:rsidRPr="007B3BB9">
        <w:rPr>
          <w:rFonts w:ascii="Times New Roman" w:hAnsi="Times New Roman"/>
          <w:spacing w:val="6"/>
          <w:sz w:val="28"/>
          <w:szCs w:val="28"/>
        </w:rPr>
        <w:t>Третий уровень приложения «Умный город» – инновационный. На этом уровне главной задачей игрока становится введение новых энергодобывающих технологий. Месторождений вблизи города становится всё меньше, большинство из них истощаются. Игроку приходится исследовать всё новые виды станций и вводить их в эксплуатацию. Третий уровень заканчивается, когда процент энергии, которую производят «альтернативные» источники достигает 51% от общего количества.</w:t>
      </w:r>
    </w:p>
    <w:p w:rsidR="00BC50E0" w:rsidRPr="007B3BB9" w:rsidRDefault="00BC50E0" w:rsidP="00985893">
      <w:pPr>
        <w:spacing w:after="0" w:line="360" w:lineRule="auto"/>
        <w:ind w:firstLine="709"/>
        <w:jc w:val="both"/>
        <w:rPr>
          <w:rFonts w:ascii="Times New Roman" w:hAnsi="Times New Roman"/>
          <w:spacing w:val="6"/>
          <w:sz w:val="28"/>
          <w:szCs w:val="28"/>
        </w:rPr>
      </w:pPr>
      <w:r w:rsidRPr="007B3BB9">
        <w:rPr>
          <w:rFonts w:ascii="Times New Roman" w:hAnsi="Times New Roman"/>
          <w:spacing w:val="6"/>
          <w:sz w:val="28"/>
          <w:szCs w:val="28"/>
        </w:rPr>
        <w:t>Четвёртый уровень — энергоэффективный. На этом уровне главной задачей игрока становится повсеместное внедрение энергосберегающих технологий (системы Smart Grid и др.) и снижение энергозатрат города. Четвёртый уровень заканчивается после полного отказа города от использования невозобновляемых источников энергии и достижения максимального комфорта проживания.</w:t>
      </w:r>
    </w:p>
    <w:p w:rsidR="00BC50E0" w:rsidRPr="00543531" w:rsidRDefault="00BC50E0" w:rsidP="00985893">
      <w:pPr>
        <w:spacing w:after="0" w:line="360" w:lineRule="auto"/>
        <w:ind w:firstLine="709"/>
        <w:jc w:val="both"/>
        <w:rPr>
          <w:rFonts w:ascii="Times New Roman" w:hAnsi="Times New Roman"/>
          <w:spacing w:val="6"/>
          <w:sz w:val="28"/>
          <w:szCs w:val="28"/>
        </w:rPr>
      </w:pPr>
      <w:r>
        <w:rPr>
          <w:rFonts w:ascii="Times New Roman" w:hAnsi="Times New Roman"/>
          <w:sz w:val="28"/>
          <w:szCs w:val="28"/>
        </w:rPr>
        <w:t>Игровое пространство</w:t>
      </w:r>
      <w:r w:rsidRPr="005C5ED7">
        <w:rPr>
          <w:rFonts w:ascii="Times New Roman" w:hAnsi="Times New Roman"/>
          <w:sz w:val="28"/>
          <w:szCs w:val="28"/>
        </w:rPr>
        <w:t xml:space="preserve"> </w:t>
      </w:r>
      <w:r w:rsidRPr="00A82122">
        <w:rPr>
          <w:rFonts w:ascii="Times New Roman" w:hAnsi="Times New Roman"/>
          <w:sz w:val="28"/>
          <w:szCs w:val="28"/>
        </w:rPr>
        <w:t>приложени</w:t>
      </w:r>
      <w:r>
        <w:rPr>
          <w:rFonts w:ascii="Times New Roman" w:hAnsi="Times New Roman"/>
          <w:sz w:val="28"/>
          <w:szCs w:val="28"/>
        </w:rPr>
        <w:t>я</w:t>
      </w:r>
      <w:r w:rsidRPr="00A82122">
        <w:rPr>
          <w:rFonts w:ascii="Times New Roman" w:hAnsi="Times New Roman"/>
          <w:sz w:val="28"/>
          <w:szCs w:val="28"/>
        </w:rPr>
        <w:t xml:space="preserve"> «</w:t>
      </w:r>
      <w:r>
        <w:rPr>
          <w:rFonts w:ascii="Times New Roman" w:hAnsi="Times New Roman"/>
          <w:sz w:val="28"/>
          <w:szCs w:val="28"/>
        </w:rPr>
        <w:t>Умный город</w:t>
      </w:r>
      <w:r w:rsidRPr="00A82122">
        <w:rPr>
          <w:rFonts w:ascii="Times New Roman" w:hAnsi="Times New Roman"/>
          <w:sz w:val="28"/>
          <w:szCs w:val="28"/>
        </w:rPr>
        <w:t>»</w:t>
      </w:r>
      <w:r>
        <w:rPr>
          <w:rFonts w:ascii="Times New Roman" w:hAnsi="Times New Roman"/>
          <w:sz w:val="28"/>
          <w:szCs w:val="28"/>
        </w:rPr>
        <w:t xml:space="preserve"> представляет </w:t>
      </w:r>
      <w:r w:rsidRPr="00B163D3">
        <w:rPr>
          <w:rFonts w:ascii="Times New Roman" w:hAnsi="Times New Roman"/>
          <w:sz w:val="28"/>
          <w:szCs w:val="28"/>
        </w:rPr>
        <w:t>собой полуостров, на севере и западе ограниченный горной грядой. Рядом с горной грядой находится пустынная местность. Большая часть полуострова – это лес, изредка переходящий в открытые холмы или болотистую местность. На востоке и юге находится океан (большая часть шельфов находится на востоке). С горной гряды спускаются несколько небольших речушек, которые к центру карты собираются в крупную реку, и которая затем впадает в океан</w:t>
      </w:r>
      <w:r>
        <w:rPr>
          <w:rFonts w:ascii="Times New Roman" w:hAnsi="Times New Roman"/>
          <w:sz w:val="28"/>
          <w:szCs w:val="28"/>
        </w:rPr>
        <w:t>. На равнинной части полуострова будет располагаться город с «неразвитой» инфраструктурой. Развитие технологий и методов управления энергоресурсам условно поделено на три эпохи (</w:t>
      </w:r>
      <w:r w:rsidRPr="00A82122">
        <w:rPr>
          <w:rFonts w:ascii="Times New Roman" w:hAnsi="Times New Roman"/>
          <w:sz w:val="28"/>
          <w:szCs w:val="28"/>
        </w:rPr>
        <w:t>традиционная</w:t>
      </w:r>
      <w:r>
        <w:rPr>
          <w:rFonts w:ascii="Times New Roman" w:hAnsi="Times New Roman"/>
          <w:sz w:val="28"/>
          <w:szCs w:val="28"/>
        </w:rPr>
        <w:t xml:space="preserve">, </w:t>
      </w:r>
      <w:r w:rsidRPr="00A82122">
        <w:rPr>
          <w:rFonts w:ascii="Times New Roman" w:hAnsi="Times New Roman"/>
          <w:sz w:val="28"/>
          <w:szCs w:val="28"/>
        </w:rPr>
        <w:t>инновационная</w:t>
      </w:r>
      <w:r>
        <w:rPr>
          <w:rFonts w:ascii="Times New Roman" w:hAnsi="Times New Roman"/>
          <w:sz w:val="28"/>
          <w:szCs w:val="28"/>
        </w:rPr>
        <w:t xml:space="preserve"> и </w:t>
      </w:r>
      <w:r w:rsidRPr="00A82122">
        <w:rPr>
          <w:rFonts w:ascii="Times New Roman" w:hAnsi="Times New Roman"/>
          <w:sz w:val="28"/>
          <w:szCs w:val="28"/>
        </w:rPr>
        <w:t>будущего</w:t>
      </w:r>
      <w:r>
        <w:rPr>
          <w:rFonts w:ascii="Times New Roman" w:hAnsi="Times New Roman"/>
          <w:sz w:val="28"/>
          <w:szCs w:val="28"/>
        </w:rPr>
        <w:t>) и линий развития города (ресурсная, городская, возобновляемая</w:t>
      </w:r>
      <w:r w:rsidRPr="007F7785">
        <w:rPr>
          <w:rFonts w:ascii="Times New Roman" w:hAnsi="Times New Roman"/>
          <w:sz w:val="28"/>
          <w:szCs w:val="28"/>
        </w:rPr>
        <w:t>)</w:t>
      </w:r>
      <w:r>
        <w:rPr>
          <w:rFonts w:ascii="Times New Roman" w:hAnsi="Times New Roman"/>
          <w:sz w:val="28"/>
          <w:szCs w:val="28"/>
        </w:rPr>
        <w:t xml:space="preserve">. </w:t>
      </w:r>
      <w:r>
        <w:rPr>
          <w:rFonts w:ascii="Times New Roman" w:hAnsi="Times New Roman"/>
          <w:spacing w:val="6"/>
          <w:sz w:val="28"/>
          <w:szCs w:val="28"/>
        </w:rPr>
        <w:t>Приложение «Умный город» будет предполагать последовательное прохождение каждой эпохи по основным линиям</w:t>
      </w:r>
      <w:r w:rsidRPr="003A3DA9">
        <w:rPr>
          <w:rFonts w:ascii="Times New Roman" w:hAnsi="Times New Roman"/>
          <w:spacing w:val="6"/>
          <w:sz w:val="28"/>
          <w:szCs w:val="28"/>
        </w:rPr>
        <w:t xml:space="preserve"> </w:t>
      </w:r>
      <w:r>
        <w:rPr>
          <w:rFonts w:ascii="Times New Roman" w:hAnsi="Times New Roman"/>
          <w:spacing w:val="6"/>
          <w:sz w:val="28"/>
          <w:szCs w:val="28"/>
        </w:rPr>
        <w:t xml:space="preserve">развития </w:t>
      </w:r>
      <w:r w:rsidRPr="007B3BB9">
        <w:rPr>
          <w:rFonts w:ascii="Times New Roman" w:hAnsi="Times New Roman"/>
          <w:spacing w:val="6"/>
          <w:sz w:val="28"/>
          <w:szCs w:val="28"/>
        </w:rPr>
        <w:t>и рассчитана на не менее 100 часов игрового времени.</w:t>
      </w:r>
    </w:p>
    <w:p w:rsidR="00BC50E0" w:rsidRPr="00184B31" w:rsidRDefault="00BC50E0" w:rsidP="00985893">
      <w:pPr>
        <w:spacing w:after="0" w:line="360" w:lineRule="auto"/>
        <w:ind w:firstLine="709"/>
        <w:jc w:val="both"/>
        <w:rPr>
          <w:rFonts w:ascii="Times New Roman" w:hAnsi="Times New Roman"/>
          <w:i/>
          <w:sz w:val="28"/>
          <w:szCs w:val="28"/>
        </w:rPr>
      </w:pPr>
      <w:bookmarkStart w:id="25" w:name="_Toc347832917"/>
      <w:r w:rsidRPr="00184B31">
        <w:rPr>
          <w:rFonts w:ascii="Times New Roman" w:hAnsi="Times New Roman"/>
          <w:i/>
          <w:sz w:val="28"/>
          <w:szCs w:val="28"/>
        </w:rPr>
        <w:t>Основные персонажи приложения «Умный город»</w:t>
      </w:r>
      <w:bookmarkEnd w:id="25"/>
    </w:p>
    <w:p w:rsidR="00BC50E0" w:rsidRPr="002357C4" w:rsidRDefault="00BC50E0" w:rsidP="00985893">
      <w:pPr>
        <w:spacing w:after="0" w:line="360" w:lineRule="auto"/>
        <w:ind w:firstLine="709"/>
        <w:jc w:val="both"/>
        <w:rPr>
          <w:rFonts w:ascii="Times New Roman" w:hAnsi="Times New Roman"/>
          <w:sz w:val="28"/>
          <w:szCs w:val="28"/>
        </w:rPr>
      </w:pPr>
      <w:r>
        <w:rPr>
          <w:rFonts w:ascii="Times New Roman" w:hAnsi="Times New Roman"/>
          <w:sz w:val="28"/>
          <w:szCs w:val="28"/>
        </w:rPr>
        <w:t>В приложении «Умный город» используются следующие основные персонажи:</w:t>
      </w:r>
    </w:p>
    <w:p w:rsidR="00BC50E0" w:rsidRPr="002357C4" w:rsidRDefault="00BC50E0" w:rsidP="00BD1B0B">
      <w:pPr>
        <w:pStyle w:val="ListParagraph"/>
        <w:numPr>
          <w:ilvl w:val="0"/>
          <w:numId w:val="22"/>
        </w:numPr>
        <w:spacing w:after="0" w:line="360" w:lineRule="auto"/>
        <w:ind w:left="1134"/>
        <w:jc w:val="both"/>
        <w:rPr>
          <w:rFonts w:ascii="Times New Roman" w:hAnsi="Times New Roman"/>
          <w:sz w:val="28"/>
          <w:szCs w:val="28"/>
        </w:rPr>
      </w:pPr>
      <w:r w:rsidRPr="002357C4">
        <w:rPr>
          <w:rFonts w:ascii="Times New Roman" w:hAnsi="Times New Roman"/>
          <w:sz w:val="28"/>
          <w:szCs w:val="28"/>
        </w:rPr>
        <w:t>Антон Поляков (Главный герой)</w:t>
      </w:r>
    </w:p>
    <w:p w:rsidR="00BC50E0" w:rsidRPr="00BD1B0B" w:rsidRDefault="00BC50E0" w:rsidP="00BD1B0B">
      <w:pPr>
        <w:spacing w:after="0" w:line="360" w:lineRule="auto"/>
        <w:ind w:firstLine="709"/>
        <w:jc w:val="both"/>
        <w:rPr>
          <w:rFonts w:ascii="Times New Roman" w:hAnsi="Times New Roman"/>
          <w:sz w:val="28"/>
          <w:szCs w:val="28"/>
        </w:rPr>
      </w:pPr>
      <w:r w:rsidRPr="00BD1B0B">
        <w:rPr>
          <w:rFonts w:ascii="Times New Roman" w:hAnsi="Times New Roman"/>
          <w:sz w:val="28"/>
          <w:szCs w:val="28"/>
        </w:rPr>
        <w:t>Альтер-эго игрока. Антон Поляков – молодой человек примерно тридцати лет, только что победивший на выборах и ставший самым молодым мэром в истории города. Именно от его лица игрок будет общаться со всеми другими персонажами.</w:t>
      </w:r>
    </w:p>
    <w:p w:rsidR="00BC50E0" w:rsidRPr="002357C4" w:rsidRDefault="00BC50E0" w:rsidP="00BD1B0B">
      <w:pPr>
        <w:pStyle w:val="ListParagraph"/>
        <w:numPr>
          <w:ilvl w:val="0"/>
          <w:numId w:val="22"/>
        </w:numPr>
        <w:spacing w:after="0" w:line="360" w:lineRule="auto"/>
        <w:ind w:left="1134"/>
        <w:jc w:val="both"/>
        <w:rPr>
          <w:rFonts w:ascii="Times New Roman" w:hAnsi="Times New Roman"/>
          <w:sz w:val="28"/>
          <w:szCs w:val="28"/>
        </w:rPr>
      </w:pPr>
      <w:r w:rsidRPr="002357C4">
        <w:rPr>
          <w:rFonts w:ascii="Times New Roman" w:hAnsi="Times New Roman"/>
          <w:sz w:val="28"/>
          <w:szCs w:val="28"/>
        </w:rPr>
        <w:t>Смарт-Бот (Помощник)</w:t>
      </w:r>
    </w:p>
    <w:p w:rsidR="00BC50E0" w:rsidRPr="002357C4" w:rsidRDefault="00BC50E0" w:rsidP="00BD1B0B">
      <w:pPr>
        <w:spacing w:after="0" w:line="360" w:lineRule="auto"/>
        <w:ind w:firstLine="709"/>
        <w:jc w:val="both"/>
        <w:rPr>
          <w:rFonts w:ascii="Times New Roman" w:hAnsi="Times New Roman"/>
          <w:sz w:val="28"/>
          <w:szCs w:val="28"/>
        </w:rPr>
      </w:pPr>
      <w:r w:rsidRPr="002357C4">
        <w:rPr>
          <w:rFonts w:ascii="Times New Roman" w:hAnsi="Times New Roman"/>
          <w:sz w:val="28"/>
          <w:szCs w:val="28"/>
        </w:rPr>
        <w:t xml:space="preserve">Смарт-Бот – это главный помощник Антона (а вместе с ним и игрока) на всех уровнях игры. Это компьютерная программа, в которой хранятся все необходимые данные по игровому процессу. Именно Смарт-Бот будет обучать игрока основам игрового процесса на первом уровне игры. Источник большинства </w:t>
      </w:r>
      <w:r>
        <w:rPr>
          <w:rFonts w:ascii="Times New Roman" w:hAnsi="Times New Roman"/>
          <w:sz w:val="28"/>
          <w:szCs w:val="28"/>
        </w:rPr>
        <w:t xml:space="preserve">информационные блоки </w:t>
      </w:r>
      <w:r w:rsidRPr="002357C4">
        <w:rPr>
          <w:rFonts w:ascii="Times New Roman" w:hAnsi="Times New Roman"/>
          <w:sz w:val="28"/>
          <w:szCs w:val="28"/>
        </w:rPr>
        <w:t>в игре (озвучивает большинство инфоблоков в игре).</w:t>
      </w:r>
    </w:p>
    <w:p w:rsidR="00BC50E0" w:rsidRPr="002357C4" w:rsidRDefault="00BC50E0" w:rsidP="00BD1B0B">
      <w:pPr>
        <w:pStyle w:val="ListParagraph"/>
        <w:numPr>
          <w:ilvl w:val="0"/>
          <w:numId w:val="22"/>
        </w:numPr>
        <w:spacing w:after="0" w:line="360" w:lineRule="auto"/>
        <w:ind w:left="1134"/>
        <w:jc w:val="both"/>
        <w:rPr>
          <w:rFonts w:ascii="Times New Roman" w:hAnsi="Times New Roman"/>
          <w:sz w:val="28"/>
          <w:szCs w:val="28"/>
        </w:rPr>
      </w:pPr>
      <w:r w:rsidRPr="002357C4">
        <w:rPr>
          <w:rFonts w:ascii="Times New Roman" w:hAnsi="Times New Roman"/>
          <w:sz w:val="28"/>
          <w:szCs w:val="28"/>
        </w:rPr>
        <w:t>Константин Павлович Циолковский</w:t>
      </w:r>
    </w:p>
    <w:p w:rsidR="00BC50E0" w:rsidRPr="002357C4" w:rsidRDefault="00BC50E0" w:rsidP="00BD1B0B">
      <w:pPr>
        <w:spacing w:after="0" w:line="360" w:lineRule="auto"/>
        <w:ind w:firstLine="709"/>
        <w:jc w:val="both"/>
        <w:rPr>
          <w:rFonts w:ascii="Times New Roman" w:hAnsi="Times New Roman"/>
          <w:sz w:val="28"/>
          <w:szCs w:val="28"/>
        </w:rPr>
      </w:pPr>
      <w:r w:rsidRPr="002357C4">
        <w:rPr>
          <w:rFonts w:ascii="Times New Roman" w:hAnsi="Times New Roman"/>
          <w:sz w:val="28"/>
          <w:szCs w:val="28"/>
        </w:rPr>
        <w:t>Учёный, заведующий Университетом. Именно он руководит всеми исследованиями в Университете. Он старый, седой, с небольшими залысинами, в больших очках и белом халате. Почти при каждой встрече напоминает Антону о важности развития науки и необходимости новых исследований.</w:t>
      </w:r>
    </w:p>
    <w:p w:rsidR="00BC50E0" w:rsidRPr="002357C4" w:rsidRDefault="00BC50E0" w:rsidP="00BD1B0B">
      <w:pPr>
        <w:pStyle w:val="ListParagraph"/>
        <w:numPr>
          <w:ilvl w:val="0"/>
          <w:numId w:val="22"/>
        </w:numPr>
        <w:spacing w:after="0" w:line="360" w:lineRule="auto"/>
        <w:ind w:left="1134"/>
        <w:jc w:val="both"/>
        <w:rPr>
          <w:rFonts w:ascii="Times New Roman" w:hAnsi="Times New Roman"/>
          <w:sz w:val="28"/>
          <w:szCs w:val="28"/>
        </w:rPr>
      </w:pPr>
      <w:r w:rsidRPr="002357C4">
        <w:rPr>
          <w:rFonts w:ascii="Times New Roman" w:hAnsi="Times New Roman"/>
          <w:sz w:val="28"/>
          <w:szCs w:val="28"/>
        </w:rPr>
        <w:t xml:space="preserve">Сергей Алисов </w:t>
      </w:r>
    </w:p>
    <w:p w:rsidR="00BC50E0" w:rsidRPr="002357C4" w:rsidRDefault="00BC50E0" w:rsidP="00BD1B0B">
      <w:pPr>
        <w:pStyle w:val="ListParagraph"/>
        <w:spacing w:after="0" w:line="360" w:lineRule="auto"/>
        <w:ind w:left="1134"/>
        <w:jc w:val="both"/>
        <w:rPr>
          <w:rFonts w:ascii="Times New Roman" w:hAnsi="Times New Roman"/>
          <w:sz w:val="28"/>
          <w:szCs w:val="28"/>
        </w:rPr>
      </w:pPr>
      <w:r w:rsidRPr="002357C4">
        <w:rPr>
          <w:rFonts w:ascii="Times New Roman" w:hAnsi="Times New Roman"/>
          <w:sz w:val="28"/>
          <w:szCs w:val="28"/>
        </w:rPr>
        <w:t>Молодой инженер, заведующий Заводом. Именно он заведует всем производством, проводит все апгрейды. Он довольно молодой, с густыми растрёпанными рыжими волосами, в халате поверх комбенизона, с планшетом в руках. При каждой встрече выдаёт игроку свои идеи, «заглядывающие в будущее», рассуждает про космические корабли и телепортацию.</w:t>
      </w:r>
    </w:p>
    <w:p w:rsidR="00BC50E0" w:rsidRPr="002357C4" w:rsidRDefault="00BC50E0" w:rsidP="00BD1B0B">
      <w:pPr>
        <w:pStyle w:val="ListParagraph"/>
        <w:numPr>
          <w:ilvl w:val="0"/>
          <w:numId w:val="22"/>
        </w:numPr>
        <w:spacing w:after="0" w:line="360" w:lineRule="auto"/>
        <w:ind w:left="1134"/>
        <w:jc w:val="both"/>
        <w:rPr>
          <w:rFonts w:ascii="Times New Roman" w:hAnsi="Times New Roman"/>
          <w:sz w:val="28"/>
          <w:szCs w:val="28"/>
        </w:rPr>
      </w:pPr>
      <w:r w:rsidRPr="002357C4">
        <w:rPr>
          <w:rFonts w:ascii="Times New Roman" w:hAnsi="Times New Roman"/>
          <w:sz w:val="28"/>
          <w:szCs w:val="28"/>
        </w:rPr>
        <w:t>Дмитрий</w:t>
      </w:r>
    </w:p>
    <w:p w:rsidR="00BC50E0" w:rsidRPr="002357C4" w:rsidRDefault="00BC50E0" w:rsidP="00BD1B0B">
      <w:pPr>
        <w:pStyle w:val="ListParagraph"/>
        <w:spacing w:after="0" w:line="360" w:lineRule="auto"/>
        <w:ind w:left="1134"/>
        <w:jc w:val="both"/>
        <w:rPr>
          <w:rFonts w:ascii="Times New Roman" w:hAnsi="Times New Roman"/>
          <w:sz w:val="28"/>
          <w:szCs w:val="28"/>
        </w:rPr>
      </w:pPr>
      <w:r w:rsidRPr="002357C4">
        <w:rPr>
          <w:rFonts w:ascii="Times New Roman" w:hAnsi="Times New Roman"/>
          <w:sz w:val="28"/>
          <w:szCs w:val="28"/>
        </w:rPr>
        <w:t>Бирже</w:t>
      </w:r>
      <w:r>
        <w:rPr>
          <w:rFonts w:ascii="Times New Roman" w:hAnsi="Times New Roman"/>
          <w:sz w:val="28"/>
          <w:szCs w:val="28"/>
        </w:rPr>
        <w:t xml:space="preserve">вой брокер, помогающий Антону. </w:t>
      </w:r>
      <w:r w:rsidRPr="002357C4">
        <w:rPr>
          <w:rFonts w:ascii="Times New Roman" w:hAnsi="Times New Roman"/>
          <w:sz w:val="28"/>
          <w:szCs w:val="28"/>
        </w:rPr>
        <w:t xml:space="preserve">Невысокий молодой человек в костюме, но без галстука, всегда улыбается. Короткая причёска, приятная наружность (типаж «топ-менеджер»). При каждой встрече с Антоном сыпет афоризмами известных людей о бизнесе. </w:t>
      </w:r>
    </w:p>
    <w:p w:rsidR="00BC50E0" w:rsidRPr="002357C4" w:rsidRDefault="00BC50E0" w:rsidP="00BD1B0B">
      <w:pPr>
        <w:pStyle w:val="ListParagraph"/>
        <w:numPr>
          <w:ilvl w:val="0"/>
          <w:numId w:val="22"/>
        </w:numPr>
        <w:spacing w:after="0" w:line="360" w:lineRule="auto"/>
        <w:ind w:left="1134"/>
        <w:jc w:val="both"/>
        <w:rPr>
          <w:rFonts w:ascii="Times New Roman" w:hAnsi="Times New Roman"/>
          <w:sz w:val="28"/>
          <w:szCs w:val="28"/>
        </w:rPr>
      </w:pPr>
      <w:r w:rsidRPr="002357C4">
        <w:rPr>
          <w:rFonts w:ascii="Times New Roman" w:hAnsi="Times New Roman"/>
          <w:sz w:val="28"/>
          <w:szCs w:val="28"/>
        </w:rPr>
        <w:t>Павел Егорович</w:t>
      </w:r>
    </w:p>
    <w:p w:rsidR="00BC50E0" w:rsidRPr="002357C4" w:rsidRDefault="00BC50E0" w:rsidP="00BD1B0B">
      <w:pPr>
        <w:pStyle w:val="ListParagraph"/>
        <w:spacing w:after="0" w:line="360" w:lineRule="auto"/>
        <w:ind w:left="1134"/>
        <w:jc w:val="both"/>
        <w:rPr>
          <w:rFonts w:ascii="Times New Roman" w:hAnsi="Times New Roman"/>
          <w:sz w:val="28"/>
          <w:szCs w:val="28"/>
        </w:rPr>
      </w:pPr>
      <w:r w:rsidRPr="002357C4">
        <w:rPr>
          <w:rFonts w:ascii="Times New Roman" w:hAnsi="Times New Roman"/>
          <w:sz w:val="28"/>
          <w:szCs w:val="28"/>
        </w:rPr>
        <w:t>Главный Строитель</w:t>
      </w:r>
      <w:r>
        <w:rPr>
          <w:rFonts w:ascii="Times New Roman" w:hAnsi="Times New Roman"/>
          <w:sz w:val="28"/>
          <w:szCs w:val="28"/>
        </w:rPr>
        <w:t xml:space="preserve"> в игре</w:t>
      </w:r>
      <w:r w:rsidRPr="002357C4">
        <w:rPr>
          <w:rFonts w:ascii="Times New Roman" w:hAnsi="Times New Roman"/>
          <w:sz w:val="28"/>
          <w:szCs w:val="28"/>
        </w:rPr>
        <w:t xml:space="preserve">. Находится в </w:t>
      </w:r>
      <w:r>
        <w:rPr>
          <w:rFonts w:ascii="Times New Roman" w:hAnsi="Times New Roman"/>
          <w:sz w:val="28"/>
          <w:szCs w:val="28"/>
        </w:rPr>
        <w:t>окне Строительства</w:t>
      </w:r>
      <w:r w:rsidRPr="002357C4">
        <w:rPr>
          <w:rFonts w:ascii="Times New Roman" w:hAnsi="Times New Roman"/>
          <w:sz w:val="28"/>
          <w:szCs w:val="28"/>
        </w:rPr>
        <w:t xml:space="preserve">. Мужчина за сорок, довольно упитанный, в рабочем комбинезоне, с картами, зажатыми подмышкой. </w:t>
      </w:r>
    </w:p>
    <w:p w:rsidR="00BC50E0" w:rsidRPr="002357C4" w:rsidRDefault="00BC50E0" w:rsidP="00BD1B0B">
      <w:pPr>
        <w:pStyle w:val="ListParagraph"/>
        <w:numPr>
          <w:ilvl w:val="0"/>
          <w:numId w:val="22"/>
        </w:numPr>
        <w:spacing w:after="0" w:line="360" w:lineRule="auto"/>
        <w:ind w:left="1134"/>
        <w:jc w:val="both"/>
        <w:rPr>
          <w:rFonts w:ascii="Times New Roman" w:hAnsi="Times New Roman"/>
          <w:sz w:val="28"/>
          <w:szCs w:val="28"/>
        </w:rPr>
      </w:pPr>
      <w:r w:rsidRPr="002357C4">
        <w:rPr>
          <w:rFonts w:ascii="Times New Roman" w:hAnsi="Times New Roman"/>
          <w:sz w:val="28"/>
          <w:szCs w:val="28"/>
        </w:rPr>
        <w:t>Маргарита</w:t>
      </w:r>
    </w:p>
    <w:p w:rsidR="00BC50E0" w:rsidRPr="002357C4" w:rsidRDefault="00BC50E0" w:rsidP="00BD1B0B">
      <w:pPr>
        <w:pStyle w:val="ListParagraph"/>
        <w:spacing w:after="0" w:line="360" w:lineRule="auto"/>
        <w:ind w:left="1134"/>
        <w:jc w:val="both"/>
        <w:rPr>
          <w:rFonts w:ascii="Times New Roman" w:hAnsi="Times New Roman"/>
          <w:sz w:val="28"/>
          <w:szCs w:val="28"/>
        </w:rPr>
      </w:pPr>
      <w:r w:rsidRPr="002357C4">
        <w:rPr>
          <w:rFonts w:ascii="Times New Roman" w:hAnsi="Times New Roman"/>
          <w:sz w:val="28"/>
          <w:szCs w:val="28"/>
        </w:rPr>
        <w:t xml:space="preserve">Советник мэра по социальным вопросам. Высокая, красивая «бизнес-леди» в небольших очках. Перед мэром не лебезит, говорит всегда строго. Часто напоминает, что её задача – чтобы было комфортно не мэру, а жителям. Напоминает о важности экологии. </w:t>
      </w:r>
    </w:p>
    <w:p w:rsidR="00BC50E0" w:rsidRDefault="00BC50E0" w:rsidP="00985893">
      <w:pPr>
        <w:spacing w:after="0" w:line="360" w:lineRule="auto"/>
        <w:ind w:firstLine="709"/>
        <w:jc w:val="both"/>
        <w:rPr>
          <w:rFonts w:ascii="Times New Roman" w:hAnsi="Times New Roman"/>
          <w:sz w:val="28"/>
          <w:szCs w:val="28"/>
        </w:rPr>
      </w:pPr>
      <w:r>
        <w:rPr>
          <w:rFonts w:ascii="Times New Roman" w:hAnsi="Times New Roman"/>
          <w:sz w:val="28"/>
          <w:szCs w:val="28"/>
        </w:rPr>
        <w:t>В приложении «Умный город» предполагается использование игровой панели, с помощью которой можно полноценно управлять приложением. Программные возможности в информационном</w:t>
      </w:r>
      <w:r w:rsidRPr="00237E2A">
        <w:rPr>
          <w:rFonts w:ascii="Times New Roman" w:hAnsi="Times New Roman"/>
          <w:sz w:val="28"/>
          <w:szCs w:val="28"/>
        </w:rPr>
        <w:t xml:space="preserve"> </w:t>
      </w:r>
      <w:r>
        <w:rPr>
          <w:rFonts w:ascii="Times New Roman" w:hAnsi="Times New Roman"/>
          <w:sz w:val="28"/>
          <w:szCs w:val="28"/>
        </w:rPr>
        <w:t>интерактивном учебно-методическом приложении «Умный город» реализуют следующий функционал:</w:t>
      </w:r>
    </w:p>
    <w:p w:rsidR="00BC50E0" w:rsidRPr="003C2BA1" w:rsidRDefault="00BC50E0" w:rsidP="00985893">
      <w:pPr>
        <w:pStyle w:val="ListParagraph"/>
        <w:numPr>
          <w:ilvl w:val="0"/>
          <w:numId w:val="37"/>
        </w:numPr>
        <w:spacing w:after="0" w:line="360" w:lineRule="auto"/>
        <w:jc w:val="both"/>
        <w:rPr>
          <w:rFonts w:ascii="Times New Roman" w:hAnsi="Times New Roman"/>
          <w:sz w:val="28"/>
          <w:szCs w:val="28"/>
        </w:rPr>
      </w:pPr>
      <w:r w:rsidRPr="003C2BA1">
        <w:rPr>
          <w:rFonts w:ascii="Times New Roman" w:hAnsi="Times New Roman"/>
          <w:sz w:val="28"/>
          <w:szCs w:val="28"/>
        </w:rPr>
        <w:t>Действия игрока</w:t>
      </w:r>
      <w:r>
        <w:rPr>
          <w:rFonts w:ascii="Times New Roman" w:hAnsi="Times New Roman"/>
          <w:sz w:val="28"/>
          <w:szCs w:val="28"/>
        </w:rPr>
        <w:t>;</w:t>
      </w:r>
    </w:p>
    <w:p w:rsidR="00BC50E0" w:rsidRPr="003C2BA1" w:rsidRDefault="00BC50E0" w:rsidP="00985893">
      <w:pPr>
        <w:pStyle w:val="ListParagraph"/>
        <w:numPr>
          <w:ilvl w:val="0"/>
          <w:numId w:val="37"/>
        </w:numPr>
        <w:spacing w:after="0" w:line="360" w:lineRule="auto"/>
        <w:jc w:val="both"/>
        <w:rPr>
          <w:rFonts w:ascii="Times New Roman" w:hAnsi="Times New Roman"/>
          <w:sz w:val="28"/>
          <w:szCs w:val="28"/>
        </w:rPr>
      </w:pPr>
      <w:r w:rsidRPr="003C2BA1">
        <w:rPr>
          <w:rFonts w:ascii="Times New Roman" w:hAnsi="Times New Roman"/>
          <w:sz w:val="28"/>
          <w:szCs w:val="28"/>
        </w:rPr>
        <w:t>Основные игровые показатели</w:t>
      </w:r>
      <w:r>
        <w:rPr>
          <w:rFonts w:ascii="Times New Roman" w:hAnsi="Times New Roman"/>
          <w:sz w:val="28"/>
          <w:szCs w:val="28"/>
        </w:rPr>
        <w:t>;</w:t>
      </w:r>
    </w:p>
    <w:p w:rsidR="00BC50E0" w:rsidRPr="003C2BA1" w:rsidRDefault="00BC50E0" w:rsidP="00985893">
      <w:pPr>
        <w:pStyle w:val="ListParagraph"/>
        <w:numPr>
          <w:ilvl w:val="0"/>
          <w:numId w:val="37"/>
        </w:numPr>
        <w:spacing w:after="0" w:line="360" w:lineRule="auto"/>
        <w:jc w:val="both"/>
        <w:rPr>
          <w:rFonts w:ascii="Times New Roman" w:hAnsi="Times New Roman"/>
          <w:sz w:val="28"/>
          <w:szCs w:val="28"/>
        </w:rPr>
      </w:pPr>
      <w:r w:rsidRPr="003C2BA1">
        <w:rPr>
          <w:rFonts w:ascii="Times New Roman" w:hAnsi="Times New Roman"/>
          <w:sz w:val="28"/>
          <w:szCs w:val="28"/>
        </w:rPr>
        <w:t>Основные здания и их особенности</w:t>
      </w:r>
      <w:r>
        <w:rPr>
          <w:rFonts w:ascii="Times New Roman" w:hAnsi="Times New Roman"/>
          <w:sz w:val="28"/>
          <w:szCs w:val="28"/>
        </w:rPr>
        <w:t>;</w:t>
      </w:r>
    </w:p>
    <w:p w:rsidR="00BC50E0" w:rsidRPr="003C2BA1" w:rsidRDefault="00BC50E0" w:rsidP="00985893">
      <w:pPr>
        <w:pStyle w:val="ListParagraph"/>
        <w:numPr>
          <w:ilvl w:val="0"/>
          <w:numId w:val="37"/>
        </w:numPr>
        <w:spacing w:after="0" w:line="360" w:lineRule="auto"/>
        <w:jc w:val="both"/>
        <w:rPr>
          <w:rFonts w:ascii="Times New Roman" w:hAnsi="Times New Roman"/>
          <w:sz w:val="28"/>
          <w:szCs w:val="28"/>
        </w:rPr>
      </w:pPr>
      <w:r w:rsidRPr="003C2BA1">
        <w:rPr>
          <w:rFonts w:ascii="Times New Roman" w:hAnsi="Times New Roman"/>
          <w:sz w:val="28"/>
          <w:szCs w:val="28"/>
        </w:rPr>
        <w:t>Описание игрового мира</w:t>
      </w:r>
      <w:r>
        <w:rPr>
          <w:rFonts w:ascii="Times New Roman" w:hAnsi="Times New Roman"/>
          <w:sz w:val="28"/>
          <w:szCs w:val="28"/>
        </w:rPr>
        <w:t>.</w:t>
      </w:r>
    </w:p>
    <w:p w:rsidR="00BC50E0" w:rsidRPr="000F0923" w:rsidRDefault="00BC50E0" w:rsidP="00985893">
      <w:pPr>
        <w:spacing w:after="0" w:line="360" w:lineRule="auto"/>
        <w:ind w:firstLine="709"/>
        <w:jc w:val="both"/>
        <w:rPr>
          <w:spacing w:val="6"/>
          <w:sz w:val="28"/>
          <w:szCs w:val="28"/>
        </w:rPr>
      </w:pPr>
      <w:r>
        <w:rPr>
          <w:rFonts w:ascii="Times New Roman" w:hAnsi="Times New Roman"/>
          <w:sz w:val="28"/>
          <w:szCs w:val="28"/>
        </w:rPr>
        <w:t>Основными действиями в информационном</w:t>
      </w:r>
      <w:r w:rsidRPr="00237E2A">
        <w:rPr>
          <w:rFonts w:ascii="Times New Roman" w:hAnsi="Times New Roman"/>
          <w:sz w:val="28"/>
          <w:szCs w:val="28"/>
        </w:rPr>
        <w:t xml:space="preserve"> </w:t>
      </w:r>
      <w:r>
        <w:rPr>
          <w:rFonts w:ascii="Times New Roman" w:hAnsi="Times New Roman"/>
          <w:sz w:val="28"/>
          <w:szCs w:val="28"/>
        </w:rPr>
        <w:t>интерактивном учебно-методическом приложении «Умный город» являются:</w:t>
      </w:r>
    </w:p>
    <w:p w:rsidR="00BC50E0" w:rsidRDefault="00BC50E0" w:rsidP="00985893">
      <w:pPr>
        <w:pStyle w:val="ListParagraph"/>
        <w:numPr>
          <w:ilvl w:val="0"/>
          <w:numId w:val="29"/>
        </w:numPr>
        <w:spacing w:after="0" w:line="360" w:lineRule="auto"/>
        <w:jc w:val="both"/>
        <w:rPr>
          <w:rFonts w:ascii="Times New Roman" w:hAnsi="Times New Roman"/>
          <w:spacing w:val="6"/>
          <w:sz w:val="28"/>
          <w:szCs w:val="28"/>
        </w:rPr>
      </w:pPr>
      <w:r w:rsidRPr="003242AE">
        <w:rPr>
          <w:rFonts w:ascii="Times New Roman" w:hAnsi="Times New Roman"/>
          <w:spacing w:val="6"/>
          <w:sz w:val="28"/>
          <w:szCs w:val="28"/>
        </w:rPr>
        <w:t>выполн</w:t>
      </w:r>
      <w:r>
        <w:rPr>
          <w:rFonts w:ascii="Times New Roman" w:hAnsi="Times New Roman"/>
          <w:spacing w:val="6"/>
          <w:sz w:val="28"/>
          <w:szCs w:val="28"/>
        </w:rPr>
        <w:t>ение заданий и ознакомление с информационными материалами;</w:t>
      </w:r>
    </w:p>
    <w:p w:rsidR="00BC50E0" w:rsidRPr="003242AE" w:rsidRDefault="00BC50E0" w:rsidP="00985893">
      <w:pPr>
        <w:pStyle w:val="ListParagraph"/>
        <w:numPr>
          <w:ilvl w:val="0"/>
          <w:numId w:val="29"/>
        </w:numPr>
        <w:spacing w:after="0" w:line="360" w:lineRule="auto"/>
        <w:jc w:val="both"/>
        <w:rPr>
          <w:rFonts w:ascii="Times New Roman" w:hAnsi="Times New Roman"/>
          <w:spacing w:val="6"/>
          <w:sz w:val="28"/>
          <w:szCs w:val="28"/>
        </w:rPr>
      </w:pPr>
      <w:r>
        <w:rPr>
          <w:rFonts w:ascii="Times New Roman" w:hAnsi="Times New Roman"/>
          <w:spacing w:val="6"/>
          <w:sz w:val="28"/>
          <w:szCs w:val="28"/>
        </w:rPr>
        <w:t xml:space="preserve">сооружение </w:t>
      </w:r>
      <w:r w:rsidRPr="003242AE">
        <w:rPr>
          <w:rFonts w:ascii="Times New Roman" w:hAnsi="Times New Roman"/>
          <w:spacing w:val="6"/>
          <w:sz w:val="28"/>
          <w:szCs w:val="28"/>
        </w:rPr>
        <w:t>объект</w:t>
      </w:r>
      <w:r>
        <w:rPr>
          <w:rFonts w:ascii="Times New Roman" w:hAnsi="Times New Roman"/>
          <w:spacing w:val="6"/>
          <w:sz w:val="28"/>
          <w:szCs w:val="28"/>
        </w:rPr>
        <w:t>ов</w:t>
      </w:r>
      <w:r w:rsidRPr="003242AE">
        <w:rPr>
          <w:rFonts w:ascii="Times New Roman" w:hAnsi="Times New Roman"/>
          <w:spacing w:val="6"/>
          <w:sz w:val="28"/>
          <w:szCs w:val="28"/>
        </w:rPr>
        <w:t xml:space="preserve"> для</w:t>
      </w:r>
      <w:r>
        <w:rPr>
          <w:rFonts w:ascii="Times New Roman" w:hAnsi="Times New Roman"/>
          <w:spacing w:val="6"/>
          <w:sz w:val="28"/>
          <w:szCs w:val="28"/>
        </w:rPr>
        <w:t xml:space="preserve"> добычи ресурсов,</w:t>
      </w:r>
      <w:r w:rsidRPr="003242AE">
        <w:rPr>
          <w:rFonts w:ascii="Times New Roman" w:hAnsi="Times New Roman"/>
          <w:spacing w:val="6"/>
          <w:sz w:val="28"/>
          <w:szCs w:val="28"/>
        </w:rPr>
        <w:t xml:space="preserve"> генерации энергии</w:t>
      </w:r>
      <w:r>
        <w:rPr>
          <w:rFonts w:ascii="Times New Roman" w:hAnsi="Times New Roman"/>
          <w:spacing w:val="6"/>
          <w:sz w:val="28"/>
          <w:szCs w:val="28"/>
        </w:rPr>
        <w:t>, жилых зданий, социальных и инфраструктурных сооружений</w:t>
      </w:r>
      <w:r w:rsidRPr="003242AE">
        <w:rPr>
          <w:rFonts w:ascii="Times New Roman" w:hAnsi="Times New Roman"/>
          <w:spacing w:val="6"/>
          <w:sz w:val="28"/>
          <w:szCs w:val="28"/>
        </w:rPr>
        <w:t>;</w:t>
      </w:r>
    </w:p>
    <w:p w:rsidR="00BC50E0" w:rsidRDefault="00BC50E0" w:rsidP="00985893">
      <w:pPr>
        <w:pStyle w:val="ListParagraph"/>
        <w:numPr>
          <w:ilvl w:val="0"/>
          <w:numId w:val="29"/>
        </w:numPr>
        <w:spacing w:after="0" w:line="360" w:lineRule="auto"/>
        <w:jc w:val="both"/>
        <w:rPr>
          <w:rFonts w:ascii="Times New Roman" w:hAnsi="Times New Roman"/>
          <w:spacing w:val="6"/>
          <w:sz w:val="28"/>
          <w:szCs w:val="28"/>
        </w:rPr>
      </w:pPr>
      <w:r>
        <w:rPr>
          <w:rFonts w:ascii="Times New Roman" w:hAnsi="Times New Roman"/>
          <w:spacing w:val="6"/>
          <w:sz w:val="28"/>
          <w:szCs w:val="28"/>
        </w:rPr>
        <w:t>проведение</w:t>
      </w:r>
      <w:r w:rsidRPr="00D61347">
        <w:rPr>
          <w:rFonts w:ascii="Times New Roman" w:hAnsi="Times New Roman"/>
          <w:spacing w:val="6"/>
          <w:sz w:val="28"/>
          <w:szCs w:val="28"/>
        </w:rPr>
        <w:t xml:space="preserve"> технологическ</w:t>
      </w:r>
      <w:r>
        <w:rPr>
          <w:rFonts w:ascii="Times New Roman" w:hAnsi="Times New Roman"/>
          <w:spacing w:val="6"/>
          <w:sz w:val="28"/>
          <w:szCs w:val="28"/>
        </w:rPr>
        <w:t>их</w:t>
      </w:r>
      <w:r w:rsidRPr="00D61347">
        <w:rPr>
          <w:rFonts w:ascii="Times New Roman" w:hAnsi="Times New Roman"/>
          <w:spacing w:val="6"/>
          <w:sz w:val="28"/>
          <w:szCs w:val="28"/>
        </w:rPr>
        <w:t xml:space="preserve"> совершенствовани</w:t>
      </w:r>
      <w:r>
        <w:rPr>
          <w:rFonts w:ascii="Times New Roman" w:hAnsi="Times New Roman"/>
          <w:spacing w:val="6"/>
          <w:sz w:val="28"/>
          <w:szCs w:val="28"/>
        </w:rPr>
        <w:t>й построек</w:t>
      </w:r>
      <w:r w:rsidRPr="00D61347">
        <w:rPr>
          <w:rFonts w:ascii="Times New Roman" w:hAnsi="Times New Roman"/>
          <w:spacing w:val="6"/>
          <w:sz w:val="28"/>
          <w:szCs w:val="28"/>
        </w:rPr>
        <w:t>, использова</w:t>
      </w:r>
      <w:r>
        <w:rPr>
          <w:rFonts w:ascii="Times New Roman" w:hAnsi="Times New Roman"/>
          <w:spacing w:val="6"/>
          <w:sz w:val="28"/>
          <w:szCs w:val="28"/>
        </w:rPr>
        <w:t>ние</w:t>
      </w:r>
      <w:r w:rsidRPr="00D61347">
        <w:rPr>
          <w:rFonts w:ascii="Times New Roman" w:hAnsi="Times New Roman"/>
          <w:spacing w:val="6"/>
          <w:sz w:val="28"/>
          <w:szCs w:val="28"/>
        </w:rPr>
        <w:t xml:space="preserve"> новы</w:t>
      </w:r>
      <w:r>
        <w:rPr>
          <w:rFonts w:ascii="Times New Roman" w:hAnsi="Times New Roman"/>
          <w:spacing w:val="6"/>
          <w:sz w:val="28"/>
          <w:szCs w:val="28"/>
        </w:rPr>
        <w:t>х</w:t>
      </w:r>
      <w:r w:rsidRPr="00D61347">
        <w:rPr>
          <w:rFonts w:ascii="Times New Roman" w:hAnsi="Times New Roman"/>
          <w:spacing w:val="6"/>
          <w:sz w:val="28"/>
          <w:szCs w:val="28"/>
        </w:rPr>
        <w:t xml:space="preserve"> передовы</w:t>
      </w:r>
      <w:r>
        <w:rPr>
          <w:rFonts w:ascii="Times New Roman" w:hAnsi="Times New Roman"/>
          <w:spacing w:val="6"/>
          <w:sz w:val="28"/>
          <w:szCs w:val="28"/>
        </w:rPr>
        <w:t>х</w:t>
      </w:r>
      <w:r w:rsidRPr="00D61347">
        <w:rPr>
          <w:rFonts w:ascii="Times New Roman" w:hAnsi="Times New Roman"/>
          <w:spacing w:val="6"/>
          <w:sz w:val="28"/>
          <w:szCs w:val="28"/>
        </w:rPr>
        <w:t xml:space="preserve"> технологи</w:t>
      </w:r>
      <w:r>
        <w:rPr>
          <w:rFonts w:ascii="Times New Roman" w:hAnsi="Times New Roman"/>
          <w:spacing w:val="6"/>
          <w:sz w:val="28"/>
          <w:szCs w:val="28"/>
        </w:rPr>
        <w:t>й.</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 xml:space="preserve">В </w:t>
      </w:r>
      <w:r>
        <w:rPr>
          <w:rFonts w:ascii="Times New Roman" w:hAnsi="Times New Roman"/>
          <w:sz w:val="28"/>
          <w:szCs w:val="28"/>
        </w:rPr>
        <w:t>информационном</w:t>
      </w:r>
      <w:r w:rsidRPr="00237E2A">
        <w:rPr>
          <w:rFonts w:ascii="Times New Roman" w:hAnsi="Times New Roman"/>
          <w:sz w:val="28"/>
          <w:szCs w:val="28"/>
        </w:rPr>
        <w:t xml:space="preserve"> </w:t>
      </w:r>
      <w:r>
        <w:rPr>
          <w:rFonts w:ascii="Times New Roman" w:hAnsi="Times New Roman"/>
          <w:sz w:val="28"/>
          <w:szCs w:val="28"/>
        </w:rPr>
        <w:t xml:space="preserve">интерактивном учебно-методическом приложении «Умный город» </w:t>
      </w:r>
      <w:r w:rsidRPr="00237E2A">
        <w:rPr>
          <w:rFonts w:ascii="Times New Roman" w:hAnsi="Times New Roman"/>
          <w:sz w:val="28"/>
          <w:szCs w:val="28"/>
        </w:rPr>
        <w:t>будут представлены три типа игровых ресурсов:</w:t>
      </w:r>
    </w:p>
    <w:p w:rsidR="00BC50E0" w:rsidRPr="00342977" w:rsidRDefault="00BC50E0" w:rsidP="00985893">
      <w:pPr>
        <w:pStyle w:val="ListParagraph"/>
        <w:numPr>
          <w:ilvl w:val="0"/>
          <w:numId w:val="36"/>
        </w:numPr>
        <w:spacing w:after="0" w:line="360" w:lineRule="auto"/>
        <w:jc w:val="both"/>
        <w:rPr>
          <w:rFonts w:ascii="Times New Roman" w:hAnsi="Times New Roman"/>
          <w:sz w:val="28"/>
          <w:szCs w:val="28"/>
        </w:rPr>
      </w:pPr>
      <w:r w:rsidRPr="00342977">
        <w:rPr>
          <w:rFonts w:ascii="Times New Roman" w:hAnsi="Times New Roman"/>
          <w:sz w:val="28"/>
          <w:szCs w:val="28"/>
        </w:rPr>
        <w:t>Ресурсы</w:t>
      </w:r>
    </w:p>
    <w:p w:rsidR="00BC50E0" w:rsidRPr="00342977" w:rsidRDefault="00BC50E0" w:rsidP="00985893">
      <w:pPr>
        <w:pStyle w:val="ListParagraph"/>
        <w:numPr>
          <w:ilvl w:val="0"/>
          <w:numId w:val="36"/>
        </w:numPr>
        <w:spacing w:after="0" w:line="360" w:lineRule="auto"/>
        <w:jc w:val="both"/>
        <w:rPr>
          <w:rFonts w:ascii="Times New Roman" w:hAnsi="Times New Roman"/>
          <w:sz w:val="28"/>
          <w:szCs w:val="28"/>
        </w:rPr>
      </w:pPr>
      <w:r w:rsidRPr="00342977">
        <w:rPr>
          <w:rFonts w:ascii="Times New Roman" w:hAnsi="Times New Roman"/>
          <w:sz w:val="28"/>
          <w:szCs w:val="28"/>
        </w:rPr>
        <w:t>Энергия</w:t>
      </w:r>
    </w:p>
    <w:p w:rsidR="00BC50E0" w:rsidRPr="00342977" w:rsidRDefault="00BC50E0" w:rsidP="00985893">
      <w:pPr>
        <w:pStyle w:val="ListParagraph"/>
        <w:numPr>
          <w:ilvl w:val="0"/>
          <w:numId w:val="36"/>
        </w:numPr>
        <w:spacing w:after="0" w:line="360" w:lineRule="auto"/>
        <w:jc w:val="both"/>
        <w:rPr>
          <w:rFonts w:ascii="Times New Roman" w:hAnsi="Times New Roman"/>
          <w:sz w:val="28"/>
          <w:szCs w:val="28"/>
        </w:rPr>
      </w:pPr>
      <w:r w:rsidRPr="00342977">
        <w:rPr>
          <w:rFonts w:ascii="Times New Roman" w:hAnsi="Times New Roman"/>
          <w:sz w:val="28"/>
          <w:szCs w:val="28"/>
        </w:rPr>
        <w:t>Деньги</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1.РЕСУРСЫ</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Ресурсы можно будет получить только одним способом:</w:t>
      </w:r>
      <w:r>
        <w:rPr>
          <w:rFonts w:ascii="Times New Roman" w:hAnsi="Times New Roman"/>
          <w:sz w:val="28"/>
          <w:szCs w:val="28"/>
        </w:rPr>
        <w:t xml:space="preserve"> </w:t>
      </w:r>
      <w:r w:rsidRPr="00237E2A">
        <w:rPr>
          <w:rFonts w:ascii="Times New Roman" w:hAnsi="Times New Roman"/>
          <w:sz w:val="28"/>
          <w:szCs w:val="28"/>
        </w:rPr>
        <w:t>добыча ресурсов непосредственно на месторождении</w:t>
      </w:r>
    </w:p>
    <w:p w:rsidR="00BC50E0"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Предназначение ресурсов:</w:t>
      </w:r>
      <w:r>
        <w:rPr>
          <w:rFonts w:ascii="Times New Roman" w:hAnsi="Times New Roman"/>
          <w:sz w:val="28"/>
          <w:szCs w:val="28"/>
        </w:rPr>
        <w:t xml:space="preserve"> </w:t>
      </w:r>
    </w:p>
    <w:p w:rsidR="00BC50E0" w:rsidRPr="00342977" w:rsidRDefault="00BC50E0" w:rsidP="00985893">
      <w:pPr>
        <w:pStyle w:val="ListParagraph"/>
        <w:numPr>
          <w:ilvl w:val="0"/>
          <w:numId w:val="30"/>
        </w:numPr>
        <w:spacing w:after="0" w:line="360" w:lineRule="auto"/>
        <w:jc w:val="both"/>
        <w:rPr>
          <w:rFonts w:ascii="Times New Roman" w:hAnsi="Times New Roman"/>
          <w:sz w:val="28"/>
          <w:szCs w:val="28"/>
        </w:rPr>
      </w:pPr>
      <w:r w:rsidRPr="00342977">
        <w:rPr>
          <w:rFonts w:ascii="Times New Roman" w:hAnsi="Times New Roman"/>
          <w:sz w:val="28"/>
          <w:szCs w:val="28"/>
        </w:rPr>
        <w:t>обмен ресурсов на деньги</w:t>
      </w:r>
    </w:p>
    <w:p w:rsidR="00BC50E0" w:rsidRPr="00342977" w:rsidRDefault="00BC50E0" w:rsidP="00985893">
      <w:pPr>
        <w:pStyle w:val="ListParagraph"/>
        <w:numPr>
          <w:ilvl w:val="0"/>
          <w:numId w:val="30"/>
        </w:numPr>
        <w:spacing w:after="0" w:line="360" w:lineRule="auto"/>
        <w:jc w:val="both"/>
        <w:rPr>
          <w:rFonts w:ascii="Times New Roman" w:hAnsi="Times New Roman"/>
          <w:sz w:val="28"/>
          <w:szCs w:val="28"/>
        </w:rPr>
      </w:pPr>
      <w:r w:rsidRPr="00342977">
        <w:rPr>
          <w:rFonts w:ascii="Times New Roman" w:hAnsi="Times New Roman"/>
          <w:sz w:val="28"/>
          <w:szCs w:val="28"/>
        </w:rPr>
        <w:t>преобразование ресурсов в энергию на электростанциях</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2. ЭНЕРГИЯ</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Энергию можно будет получить тремя способами:</w:t>
      </w:r>
    </w:p>
    <w:p w:rsidR="00BC50E0" w:rsidRPr="00342977" w:rsidRDefault="00BC50E0" w:rsidP="00985893">
      <w:pPr>
        <w:pStyle w:val="ListParagraph"/>
        <w:numPr>
          <w:ilvl w:val="0"/>
          <w:numId w:val="31"/>
        </w:numPr>
        <w:spacing w:after="0" w:line="360" w:lineRule="auto"/>
        <w:jc w:val="both"/>
        <w:rPr>
          <w:rFonts w:ascii="Times New Roman" w:hAnsi="Times New Roman"/>
          <w:sz w:val="28"/>
          <w:szCs w:val="28"/>
        </w:rPr>
      </w:pPr>
      <w:r w:rsidRPr="00342977">
        <w:rPr>
          <w:rFonts w:ascii="Times New Roman" w:hAnsi="Times New Roman"/>
          <w:sz w:val="28"/>
          <w:szCs w:val="28"/>
        </w:rPr>
        <w:t>получение энергии с помощью переработки ресурсов на электростанциях</w:t>
      </w:r>
    </w:p>
    <w:p w:rsidR="00BC50E0" w:rsidRPr="00342977" w:rsidRDefault="00BC50E0" w:rsidP="00985893">
      <w:pPr>
        <w:pStyle w:val="ListParagraph"/>
        <w:numPr>
          <w:ilvl w:val="0"/>
          <w:numId w:val="31"/>
        </w:numPr>
        <w:spacing w:after="0" w:line="360" w:lineRule="auto"/>
        <w:jc w:val="both"/>
        <w:rPr>
          <w:rFonts w:ascii="Times New Roman" w:hAnsi="Times New Roman"/>
          <w:sz w:val="28"/>
          <w:szCs w:val="28"/>
        </w:rPr>
      </w:pPr>
      <w:r w:rsidRPr="00342977">
        <w:rPr>
          <w:rFonts w:ascii="Times New Roman" w:hAnsi="Times New Roman"/>
          <w:sz w:val="28"/>
          <w:szCs w:val="28"/>
        </w:rPr>
        <w:t>получение энергии с помощью возобновляемых источников</w:t>
      </w:r>
    </w:p>
    <w:p w:rsidR="00BC50E0" w:rsidRPr="00342977" w:rsidRDefault="00BC50E0" w:rsidP="00985893">
      <w:pPr>
        <w:pStyle w:val="ListParagraph"/>
        <w:numPr>
          <w:ilvl w:val="0"/>
          <w:numId w:val="31"/>
        </w:numPr>
        <w:spacing w:after="0" w:line="360" w:lineRule="auto"/>
        <w:jc w:val="both"/>
        <w:rPr>
          <w:rFonts w:ascii="Times New Roman" w:hAnsi="Times New Roman"/>
          <w:sz w:val="28"/>
          <w:szCs w:val="28"/>
        </w:rPr>
      </w:pPr>
      <w:r w:rsidRPr="00342977">
        <w:rPr>
          <w:rFonts w:ascii="Times New Roman" w:hAnsi="Times New Roman"/>
          <w:sz w:val="28"/>
          <w:szCs w:val="28"/>
        </w:rPr>
        <w:t>получение энергии с помощью заключения контрактов на бирже</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Предназначение энергии:</w:t>
      </w:r>
    </w:p>
    <w:p w:rsidR="00BC50E0" w:rsidRPr="00342977" w:rsidRDefault="00BC50E0" w:rsidP="00985893">
      <w:pPr>
        <w:pStyle w:val="ListParagraph"/>
        <w:numPr>
          <w:ilvl w:val="0"/>
          <w:numId w:val="32"/>
        </w:numPr>
        <w:spacing w:after="0" w:line="360" w:lineRule="auto"/>
        <w:jc w:val="both"/>
        <w:rPr>
          <w:rFonts w:ascii="Times New Roman" w:hAnsi="Times New Roman"/>
          <w:sz w:val="28"/>
          <w:szCs w:val="28"/>
        </w:rPr>
      </w:pPr>
      <w:r w:rsidRPr="00342977">
        <w:rPr>
          <w:rFonts w:ascii="Times New Roman" w:hAnsi="Times New Roman"/>
          <w:sz w:val="28"/>
          <w:szCs w:val="28"/>
        </w:rPr>
        <w:t>обеспечение электроэнергией населения</w:t>
      </w:r>
    </w:p>
    <w:p w:rsidR="00BC50E0" w:rsidRPr="00342977" w:rsidRDefault="00BC50E0" w:rsidP="00985893">
      <w:pPr>
        <w:pStyle w:val="ListParagraph"/>
        <w:numPr>
          <w:ilvl w:val="0"/>
          <w:numId w:val="32"/>
        </w:numPr>
        <w:spacing w:after="0" w:line="360" w:lineRule="auto"/>
        <w:jc w:val="both"/>
        <w:rPr>
          <w:rFonts w:ascii="Times New Roman" w:hAnsi="Times New Roman"/>
          <w:sz w:val="28"/>
          <w:szCs w:val="28"/>
        </w:rPr>
      </w:pPr>
      <w:r w:rsidRPr="00342977">
        <w:rPr>
          <w:rFonts w:ascii="Times New Roman" w:hAnsi="Times New Roman"/>
          <w:sz w:val="28"/>
          <w:szCs w:val="28"/>
        </w:rPr>
        <w:t>заключение контрактов по поставке энергии за деньги</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3. ДЕНЬГИ</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Деньги можно будет получить четырьмя способами:</w:t>
      </w:r>
    </w:p>
    <w:p w:rsidR="00BC50E0" w:rsidRPr="00342977" w:rsidRDefault="00BC50E0" w:rsidP="00985893">
      <w:pPr>
        <w:pStyle w:val="ListParagraph"/>
        <w:numPr>
          <w:ilvl w:val="0"/>
          <w:numId w:val="33"/>
        </w:numPr>
        <w:spacing w:after="0" w:line="360" w:lineRule="auto"/>
        <w:jc w:val="both"/>
        <w:rPr>
          <w:rFonts w:ascii="Times New Roman" w:hAnsi="Times New Roman"/>
          <w:sz w:val="28"/>
          <w:szCs w:val="28"/>
        </w:rPr>
      </w:pPr>
      <w:r w:rsidRPr="00342977">
        <w:rPr>
          <w:rFonts w:ascii="Times New Roman" w:hAnsi="Times New Roman"/>
          <w:sz w:val="28"/>
          <w:szCs w:val="28"/>
        </w:rPr>
        <w:t>продажа ресурсов на бирже</w:t>
      </w:r>
    </w:p>
    <w:p w:rsidR="00BC50E0" w:rsidRPr="00342977" w:rsidRDefault="00BC50E0" w:rsidP="00985893">
      <w:pPr>
        <w:pStyle w:val="ListParagraph"/>
        <w:numPr>
          <w:ilvl w:val="0"/>
          <w:numId w:val="33"/>
        </w:numPr>
        <w:spacing w:after="0" w:line="360" w:lineRule="auto"/>
        <w:jc w:val="both"/>
        <w:rPr>
          <w:rFonts w:ascii="Times New Roman" w:hAnsi="Times New Roman"/>
          <w:sz w:val="28"/>
          <w:szCs w:val="28"/>
        </w:rPr>
      </w:pPr>
      <w:r w:rsidRPr="00342977">
        <w:rPr>
          <w:rFonts w:ascii="Times New Roman" w:hAnsi="Times New Roman"/>
          <w:sz w:val="28"/>
          <w:szCs w:val="28"/>
        </w:rPr>
        <w:t>заключение контрактов по поставке энергии за деньги</w:t>
      </w:r>
    </w:p>
    <w:p w:rsidR="00BC50E0" w:rsidRPr="00342977" w:rsidRDefault="00BC50E0" w:rsidP="00985893">
      <w:pPr>
        <w:pStyle w:val="ListParagraph"/>
        <w:numPr>
          <w:ilvl w:val="0"/>
          <w:numId w:val="33"/>
        </w:numPr>
        <w:spacing w:after="0" w:line="360" w:lineRule="auto"/>
        <w:jc w:val="both"/>
        <w:rPr>
          <w:rFonts w:ascii="Times New Roman" w:hAnsi="Times New Roman"/>
          <w:sz w:val="28"/>
          <w:szCs w:val="28"/>
        </w:rPr>
      </w:pPr>
      <w:r w:rsidRPr="00342977">
        <w:rPr>
          <w:rFonts w:ascii="Times New Roman" w:hAnsi="Times New Roman"/>
          <w:sz w:val="28"/>
          <w:szCs w:val="28"/>
        </w:rPr>
        <w:t>сбор налогов с населения</w:t>
      </w:r>
    </w:p>
    <w:p w:rsidR="00BC50E0" w:rsidRPr="00342977" w:rsidRDefault="00BC50E0" w:rsidP="00985893">
      <w:pPr>
        <w:pStyle w:val="ListParagraph"/>
        <w:numPr>
          <w:ilvl w:val="0"/>
          <w:numId w:val="33"/>
        </w:numPr>
        <w:spacing w:after="0" w:line="360" w:lineRule="auto"/>
        <w:jc w:val="both"/>
        <w:rPr>
          <w:rFonts w:ascii="Times New Roman" w:hAnsi="Times New Roman"/>
          <w:sz w:val="28"/>
          <w:szCs w:val="28"/>
        </w:rPr>
      </w:pPr>
      <w:r w:rsidRPr="00342977">
        <w:rPr>
          <w:rFonts w:ascii="Times New Roman" w:hAnsi="Times New Roman"/>
          <w:sz w:val="28"/>
          <w:szCs w:val="28"/>
        </w:rPr>
        <w:t>выполнение игровых заданий</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Предназначение денег:</w:t>
      </w:r>
    </w:p>
    <w:p w:rsidR="00BC50E0" w:rsidRPr="00342977" w:rsidRDefault="00BC50E0" w:rsidP="00985893">
      <w:pPr>
        <w:pStyle w:val="ListParagraph"/>
        <w:numPr>
          <w:ilvl w:val="0"/>
          <w:numId w:val="34"/>
        </w:numPr>
        <w:spacing w:after="0" w:line="360" w:lineRule="auto"/>
        <w:jc w:val="both"/>
        <w:rPr>
          <w:rFonts w:ascii="Times New Roman" w:hAnsi="Times New Roman"/>
          <w:sz w:val="28"/>
          <w:szCs w:val="28"/>
        </w:rPr>
      </w:pPr>
      <w:r w:rsidRPr="00342977">
        <w:rPr>
          <w:rFonts w:ascii="Times New Roman" w:hAnsi="Times New Roman"/>
          <w:sz w:val="28"/>
          <w:szCs w:val="28"/>
        </w:rPr>
        <w:t xml:space="preserve">совершение апгрейдов </w:t>
      </w:r>
      <w:r>
        <w:rPr>
          <w:rFonts w:ascii="Times New Roman" w:hAnsi="Times New Roman"/>
          <w:sz w:val="28"/>
          <w:szCs w:val="28"/>
        </w:rPr>
        <w:t>построек</w:t>
      </w:r>
      <w:r w:rsidRPr="00342977">
        <w:rPr>
          <w:rFonts w:ascii="Times New Roman" w:hAnsi="Times New Roman"/>
          <w:sz w:val="28"/>
          <w:szCs w:val="28"/>
        </w:rPr>
        <w:t xml:space="preserve"> и транспорта</w:t>
      </w:r>
      <w:r>
        <w:rPr>
          <w:rFonts w:ascii="Times New Roman" w:hAnsi="Times New Roman"/>
          <w:sz w:val="28"/>
          <w:szCs w:val="28"/>
        </w:rPr>
        <w:t>;</w:t>
      </w:r>
    </w:p>
    <w:p w:rsidR="00BC50E0" w:rsidRPr="00342977" w:rsidRDefault="00BC50E0" w:rsidP="00985893">
      <w:pPr>
        <w:pStyle w:val="ListParagraph"/>
        <w:numPr>
          <w:ilvl w:val="0"/>
          <w:numId w:val="34"/>
        </w:numPr>
        <w:spacing w:after="0" w:line="360" w:lineRule="auto"/>
        <w:jc w:val="both"/>
        <w:rPr>
          <w:rFonts w:ascii="Times New Roman" w:hAnsi="Times New Roman"/>
          <w:sz w:val="28"/>
          <w:szCs w:val="28"/>
        </w:rPr>
      </w:pPr>
      <w:r w:rsidRPr="00342977">
        <w:rPr>
          <w:rFonts w:ascii="Times New Roman" w:hAnsi="Times New Roman"/>
          <w:sz w:val="28"/>
          <w:szCs w:val="28"/>
        </w:rPr>
        <w:t>проведение исследований</w:t>
      </w:r>
      <w:r>
        <w:rPr>
          <w:rFonts w:ascii="Times New Roman" w:hAnsi="Times New Roman"/>
          <w:sz w:val="28"/>
          <w:szCs w:val="28"/>
        </w:rPr>
        <w:t>;</w:t>
      </w:r>
    </w:p>
    <w:p w:rsidR="00BC50E0" w:rsidRPr="00342977" w:rsidRDefault="00BC50E0" w:rsidP="00985893">
      <w:pPr>
        <w:pStyle w:val="ListParagraph"/>
        <w:numPr>
          <w:ilvl w:val="0"/>
          <w:numId w:val="34"/>
        </w:numPr>
        <w:spacing w:after="0" w:line="360" w:lineRule="auto"/>
        <w:jc w:val="both"/>
        <w:rPr>
          <w:rFonts w:ascii="Times New Roman" w:hAnsi="Times New Roman"/>
          <w:sz w:val="28"/>
          <w:szCs w:val="28"/>
        </w:rPr>
      </w:pPr>
      <w:r w:rsidRPr="00342977">
        <w:rPr>
          <w:rFonts w:ascii="Times New Roman" w:hAnsi="Times New Roman"/>
          <w:sz w:val="28"/>
          <w:szCs w:val="28"/>
        </w:rPr>
        <w:t>проведение событий (мероприятий) в Бизнес-центре</w:t>
      </w:r>
      <w:r>
        <w:rPr>
          <w:rFonts w:ascii="Times New Roman" w:hAnsi="Times New Roman"/>
          <w:sz w:val="28"/>
          <w:szCs w:val="28"/>
        </w:rPr>
        <w:t>;</w:t>
      </w:r>
    </w:p>
    <w:p w:rsidR="00BC50E0" w:rsidRPr="00342977" w:rsidRDefault="00BC50E0" w:rsidP="00985893">
      <w:pPr>
        <w:pStyle w:val="ListParagraph"/>
        <w:numPr>
          <w:ilvl w:val="0"/>
          <w:numId w:val="34"/>
        </w:numPr>
        <w:spacing w:after="0" w:line="360" w:lineRule="auto"/>
        <w:jc w:val="both"/>
        <w:rPr>
          <w:rFonts w:ascii="Times New Roman" w:hAnsi="Times New Roman"/>
          <w:sz w:val="28"/>
          <w:szCs w:val="28"/>
        </w:rPr>
      </w:pPr>
      <w:r w:rsidRPr="00342977">
        <w:rPr>
          <w:rFonts w:ascii="Times New Roman" w:hAnsi="Times New Roman"/>
          <w:sz w:val="28"/>
          <w:szCs w:val="28"/>
        </w:rPr>
        <w:t>строительство зданий и электростанций</w:t>
      </w:r>
      <w:r>
        <w:rPr>
          <w:rFonts w:ascii="Times New Roman" w:hAnsi="Times New Roman"/>
          <w:sz w:val="28"/>
          <w:szCs w:val="28"/>
        </w:rPr>
        <w:t>;</w:t>
      </w:r>
    </w:p>
    <w:p w:rsidR="00BC50E0" w:rsidRPr="00342977" w:rsidRDefault="00BC50E0" w:rsidP="00985893">
      <w:pPr>
        <w:pStyle w:val="ListParagraph"/>
        <w:numPr>
          <w:ilvl w:val="0"/>
          <w:numId w:val="34"/>
        </w:numPr>
        <w:spacing w:after="0" w:line="360" w:lineRule="auto"/>
        <w:jc w:val="both"/>
        <w:rPr>
          <w:rFonts w:ascii="Times New Roman" w:hAnsi="Times New Roman"/>
          <w:sz w:val="28"/>
          <w:szCs w:val="28"/>
        </w:rPr>
      </w:pPr>
      <w:r w:rsidRPr="00342977">
        <w:rPr>
          <w:rFonts w:ascii="Times New Roman" w:hAnsi="Times New Roman"/>
          <w:sz w:val="28"/>
          <w:szCs w:val="28"/>
        </w:rPr>
        <w:t>получение энергии с помощью заключения контрактов на бирже</w:t>
      </w:r>
      <w:r>
        <w:rPr>
          <w:rFonts w:ascii="Times New Roman" w:hAnsi="Times New Roman"/>
          <w:sz w:val="28"/>
          <w:szCs w:val="28"/>
        </w:rPr>
        <w:t>.</w:t>
      </w:r>
    </w:p>
    <w:p w:rsidR="00BC50E0" w:rsidRPr="001C0913" w:rsidRDefault="00BC50E0" w:rsidP="00985893">
      <w:pPr>
        <w:spacing w:after="0" w:line="360" w:lineRule="auto"/>
        <w:ind w:firstLine="709"/>
        <w:jc w:val="both"/>
        <w:rPr>
          <w:rFonts w:ascii="Times New Roman" w:hAnsi="Times New Roman"/>
          <w:sz w:val="28"/>
          <w:szCs w:val="28"/>
        </w:rPr>
      </w:pPr>
      <w:r w:rsidRPr="001C0913">
        <w:rPr>
          <w:rFonts w:ascii="Times New Roman" w:hAnsi="Times New Roman"/>
          <w:sz w:val="28"/>
          <w:szCs w:val="28"/>
        </w:rPr>
        <w:t>Игрок начинает играть с определённым количеством денег и энергии, что вынуждает его покупать энергию на бирже. Затем он ставит шахты по добыче полезных ископаемых, что заставляет его долгое время зависеть от ресурсов. Большую часть ресурсов он преобразовывает в энергию, чтобы обеспечить город, оставшуюся часть продаёт, что позволяет ему проводить необходимые апгрейды и исследования (в том числе и исследования новых типов ресурсов). Затем игрок продаёт всё большую и большую часть ресурсов, до тех пор, пока уже полностью не отказывается от невозобновляемых источников электроэнергии.</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Население</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 xml:space="preserve">Каждое здание (как городское, так и внегородское) прибавляют количество населения. Если достигнуто максимальное количество населения, строительство невозможно. </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Каждый жилой дом увеличивает максимальное количество населения.</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 xml:space="preserve">Также, максимальное количество населения можно увеличить, построив некоторые инфраструктурные здания. </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 xml:space="preserve">С каждой единицы количества населения (не максимального) игрок собирает налоги – основной источник денег. </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 xml:space="preserve">Каждая единица количества населения (не максимального) увеличивает потребление электроэнергии городом. </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Игрок начинает игру с минимальным ресурсом энергопотребления (например, 670/720, где 670 – потребление энергии городом в данный момент, а 720 – максимально возможное потребление), минимальным притоком денег (27/4000, где 27 – прирост денег в час, а 4000 – уже имеющиеся деньги) и уже заключёнными контрактами на поставку в город электроэнергии. Задача игрока в начале игры – с помощью построек электростанций отказаться от контрактов по покупке, а в будущем и заключить контракты на продажу электроэнергии.</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 xml:space="preserve">Электроэнергия не накапливается! Всю лишнюю электроэнергию игрок </w:t>
      </w:r>
      <w:r>
        <w:rPr>
          <w:rFonts w:ascii="Times New Roman" w:hAnsi="Times New Roman"/>
          <w:sz w:val="28"/>
          <w:szCs w:val="28"/>
        </w:rPr>
        <w:t>может</w:t>
      </w:r>
      <w:r w:rsidRPr="00237E2A">
        <w:rPr>
          <w:rFonts w:ascii="Times New Roman" w:hAnsi="Times New Roman"/>
          <w:sz w:val="28"/>
          <w:szCs w:val="28"/>
        </w:rPr>
        <w:t xml:space="preserve"> «продавать» с помощью заключения контрактов</w:t>
      </w:r>
      <w:r>
        <w:rPr>
          <w:rFonts w:ascii="Times New Roman" w:hAnsi="Times New Roman"/>
          <w:sz w:val="28"/>
          <w:szCs w:val="28"/>
        </w:rPr>
        <w:t xml:space="preserve"> на Бирже</w:t>
      </w:r>
      <w:r w:rsidRPr="00237E2A">
        <w:rPr>
          <w:rFonts w:ascii="Times New Roman" w:hAnsi="Times New Roman"/>
          <w:sz w:val="28"/>
          <w:szCs w:val="28"/>
        </w:rPr>
        <w:t>.</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Показатели</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 xml:space="preserve">Показатели отображают текущий игровой процесс. </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Деньги</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 xml:space="preserve">Отображается в виде «хxx/ууу», где «хxx» – прирост денег в единицу времени (в час), а «yyy» – количество денег, которое есть у игрока на данный момент. </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 xml:space="preserve">Экологичность </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Выражается в процентах, от неё зависит комфорт жителей города. Отображается в виде «х/100», где «х» - процент экологичности в данный момент.</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Комфорт</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 xml:space="preserve">Выражается в процентах, от него зависит скорость всех игровых процессов. При низком показателе комфорта игрок получает штрафы ко времени строительства, исследований, производства и апгрейдов. При высоком уровне комфорта, игрок получает аналогичные бонусы. </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Энергия</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 xml:space="preserve">Отображается в виде «хxx/ууу», где «хxx» - потребление энергии городом (ед в час), а «ууу» – энергоресурс города (ед в час) </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Ресурсы</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 xml:space="preserve">Отображается в виде «хxx/ууу», где «хxx» - количество единиц ресурсов любого типа, добывающихся в единицу времени (в час), а «yyy» - количество единиц ресурсов любого типа, имеющееся у игрока. </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Население</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 xml:space="preserve">Отображается в виде «хxx/ууу», где «хxx» - количество населения на данный момент, а «ууу» – максимальное количество населения. </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Здесь пока не всё понятно) Могут быть изменения</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Игровой мир.</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Мир, в котором происходит игра представляет из себя полуостров, на севере и западе ограниченный горной грядой. Рядом с горной грядой находится пустынная местность. Большая часть полуострова – это лес, изредка переходящий в открытые холмы или болотистую местность. На востоке и юге находится океан (большая часть шельфов находится на востоке). С горной гряды спускаются несколько небольших речушек, которые к центру карты собираются в крупную реку, и которая затем впадает в океан</w:t>
      </w:r>
      <w:r>
        <w:rPr>
          <w:rFonts w:ascii="Times New Roman" w:hAnsi="Times New Roman"/>
          <w:sz w:val="28"/>
          <w:szCs w:val="28"/>
        </w:rPr>
        <w:t xml:space="preserve">. </w:t>
      </w:r>
      <w:r w:rsidRPr="00237E2A">
        <w:rPr>
          <w:rFonts w:ascii="Times New Roman" w:hAnsi="Times New Roman"/>
          <w:sz w:val="28"/>
          <w:szCs w:val="28"/>
        </w:rPr>
        <w:t>Передвижение игрока по игровому миру происходит тремя способами:</w:t>
      </w:r>
    </w:p>
    <w:p w:rsidR="00BC50E0" w:rsidRPr="001C0913" w:rsidRDefault="00BC50E0" w:rsidP="00985893">
      <w:pPr>
        <w:pStyle w:val="ListParagraph"/>
        <w:numPr>
          <w:ilvl w:val="0"/>
          <w:numId w:val="35"/>
        </w:numPr>
        <w:spacing w:after="0" w:line="360" w:lineRule="auto"/>
        <w:jc w:val="both"/>
        <w:rPr>
          <w:rFonts w:ascii="Times New Roman" w:hAnsi="Times New Roman"/>
          <w:sz w:val="28"/>
          <w:szCs w:val="28"/>
        </w:rPr>
      </w:pPr>
      <w:r w:rsidRPr="001C0913">
        <w:rPr>
          <w:rFonts w:ascii="Times New Roman" w:hAnsi="Times New Roman"/>
          <w:sz w:val="28"/>
          <w:szCs w:val="28"/>
        </w:rPr>
        <w:t>при подведении игроком курсора к любому краю экрана, курсор превращается в стрелку, направленную «за экран», и экран начинает двигаться в соответствующую сторону</w:t>
      </w:r>
      <w:r>
        <w:rPr>
          <w:rFonts w:ascii="Times New Roman" w:hAnsi="Times New Roman"/>
          <w:sz w:val="28"/>
          <w:szCs w:val="28"/>
        </w:rPr>
        <w:t>;</w:t>
      </w:r>
    </w:p>
    <w:p w:rsidR="00BC50E0" w:rsidRPr="001C0913" w:rsidRDefault="00BC50E0" w:rsidP="00985893">
      <w:pPr>
        <w:pStyle w:val="ListParagraph"/>
        <w:numPr>
          <w:ilvl w:val="0"/>
          <w:numId w:val="35"/>
        </w:numPr>
        <w:spacing w:after="0" w:line="360" w:lineRule="auto"/>
        <w:jc w:val="both"/>
        <w:rPr>
          <w:rFonts w:ascii="Times New Roman" w:hAnsi="Times New Roman"/>
          <w:sz w:val="28"/>
          <w:szCs w:val="28"/>
        </w:rPr>
      </w:pPr>
      <w:r w:rsidRPr="001C0913">
        <w:rPr>
          <w:rFonts w:ascii="Times New Roman" w:hAnsi="Times New Roman"/>
          <w:sz w:val="28"/>
          <w:szCs w:val="28"/>
        </w:rPr>
        <w:t>зажав правую кнопку на любом месте карты, игрок получает возможность двигать экран в любую сторону</w:t>
      </w:r>
      <w:r>
        <w:rPr>
          <w:rFonts w:ascii="Times New Roman" w:hAnsi="Times New Roman"/>
          <w:sz w:val="28"/>
          <w:szCs w:val="28"/>
        </w:rPr>
        <w:t>;</w:t>
      </w:r>
    </w:p>
    <w:p w:rsidR="00BC50E0" w:rsidRPr="001C0913" w:rsidRDefault="00BC50E0" w:rsidP="00985893">
      <w:pPr>
        <w:pStyle w:val="ListParagraph"/>
        <w:numPr>
          <w:ilvl w:val="0"/>
          <w:numId w:val="35"/>
        </w:numPr>
        <w:spacing w:after="0" w:line="360" w:lineRule="auto"/>
        <w:jc w:val="both"/>
        <w:rPr>
          <w:rFonts w:ascii="Times New Roman" w:hAnsi="Times New Roman"/>
          <w:sz w:val="28"/>
          <w:szCs w:val="28"/>
        </w:rPr>
      </w:pPr>
      <w:r w:rsidRPr="001C0913">
        <w:rPr>
          <w:rFonts w:ascii="Times New Roman" w:hAnsi="Times New Roman"/>
          <w:sz w:val="28"/>
          <w:szCs w:val="28"/>
        </w:rPr>
        <w:t>с помощью мини-карты</w:t>
      </w:r>
      <w:r>
        <w:rPr>
          <w:rFonts w:ascii="Times New Roman" w:hAnsi="Times New Roman"/>
          <w:sz w:val="28"/>
          <w:szCs w:val="28"/>
        </w:rPr>
        <w:t>.</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Строительство</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 xml:space="preserve">В процессе игры игроку будет необходимо совершать постройки многочисленных зданий. Здания делятся на Городские и Внегородские. Для совершения строительства нужно выбрать соответствующую </w:t>
      </w:r>
      <w:r>
        <w:rPr>
          <w:rFonts w:ascii="Times New Roman" w:hAnsi="Times New Roman"/>
          <w:sz w:val="28"/>
          <w:szCs w:val="28"/>
        </w:rPr>
        <w:t>кнопку «</w:t>
      </w:r>
      <w:r w:rsidRPr="00237E2A">
        <w:rPr>
          <w:rFonts w:ascii="Times New Roman" w:hAnsi="Times New Roman"/>
          <w:sz w:val="28"/>
          <w:szCs w:val="28"/>
        </w:rPr>
        <w:t>Строительство</w:t>
      </w:r>
      <w:r>
        <w:rPr>
          <w:rFonts w:ascii="Times New Roman" w:hAnsi="Times New Roman"/>
          <w:sz w:val="28"/>
          <w:szCs w:val="28"/>
        </w:rPr>
        <w:t>»</w:t>
      </w:r>
      <w:r w:rsidRPr="00237E2A">
        <w:rPr>
          <w:rFonts w:ascii="Times New Roman" w:hAnsi="Times New Roman"/>
          <w:sz w:val="28"/>
          <w:szCs w:val="28"/>
        </w:rPr>
        <w:t xml:space="preserve">, выбрать нужное здание (после чего вместо курсора игрок увидит полупрозрачное здание), и щёлкнуть левой кнопкой мыши на участке карты. </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 xml:space="preserve">Некоторые объекты могут быть построены только на определённых участках карты. Это ресурсные объекты (строятся на месторождениях), а так же: Парк, Аэропорт, Вокзал и Порт. </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Основные постройки:</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ЖИЛОЙ ДОМ</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Жилой дом - основное, дешёвое и быстрое здание. После его возведения, у игрока увеличивается максимальное количество населения.</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МЭРИЯ – основное здание игры. Мэрия есть у игрока с самого начала и может быть только одна.</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БИРЖА</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На Бирже производится покупка и продажа ресурсов и энергии. Биржа есть у игрока с самого начала и может быть только одна.</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УНИВЕРСИТЕТ</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В Университете производятся все исследования. Университет есть у игрока с самого начала и может быть только один.</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БИЗНЕС-ЦЕНТР</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В бизнес-центре игрок может заказать какое-либо событие. Бизнес-Центр есть у игрока с самого начала и может быть только один.</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ФАБРИКА</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На Фабрике производятся все апгрейды и производство. Фабрика есть у игрока с самого начала и может быть только одна.</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ЛИНИИ ЭЛЕКТРОПЕРЕДАЧ – не требуют строительства. Появляются автоматически, при постройке энергодобывающей станции.</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ДОРОГИ - не требуют строительства. Появляются автоматически, при постройке любого городского здания.</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ФОНТАН</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Фонтан – самое быстрое и дешёвое инфраструктурное здание. Имеет радиус действия, при попадании в который, все жилые дома получают бонус к экологичности и комфорту. Бонус однотипных зданий не суммируется.</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ШКОЛА</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Школа – инфраструктурное здание. Имеет радиус действия, при попадании в который, все жилые дома получают бонус к населению и комфорту. Бонус однотипных зданий не суммируется.</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БОЛЬНИЦА</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Больница</w:t>
      </w:r>
      <w:r>
        <w:rPr>
          <w:rFonts w:ascii="Times New Roman" w:hAnsi="Times New Roman"/>
          <w:sz w:val="28"/>
          <w:szCs w:val="28"/>
        </w:rPr>
        <w:t xml:space="preserve"> </w:t>
      </w:r>
      <w:r w:rsidRPr="00237E2A">
        <w:rPr>
          <w:rFonts w:ascii="Times New Roman" w:hAnsi="Times New Roman"/>
          <w:sz w:val="28"/>
          <w:szCs w:val="28"/>
        </w:rPr>
        <w:t>– инфраструктурное здание. Имеет радиус действия, при попадании в который, все жилые дома получают бонус к населению и комфорту. Бонус однотипных зданий не суммируется.</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ТОРГОВО-РАЗВЛЕКАТЕЛЬНЫЙ ЦЕНТР</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 xml:space="preserve">Торгово-развлекательный центр – инфраструктурное здание. Имеет радиус действия, при попадании в который, все жилые дома получают бонус к комфорту. Бонус однотипных зданий не суммируется. </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МУЗЕЙ</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Музей – инфраструктурное здание. Имеет радиус действия, при попадании в который, все жилые дома получают бонус к комфорту. Бонус однотипных зданий не суммируется.</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ПАРК</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 xml:space="preserve">Парк – самое крупное инфраструктурное здание. Имеет радиус действия, при попадании в который, все жилые дома получают бонус к экологичности и комфорту. </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МУСОРОПЕРЕРАБАТЫВАЮЩИЙ ЗАВОД</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 xml:space="preserve">Мусороперерабатывающий завод предназначен для переработки мусора. При нажатии на него, появляется всплывающее окно, в котором отображается количество обслуживаемых домов и количество доступного транспорта, а также кнопка «заказать мусоровоз», после нажатия на которую на фабрике начинается производство мусоровоза. </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Комфорт и экологичность</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 xml:space="preserve">Комфорт и экологичность зависят от жилых домов. Изначально (при строительстве) он равен 50 единицам. Любое строительство «загрязняющих» объектов снижает комфорт и экологичность во всём городе. Чтобы повысить эти показатели, необходимо строить инфраструктурные объекты, у каждого из которых есть свой радиус действия. То есть, больницы, школы, ТРЦ, парки, фонтаны и музеи должны быть распределены по карте равномерно (в идеале радиусы их действия не должны перекрывать друг друга), то есть, как в реальной жизни – на каждый район своя школа и т.д. Также комфорт и экологичность зависят от количества мусора. </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 xml:space="preserve">Предположим, у нас есть два жилых дома. Население каждого – 100 человек. То есть, максимальный комфорт в данном случае равен 20 000. Комфорт первого дома – 62, второго – 48, то есть, 6 200 и 4 800 соответственно. В сумме комфорт составляет 11 000. 20 000 = 100%, значит, 11 000 = 55%. Этот показатель (55 %) и будет отображаться у игрока как показатель общего комфорта. Экологичность считается таким же образом. </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Мусор</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 xml:space="preserve">У каждого жилого дома отображается мусорный контейнер. Контейнер заполняется с периодичностью, например, три раза в час. Один мусоровоз может обслуживать десять домов в час. Если он обслуживает большее количество домов, то экологичность и комфорт этих домов падает. 11 – 15 домов – на десять единиц. 15-20 домов – на 20 единиц. Больше двадцати домов – на 30 единиц. Если жилые дома не попадают в радиус действия ни одного мусороперерабатывающего завода, показатели экологичности и комфорта падают на 40 единиц. </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 xml:space="preserve">В случае, если из-за избытка мусора падают показатели комфорта и экологичности жилого дома, контейнер рядом с ним подсвечивается красным. </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Фермы</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 xml:space="preserve">Фермы – объекты на карте (такие, как шахты или деревья). На определённом этапе развития являются ресурсом для энергодобывающих станций. </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Задания</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 xml:space="preserve">Задания – основная сюжетная линия игры. Для выполнения заданий необходимы некоторые действия, например, построить здание, провести исследование или апгрейд. После завершения заданий игрок получает вознаграждение. </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Налоги</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 xml:space="preserve">Налоги – деньги, которые игрок получает с населения. Налоги можно собрать в МЭРИИ, нажав определённую кнопку. Налоги можно собрать раз в шесть часов. </w:t>
      </w:r>
    </w:p>
    <w:p w:rsidR="00BC50E0" w:rsidRPr="00237E2A" w:rsidRDefault="00BC50E0" w:rsidP="00985893">
      <w:pPr>
        <w:spacing w:after="0" w:line="360" w:lineRule="auto"/>
        <w:ind w:firstLine="709"/>
        <w:jc w:val="both"/>
        <w:rPr>
          <w:rFonts w:ascii="Times New Roman" w:hAnsi="Times New Roman"/>
          <w:sz w:val="28"/>
          <w:szCs w:val="28"/>
        </w:rPr>
      </w:pPr>
      <w:r w:rsidRPr="00237E2A">
        <w:rPr>
          <w:rFonts w:ascii="Times New Roman" w:hAnsi="Times New Roman"/>
          <w:sz w:val="28"/>
          <w:szCs w:val="28"/>
        </w:rPr>
        <w:t>Топливо.</w:t>
      </w:r>
    </w:p>
    <w:p w:rsidR="00BC50E0" w:rsidRPr="00985893" w:rsidRDefault="00BC50E0" w:rsidP="00985893">
      <w:pPr>
        <w:spacing w:after="0" w:line="360" w:lineRule="auto"/>
        <w:ind w:firstLine="709"/>
        <w:jc w:val="both"/>
        <w:rPr>
          <w:rFonts w:ascii="Times New Roman" w:hAnsi="Times New Roman"/>
          <w:sz w:val="28"/>
          <w:szCs w:val="28"/>
          <w:lang w:val="en-US"/>
        </w:rPr>
      </w:pPr>
      <w:r w:rsidRPr="00237E2A">
        <w:rPr>
          <w:rFonts w:ascii="Times New Roman" w:hAnsi="Times New Roman"/>
          <w:sz w:val="28"/>
          <w:szCs w:val="28"/>
        </w:rPr>
        <w:t xml:space="preserve">Некоторые здания в игре «поглощают» топливо. Это: Вокзал, Аэропорт, Порт и Бензоколонки. Они имеют бонусы и время действия. Для того, чтобы заработали бонусы, необходимо нажать одну из двух кнопок во всплывающем окне здания: ОБЕСПЕЧИТЬ. Кнопки становятся только при наличии необходимых условий. ОБЕСПЕЧИТЬ – если у игрока есть </w:t>
      </w:r>
      <w:r>
        <w:rPr>
          <w:rFonts w:ascii="Times New Roman" w:hAnsi="Times New Roman"/>
          <w:sz w:val="28"/>
          <w:szCs w:val="28"/>
        </w:rPr>
        <w:t>необходимое количество топлива. За использование данных зданий игрок получает дополнительные деньги.</w:t>
      </w:r>
    </w:p>
    <w:p w:rsidR="00BC50E0" w:rsidRDefault="00BC50E0">
      <w:pPr>
        <w:spacing w:after="0" w:line="240" w:lineRule="auto"/>
        <w:rPr>
          <w:rFonts w:ascii="Times New Roman" w:hAnsi="Times New Roman"/>
          <w:b/>
          <w:bCs/>
          <w:spacing w:val="6"/>
          <w:sz w:val="28"/>
          <w:szCs w:val="28"/>
          <w:lang w:eastAsia="ru-RU"/>
        </w:rPr>
      </w:pPr>
      <w:r>
        <w:br w:type="page"/>
      </w:r>
    </w:p>
    <w:p w:rsidR="00BC50E0" w:rsidRDefault="00BC50E0" w:rsidP="005B4BA4">
      <w:pPr>
        <w:pStyle w:val="Heading1"/>
      </w:pPr>
      <w:bookmarkStart w:id="26" w:name="_Toc361219619"/>
      <w:r w:rsidRPr="006F7114">
        <w:t>Организация учебного процесса в условиях различных вариантов организации учебного процесса</w:t>
      </w:r>
      <w:bookmarkEnd w:id="26"/>
    </w:p>
    <w:p w:rsidR="00BC50E0" w:rsidRPr="000E1F60" w:rsidRDefault="00BC50E0" w:rsidP="000E1F60">
      <w:pPr>
        <w:spacing w:after="0" w:line="360" w:lineRule="auto"/>
        <w:ind w:firstLine="709"/>
        <w:jc w:val="both"/>
        <w:rPr>
          <w:rFonts w:ascii="Times New Roman" w:hAnsi="Times New Roman"/>
          <w:sz w:val="28"/>
          <w:szCs w:val="28"/>
        </w:rPr>
      </w:pPr>
      <w:r w:rsidRPr="000E1F60">
        <w:rPr>
          <w:rFonts w:ascii="Times New Roman" w:hAnsi="Times New Roman"/>
          <w:sz w:val="28"/>
          <w:szCs w:val="28"/>
        </w:rPr>
        <w:t xml:space="preserve">При проведении тематических занятий по энергосбережению с использованием информационного интерактивного учебно-методического приложения «Умный город» в условиях различных вариантов организации учебного процесса учителю становятся доступны различные организационных формы, позволяющие учитывать индивидуальные особенности каждого обучающегося и обеспечивающие рост творческого потенциала и познавательных мотивов, образовательной деятельности, направленной на формирование культуры энергосбережения. </w:t>
      </w:r>
    </w:p>
    <w:p w:rsidR="00BC50E0" w:rsidRPr="000E1F60" w:rsidRDefault="00BC50E0" w:rsidP="000E1F60">
      <w:pPr>
        <w:spacing w:after="0" w:line="360" w:lineRule="auto"/>
        <w:ind w:firstLine="709"/>
        <w:jc w:val="both"/>
        <w:rPr>
          <w:rFonts w:ascii="Times New Roman" w:hAnsi="Times New Roman"/>
          <w:sz w:val="28"/>
          <w:szCs w:val="28"/>
        </w:rPr>
      </w:pPr>
      <w:r w:rsidRPr="000E1F60">
        <w:rPr>
          <w:rFonts w:ascii="Times New Roman" w:hAnsi="Times New Roman"/>
          <w:sz w:val="28"/>
          <w:szCs w:val="28"/>
        </w:rPr>
        <w:t>Существуют различные классификации форм организации учебного процесса,</w:t>
      </w:r>
      <w:r>
        <w:rPr>
          <w:rFonts w:ascii="Times New Roman" w:hAnsi="Times New Roman"/>
          <w:sz w:val="28"/>
          <w:szCs w:val="28"/>
        </w:rPr>
        <w:t xml:space="preserve"> </w:t>
      </w:r>
      <w:r w:rsidRPr="000E1F60">
        <w:rPr>
          <w:rFonts w:ascii="Times New Roman" w:hAnsi="Times New Roman"/>
          <w:sz w:val="28"/>
          <w:szCs w:val="28"/>
        </w:rPr>
        <w:t>но все они сводятся к структуре учебного общения или</w:t>
      </w:r>
      <w:r>
        <w:rPr>
          <w:rFonts w:ascii="Times New Roman" w:hAnsi="Times New Roman"/>
          <w:sz w:val="28"/>
          <w:szCs w:val="28"/>
        </w:rPr>
        <w:t xml:space="preserve"> </w:t>
      </w:r>
      <w:r w:rsidRPr="000E1F60">
        <w:rPr>
          <w:rFonts w:ascii="Times New Roman" w:hAnsi="Times New Roman"/>
          <w:sz w:val="28"/>
          <w:szCs w:val="28"/>
        </w:rPr>
        <w:t>дидактическим</w:t>
      </w:r>
      <w:r>
        <w:rPr>
          <w:rFonts w:ascii="Times New Roman" w:hAnsi="Times New Roman"/>
          <w:sz w:val="28"/>
          <w:szCs w:val="28"/>
        </w:rPr>
        <w:t xml:space="preserve"> </w:t>
      </w:r>
      <w:r w:rsidRPr="000E1F60">
        <w:rPr>
          <w:rFonts w:ascii="Times New Roman" w:hAnsi="Times New Roman"/>
          <w:sz w:val="28"/>
          <w:szCs w:val="28"/>
        </w:rPr>
        <w:t>целям</w:t>
      </w:r>
      <w:r>
        <w:rPr>
          <w:rFonts w:ascii="Times New Roman" w:hAnsi="Times New Roman"/>
          <w:sz w:val="28"/>
          <w:szCs w:val="28"/>
        </w:rPr>
        <w:t xml:space="preserve"> </w:t>
      </w:r>
      <w:r w:rsidRPr="000E1F60">
        <w:rPr>
          <w:rFonts w:ascii="Times New Roman" w:hAnsi="Times New Roman"/>
          <w:sz w:val="28"/>
          <w:szCs w:val="28"/>
        </w:rPr>
        <w:t xml:space="preserve">и задачам. Основные формы организации учебного процесса можно разделить на фронтальные, групповые и индивидуальные. Учебно–методическое приложение «Умный город» позволяет в полной мере реализовать все организационные формы обучения, признанные современной дидактикой: коллективную </w:t>
      </w:r>
      <w:r>
        <w:rPr>
          <w:rFonts w:ascii="Times New Roman" w:hAnsi="Times New Roman"/>
          <w:sz w:val="28"/>
          <w:szCs w:val="28"/>
        </w:rPr>
        <w:t>—</w:t>
      </w:r>
      <w:r w:rsidRPr="000E1F60">
        <w:rPr>
          <w:rFonts w:ascii="Times New Roman" w:hAnsi="Times New Roman"/>
          <w:sz w:val="28"/>
          <w:szCs w:val="28"/>
        </w:rPr>
        <w:t xml:space="preserve"> фронтальную и групповую, и индивидуальную. </w:t>
      </w:r>
    </w:p>
    <w:p w:rsidR="00BC50E0" w:rsidRPr="000E1F60" w:rsidRDefault="00BC50E0" w:rsidP="000E1F60">
      <w:pPr>
        <w:spacing w:after="0" w:line="360" w:lineRule="auto"/>
        <w:ind w:firstLine="709"/>
        <w:jc w:val="both"/>
        <w:rPr>
          <w:rFonts w:ascii="Times New Roman" w:hAnsi="Times New Roman"/>
          <w:sz w:val="28"/>
          <w:szCs w:val="28"/>
        </w:rPr>
      </w:pPr>
      <w:r w:rsidRPr="000E1F60">
        <w:rPr>
          <w:rFonts w:ascii="Times New Roman" w:hAnsi="Times New Roman"/>
          <w:sz w:val="28"/>
          <w:szCs w:val="28"/>
        </w:rPr>
        <w:t>Фронтальная работа учащихся на уроке с использованием учебно-методического приложения «Умный город» будет способствовать установлению доверительных отношений между учителем и классом, совместной деятельности учащихся, в ходе которой достигается общее участие в решении задач экологического воспитания.</w:t>
      </w:r>
    </w:p>
    <w:p w:rsidR="00BC50E0" w:rsidRPr="000E1F60" w:rsidRDefault="00BC50E0" w:rsidP="000E1F60">
      <w:pPr>
        <w:spacing w:after="0" w:line="360" w:lineRule="auto"/>
        <w:ind w:firstLine="709"/>
        <w:jc w:val="both"/>
        <w:rPr>
          <w:rFonts w:ascii="Times New Roman" w:hAnsi="Times New Roman"/>
          <w:sz w:val="28"/>
          <w:szCs w:val="28"/>
        </w:rPr>
      </w:pPr>
      <w:r w:rsidRPr="000E1F60">
        <w:rPr>
          <w:rFonts w:ascii="Times New Roman" w:hAnsi="Times New Roman"/>
          <w:sz w:val="28"/>
          <w:szCs w:val="28"/>
        </w:rPr>
        <w:t xml:space="preserve">Групповые занятия с применением учебно–методического приложения «Умный город» наиболее рационально проводить в компьютерном классе, где установлено 5–10 компьютеров для учащихся и один компьютер для педагога, компьютеры следует объединить между собой в локальную сеть. </w:t>
      </w:r>
    </w:p>
    <w:p w:rsidR="00BC50E0" w:rsidRPr="000E1F60" w:rsidRDefault="00BC50E0" w:rsidP="000E1F60">
      <w:pPr>
        <w:spacing w:after="0" w:line="360" w:lineRule="auto"/>
        <w:ind w:firstLine="709"/>
        <w:jc w:val="both"/>
        <w:rPr>
          <w:rFonts w:ascii="Times New Roman" w:hAnsi="Times New Roman"/>
          <w:sz w:val="28"/>
          <w:szCs w:val="28"/>
        </w:rPr>
      </w:pPr>
      <w:r w:rsidRPr="000E1F60">
        <w:rPr>
          <w:rFonts w:ascii="Times New Roman" w:hAnsi="Times New Roman"/>
          <w:sz w:val="28"/>
          <w:szCs w:val="28"/>
        </w:rPr>
        <w:t xml:space="preserve">Индивидуальная форма обучения с применением учебно–методического приложения «Умный город» подразумевает взаимодействие педагога с одним ребенком, что позволяет построить индивидуальную образовательную программу с учетом потребностей и возможностей конкретного учащегося. Такую форму работы целесообразно использовать среди тех, кто сбирается выбрать тематику энергосбережения для своей профессиональной деятельности. </w:t>
      </w:r>
    </w:p>
    <w:p w:rsidR="00BC50E0" w:rsidRPr="000E1F60" w:rsidRDefault="00BC50E0" w:rsidP="000E1F60">
      <w:pPr>
        <w:spacing w:after="0" w:line="360" w:lineRule="auto"/>
        <w:ind w:firstLine="709"/>
        <w:jc w:val="both"/>
        <w:rPr>
          <w:rFonts w:ascii="Times New Roman" w:hAnsi="Times New Roman"/>
          <w:sz w:val="28"/>
          <w:szCs w:val="28"/>
        </w:rPr>
      </w:pPr>
      <w:r w:rsidRPr="000E1F60">
        <w:rPr>
          <w:rFonts w:ascii="Times New Roman" w:hAnsi="Times New Roman"/>
          <w:sz w:val="28"/>
          <w:szCs w:val="28"/>
        </w:rPr>
        <w:t>Одним из достоинств интерактивного учебно-методического пособия «Умный город» является сочетанием игровой формы подачи информации с полезным дополнительным мультимедийным учебным материалом, что</w:t>
      </w:r>
      <w:r>
        <w:rPr>
          <w:rFonts w:ascii="Times New Roman" w:hAnsi="Times New Roman"/>
          <w:sz w:val="28"/>
          <w:szCs w:val="28"/>
        </w:rPr>
        <w:t xml:space="preserve"> </w:t>
      </w:r>
      <w:r w:rsidRPr="000E1F60">
        <w:rPr>
          <w:rFonts w:ascii="Times New Roman" w:hAnsi="Times New Roman"/>
          <w:sz w:val="28"/>
          <w:szCs w:val="28"/>
        </w:rPr>
        <w:t xml:space="preserve">позволяет использовать приложение «Умный город» в различных вариантах организации учебного процесса, включая варианты фронтальной работы с классом (группой) и индивидуальной работы учащихся. Кроме того, приложение «Умный город» может быть использовано учителями и педагогами в качестве дополнительного источника информации на уроках естественных наук, на занятиях кружков и факультативов, при организации внеклассных мероприятий. </w:t>
      </w:r>
    </w:p>
    <w:p w:rsidR="00BC50E0" w:rsidRPr="000E1F60" w:rsidRDefault="00BC50E0" w:rsidP="000E1F60">
      <w:pPr>
        <w:spacing w:after="0" w:line="360" w:lineRule="auto"/>
        <w:ind w:firstLine="709"/>
        <w:jc w:val="both"/>
        <w:rPr>
          <w:rFonts w:ascii="Times New Roman" w:hAnsi="Times New Roman"/>
          <w:sz w:val="28"/>
          <w:szCs w:val="28"/>
        </w:rPr>
      </w:pPr>
      <w:r w:rsidRPr="000E1F60">
        <w:rPr>
          <w:rFonts w:ascii="Times New Roman" w:hAnsi="Times New Roman"/>
          <w:sz w:val="28"/>
          <w:szCs w:val="28"/>
        </w:rPr>
        <w:t>Функции форм обучения сложны и многообразны. Среди них на первом месте обучающе-образовательная. Форма обучения конструируется и</w:t>
      </w:r>
      <w:r>
        <w:rPr>
          <w:rFonts w:ascii="Times New Roman" w:hAnsi="Times New Roman"/>
          <w:sz w:val="28"/>
          <w:szCs w:val="28"/>
        </w:rPr>
        <w:t xml:space="preserve"> </w:t>
      </w:r>
      <w:r w:rsidRPr="000E1F60">
        <w:rPr>
          <w:rFonts w:ascii="Times New Roman" w:hAnsi="Times New Roman"/>
          <w:sz w:val="28"/>
          <w:szCs w:val="28"/>
        </w:rPr>
        <w:t>используется</w:t>
      </w:r>
      <w:r>
        <w:rPr>
          <w:rFonts w:ascii="Times New Roman" w:hAnsi="Times New Roman"/>
          <w:sz w:val="28"/>
          <w:szCs w:val="28"/>
        </w:rPr>
        <w:t xml:space="preserve"> </w:t>
      </w:r>
      <w:r w:rsidRPr="000E1F60">
        <w:rPr>
          <w:rFonts w:ascii="Times New Roman" w:hAnsi="Times New Roman"/>
          <w:sz w:val="28"/>
          <w:szCs w:val="28"/>
        </w:rPr>
        <w:t>для того, чтобы создать наилучшие условия для</w:t>
      </w:r>
      <w:r>
        <w:rPr>
          <w:rFonts w:ascii="Times New Roman" w:hAnsi="Times New Roman"/>
          <w:sz w:val="28"/>
          <w:szCs w:val="28"/>
        </w:rPr>
        <w:t xml:space="preserve"> </w:t>
      </w:r>
      <w:r w:rsidRPr="000E1F60">
        <w:rPr>
          <w:rFonts w:ascii="Times New Roman" w:hAnsi="Times New Roman"/>
          <w:sz w:val="28"/>
          <w:szCs w:val="28"/>
        </w:rPr>
        <w:t>передачи</w:t>
      </w:r>
      <w:r>
        <w:rPr>
          <w:rFonts w:ascii="Times New Roman" w:hAnsi="Times New Roman"/>
          <w:sz w:val="28"/>
          <w:szCs w:val="28"/>
        </w:rPr>
        <w:t xml:space="preserve"> </w:t>
      </w:r>
      <w:r w:rsidRPr="000E1F60">
        <w:rPr>
          <w:rFonts w:ascii="Times New Roman" w:hAnsi="Times New Roman"/>
          <w:sz w:val="28"/>
          <w:szCs w:val="28"/>
        </w:rPr>
        <w:t>знаний,</w:t>
      </w:r>
      <w:r>
        <w:rPr>
          <w:rFonts w:ascii="Times New Roman" w:hAnsi="Times New Roman"/>
          <w:sz w:val="28"/>
          <w:szCs w:val="28"/>
        </w:rPr>
        <w:t xml:space="preserve"> </w:t>
      </w:r>
      <w:r w:rsidRPr="000E1F60">
        <w:rPr>
          <w:rFonts w:ascii="Times New Roman" w:hAnsi="Times New Roman"/>
          <w:sz w:val="28"/>
          <w:szCs w:val="28"/>
        </w:rPr>
        <w:t>умений, навыков, формирования мировоззрения,</w:t>
      </w:r>
      <w:r>
        <w:rPr>
          <w:rFonts w:ascii="Times New Roman" w:hAnsi="Times New Roman"/>
          <w:sz w:val="28"/>
          <w:szCs w:val="28"/>
        </w:rPr>
        <w:t xml:space="preserve"> </w:t>
      </w:r>
      <w:r w:rsidRPr="000E1F60">
        <w:rPr>
          <w:rFonts w:ascii="Times New Roman" w:hAnsi="Times New Roman"/>
          <w:sz w:val="28"/>
          <w:szCs w:val="28"/>
        </w:rPr>
        <w:t>развития</w:t>
      </w:r>
      <w:r>
        <w:rPr>
          <w:rFonts w:ascii="Times New Roman" w:hAnsi="Times New Roman"/>
          <w:sz w:val="28"/>
          <w:szCs w:val="28"/>
        </w:rPr>
        <w:t xml:space="preserve"> </w:t>
      </w:r>
      <w:r w:rsidRPr="000E1F60">
        <w:rPr>
          <w:rFonts w:ascii="Times New Roman" w:hAnsi="Times New Roman"/>
          <w:sz w:val="28"/>
          <w:szCs w:val="28"/>
        </w:rPr>
        <w:t>дарований,</w:t>
      </w:r>
      <w:r>
        <w:rPr>
          <w:rFonts w:ascii="Times New Roman" w:hAnsi="Times New Roman"/>
          <w:sz w:val="28"/>
          <w:szCs w:val="28"/>
        </w:rPr>
        <w:t xml:space="preserve"> </w:t>
      </w:r>
      <w:r w:rsidRPr="000E1F60">
        <w:rPr>
          <w:rFonts w:ascii="Times New Roman" w:hAnsi="Times New Roman"/>
          <w:sz w:val="28"/>
          <w:szCs w:val="28"/>
        </w:rPr>
        <w:t>практических способностей,</w:t>
      </w:r>
      <w:r>
        <w:rPr>
          <w:rFonts w:ascii="Times New Roman" w:hAnsi="Times New Roman"/>
          <w:sz w:val="28"/>
          <w:szCs w:val="28"/>
        </w:rPr>
        <w:t xml:space="preserve"> </w:t>
      </w:r>
      <w:r w:rsidRPr="000E1F60">
        <w:rPr>
          <w:rFonts w:ascii="Times New Roman" w:hAnsi="Times New Roman"/>
          <w:sz w:val="28"/>
          <w:szCs w:val="28"/>
        </w:rPr>
        <w:t>активного</w:t>
      </w:r>
      <w:r>
        <w:rPr>
          <w:rFonts w:ascii="Times New Roman" w:hAnsi="Times New Roman"/>
          <w:sz w:val="28"/>
          <w:szCs w:val="28"/>
        </w:rPr>
        <w:t xml:space="preserve"> </w:t>
      </w:r>
      <w:r w:rsidRPr="000E1F60">
        <w:rPr>
          <w:rFonts w:ascii="Times New Roman" w:hAnsi="Times New Roman"/>
          <w:sz w:val="28"/>
          <w:szCs w:val="28"/>
        </w:rPr>
        <w:t>участия</w:t>
      </w:r>
      <w:r>
        <w:rPr>
          <w:rFonts w:ascii="Times New Roman" w:hAnsi="Times New Roman"/>
          <w:sz w:val="28"/>
          <w:szCs w:val="28"/>
        </w:rPr>
        <w:t xml:space="preserve"> </w:t>
      </w:r>
      <w:r w:rsidRPr="000E1F60">
        <w:rPr>
          <w:rFonts w:ascii="Times New Roman" w:hAnsi="Times New Roman"/>
          <w:sz w:val="28"/>
          <w:szCs w:val="28"/>
        </w:rPr>
        <w:t>в</w:t>
      </w:r>
      <w:r>
        <w:rPr>
          <w:rFonts w:ascii="Times New Roman" w:hAnsi="Times New Roman"/>
          <w:sz w:val="28"/>
          <w:szCs w:val="28"/>
        </w:rPr>
        <w:t xml:space="preserve"> </w:t>
      </w:r>
      <w:r w:rsidRPr="000E1F60">
        <w:rPr>
          <w:rFonts w:ascii="Times New Roman" w:hAnsi="Times New Roman"/>
          <w:sz w:val="28"/>
          <w:szCs w:val="28"/>
        </w:rPr>
        <w:t>производстве</w:t>
      </w:r>
      <w:r>
        <w:rPr>
          <w:rFonts w:ascii="Times New Roman" w:hAnsi="Times New Roman"/>
          <w:sz w:val="28"/>
          <w:szCs w:val="28"/>
        </w:rPr>
        <w:t xml:space="preserve"> </w:t>
      </w:r>
      <w:r w:rsidRPr="000E1F60">
        <w:rPr>
          <w:rFonts w:ascii="Times New Roman" w:hAnsi="Times New Roman"/>
          <w:sz w:val="28"/>
          <w:szCs w:val="28"/>
        </w:rPr>
        <w:t>и</w:t>
      </w:r>
      <w:r>
        <w:rPr>
          <w:rFonts w:ascii="Times New Roman" w:hAnsi="Times New Roman"/>
          <w:sz w:val="28"/>
          <w:szCs w:val="28"/>
        </w:rPr>
        <w:t xml:space="preserve"> </w:t>
      </w:r>
      <w:r w:rsidRPr="000E1F60">
        <w:rPr>
          <w:rFonts w:ascii="Times New Roman" w:hAnsi="Times New Roman"/>
          <w:sz w:val="28"/>
          <w:szCs w:val="28"/>
        </w:rPr>
        <w:t>общественной</w:t>
      </w:r>
      <w:r>
        <w:rPr>
          <w:rFonts w:ascii="Times New Roman" w:hAnsi="Times New Roman"/>
          <w:sz w:val="28"/>
          <w:szCs w:val="28"/>
        </w:rPr>
        <w:t xml:space="preserve"> </w:t>
      </w:r>
      <w:r w:rsidRPr="000E1F60">
        <w:rPr>
          <w:rFonts w:ascii="Times New Roman" w:hAnsi="Times New Roman"/>
          <w:sz w:val="28"/>
          <w:szCs w:val="28"/>
        </w:rPr>
        <w:t>жизни.</w:t>
      </w:r>
    </w:p>
    <w:p w:rsidR="00BC50E0" w:rsidRPr="000E1F60" w:rsidRDefault="00BC50E0" w:rsidP="000E1F60">
      <w:pPr>
        <w:spacing w:after="0" w:line="360" w:lineRule="auto"/>
        <w:ind w:firstLine="709"/>
        <w:jc w:val="both"/>
        <w:rPr>
          <w:rFonts w:ascii="Times New Roman" w:hAnsi="Times New Roman"/>
          <w:sz w:val="28"/>
          <w:szCs w:val="28"/>
        </w:rPr>
      </w:pPr>
      <w:r w:rsidRPr="000E1F60">
        <w:rPr>
          <w:rFonts w:ascii="Times New Roman" w:hAnsi="Times New Roman"/>
          <w:sz w:val="28"/>
          <w:szCs w:val="28"/>
        </w:rPr>
        <w:t>Воспитательная функция обеспечивается последовательным введением</w:t>
      </w:r>
      <w:r>
        <w:rPr>
          <w:rFonts w:ascii="Times New Roman" w:hAnsi="Times New Roman"/>
          <w:sz w:val="28"/>
          <w:szCs w:val="28"/>
        </w:rPr>
        <w:t xml:space="preserve"> </w:t>
      </w:r>
      <w:r w:rsidRPr="000E1F60">
        <w:rPr>
          <w:rFonts w:ascii="Times New Roman" w:hAnsi="Times New Roman"/>
          <w:sz w:val="28"/>
          <w:szCs w:val="28"/>
        </w:rPr>
        <w:t>учащихся с помощью</w:t>
      </w:r>
      <w:r>
        <w:rPr>
          <w:rFonts w:ascii="Times New Roman" w:hAnsi="Times New Roman"/>
          <w:sz w:val="28"/>
          <w:szCs w:val="28"/>
        </w:rPr>
        <w:t xml:space="preserve"> </w:t>
      </w:r>
      <w:r w:rsidRPr="000E1F60">
        <w:rPr>
          <w:rFonts w:ascii="Times New Roman" w:hAnsi="Times New Roman"/>
          <w:sz w:val="28"/>
          <w:szCs w:val="28"/>
        </w:rPr>
        <w:t>системы</w:t>
      </w:r>
      <w:r>
        <w:rPr>
          <w:rFonts w:ascii="Times New Roman" w:hAnsi="Times New Roman"/>
          <w:sz w:val="28"/>
          <w:szCs w:val="28"/>
        </w:rPr>
        <w:t xml:space="preserve"> </w:t>
      </w:r>
      <w:r w:rsidRPr="000E1F60">
        <w:rPr>
          <w:rFonts w:ascii="Times New Roman" w:hAnsi="Times New Roman"/>
          <w:sz w:val="28"/>
          <w:szCs w:val="28"/>
        </w:rPr>
        <w:t>форм</w:t>
      </w:r>
      <w:r>
        <w:rPr>
          <w:rFonts w:ascii="Times New Roman" w:hAnsi="Times New Roman"/>
          <w:sz w:val="28"/>
          <w:szCs w:val="28"/>
        </w:rPr>
        <w:t xml:space="preserve"> </w:t>
      </w:r>
      <w:r w:rsidRPr="000E1F60">
        <w:rPr>
          <w:rFonts w:ascii="Times New Roman" w:hAnsi="Times New Roman"/>
          <w:sz w:val="28"/>
          <w:szCs w:val="28"/>
        </w:rPr>
        <w:t>обучения</w:t>
      </w:r>
      <w:r>
        <w:rPr>
          <w:rFonts w:ascii="Times New Roman" w:hAnsi="Times New Roman"/>
          <w:sz w:val="28"/>
          <w:szCs w:val="28"/>
        </w:rPr>
        <w:t xml:space="preserve"> </w:t>
      </w:r>
      <w:r w:rsidRPr="000E1F60">
        <w:rPr>
          <w:rFonts w:ascii="Times New Roman" w:hAnsi="Times New Roman"/>
          <w:sz w:val="28"/>
          <w:szCs w:val="28"/>
        </w:rPr>
        <w:t>в</w:t>
      </w:r>
      <w:r>
        <w:rPr>
          <w:rFonts w:ascii="Times New Roman" w:hAnsi="Times New Roman"/>
          <w:sz w:val="28"/>
          <w:szCs w:val="28"/>
        </w:rPr>
        <w:t xml:space="preserve"> </w:t>
      </w:r>
      <w:r w:rsidRPr="000E1F60">
        <w:rPr>
          <w:rFonts w:ascii="Times New Roman" w:hAnsi="Times New Roman"/>
          <w:sz w:val="28"/>
          <w:szCs w:val="28"/>
        </w:rPr>
        <w:t>разнообразные</w:t>
      </w:r>
      <w:r>
        <w:rPr>
          <w:rFonts w:ascii="Times New Roman" w:hAnsi="Times New Roman"/>
          <w:sz w:val="28"/>
          <w:szCs w:val="28"/>
        </w:rPr>
        <w:t xml:space="preserve"> </w:t>
      </w:r>
      <w:r w:rsidRPr="000E1F60">
        <w:rPr>
          <w:rFonts w:ascii="Times New Roman" w:hAnsi="Times New Roman"/>
          <w:sz w:val="28"/>
          <w:szCs w:val="28"/>
        </w:rPr>
        <w:t>виды</w:t>
      </w:r>
      <w:r>
        <w:rPr>
          <w:rFonts w:ascii="Times New Roman" w:hAnsi="Times New Roman"/>
          <w:sz w:val="28"/>
          <w:szCs w:val="28"/>
        </w:rPr>
        <w:t xml:space="preserve"> </w:t>
      </w:r>
      <w:r w:rsidRPr="000E1F60">
        <w:rPr>
          <w:rFonts w:ascii="Times New Roman" w:hAnsi="Times New Roman"/>
          <w:sz w:val="28"/>
          <w:szCs w:val="28"/>
        </w:rPr>
        <w:t>деятельности.</w:t>
      </w:r>
      <w:r>
        <w:rPr>
          <w:rFonts w:ascii="Times New Roman" w:hAnsi="Times New Roman"/>
          <w:sz w:val="28"/>
          <w:szCs w:val="28"/>
        </w:rPr>
        <w:t xml:space="preserve"> </w:t>
      </w:r>
      <w:r w:rsidRPr="000E1F60">
        <w:rPr>
          <w:rFonts w:ascii="Times New Roman" w:hAnsi="Times New Roman"/>
          <w:sz w:val="28"/>
          <w:szCs w:val="28"/>
        </w:rPr>
        <w:t>В результате в работу активно</w:t>
      </w:r>
      <w:r>
        <w:rPr>
          <w:rFonts w:ascii="Times New Roman" w:hAnsi="Times New Roman"/>
          <w:sz w:val="28"/>
          <w:szCs w:val="28"/>
        </w:rPr>
        <w:t xml:space="preserve"> </w:t>
      </w:r>
      <w:r w:rsidRPr="000E1F60">
        <w:rPr>
          <w:rFonts w:ascii="Times New Roman" w:hAnsi="Times New Roman"/>
          <w:sz w:val="28"/>
          <w:szCs w:val="28"/>
        </w:rPr>
        <w:t>включаются</w:t>
      </w:r>
      <w:r>
        <w:rPr>
          <w:rFonts w:ascii="Times New Roman" w:hAnsi="Times New Roman"/>
          <w:sz w:val="28"/>
          <w:szCs w:val="28"/>
        </w:rPr>
        <w:t xml:space="preserve"> </w:t>
      </w:r>
      <w:r w:rsidRPr="000E1F60">
        <w:rPr>
          <w:rFonts w:ascii="Times New Roman" w:hAnsi="Times New Roman"/>
          <w:sz w:val="28"/>
          <w:szCs w:val="28"/>
        </w:rPr>
        <w:t>все</w:t>
      </w:r>
      <w:r>
        <w:rPr>
          <w:rFonts w:ascii="Times New Roman" w:hAnsi="Times New Roman"/>
          <w:sz w:val="28"/>
          <w:szCs w:val="28"/>
        </w:rPr>
        <w:t xml:space="preserve"> </w:t>
      </w:r>
      <w:r w:rsidRPr="000E1F60">
        <w:rPr>
          <w:rFonts w:ascii="Times New Roman" w:hAnsi="Times New Roman"/>
          <w:sz w:val="28"/>
          <w:szCs w:val="28"/>
        </w:rPr>
        <w:t>духовные</w:t>
      </w:r>
      <w:r>
        <w:rPr>
          <w:rFonts w:ascii="Times New Roman" w:hAnsi="Times New Roman"/>
          <w:sz w:val="28"/>
          <w:szCs w:val="28"/>
        </w:rPr>
        <w:t xml:space="preserve"> </w:t>
      </w:r>
      <w:r w:rsidRPr="000E1F60">
        <w:rPr>
          <w:rFonts w:ascii="Times New Roman" w:hAnsi="Times New Roman"/>
          <w:sz w:val="28"/>
          <w:szCs w:val="28"/>
        </w:rPr>
        <w:t>и</w:t>
      </w:r>
      <w:r>
        <w:rPr>
          <w:rFonts w:ascii="Times New Roman" w:hAnsi="Times New Roman"/>
          <w:sz w:val="28"/>
          <w:szCs w:val="28"/>
        </w:rPr>
        <w:t xml:space="preserve"> </w:t>
      </w:r>
      <w:r w:rsidRPr="000E1F60">
        <w:rPr>
          <w:rFonts w:ascii="Times New Roman" w:hAnsi="Times New Roman"/>
          <w:sz w:val="28"/>
          <w:szCs w:val="28"/>
        </w:rPr>
        <w:t>физические</w:t>
      </w:r>
      <w:r>
        <w:rPr>
          <w:rFonts w:ascii="Times New Roman" w:hAnsi="Times New Roman"/>
          <w:sz w:val="28"/>
          <w:szCs w:val="28"/>
        </w:rPr>
        <w:t xml:space="preserve"> </w:t>
      </w:r>
      <w:r w:rsidRPr="000E1F60">
        <w:rPr>
          <w:rFonts w:ascii="Times New Roman" w:hAnsi="Times New Roman"/>
          <w:sz w:val="28"/>
          <w:szCs w:val="28"/>
        </w:rPr>
        <w:t>силы: интеллектуальные,</w:t>
      </w:r>
      <w:r>
        <w:rPr>
          <w:rFonts w:ascii="Times New Roman" w:hAnsi="Times New Roman"/>
          <w:sz w:val="28"/>
          <w:szCs w:val="28"/>
        </w:rPr>
        <w:t xml:space="preserve"> </w:t>
      </w:r>
      <w:r w:rsidRPr="000E1F60">
        <w:rPr>
          <w:rFonts w:ascii="Times New Roman" w:hAnsi="Times New Roman"/>
          <w:sz w:val="28"/>
          <w:szCs w:val="28"/>
        </w:rPr>
        <w:t>эмоционально-волевые,</w:t>
      </w:r>
      <w:r>
        <w:rPr>
          <w:rFonts w:ascii="Times New Roman" w:hAnsi="Times New Roman"/>
          <w:sz w:val="28"/>
          <w:szCs w:val="28"/>
        </w:rPr>
        <w:t xml:space="preserve"> </w:t>
      </w:r>
      <w:r w:rsidRPr="000E1F60">
        <w:rPr>
          <w:rFonts w:ascii="Times New Roman" w:hAnsi="Times New Roman"/>
          <w:sz w:val="28"/>
          <w:szCs w:val="28"/>
        </w:rPr>
        <w:t>действенно-практические.</w:t>
      </w:r>
      <w:r>
        <w:rPr>
          <w:rFonts w:ascii="Times New Roman" w:hAnsi="Times New Roman"/>
          <w:sz w:val="28"/>
          <w:szCs w:val="28"/>
        </w:rPr>
        <w:t xml:space="preserve"> </w:t>
      </w:r>
    </w:p>
    <w:p w:rsidR="00BC50E0" w:rsidRPr="000E1F60" w:rsidRDefault="00BC50E0" w:rsidP="000E1F60">
      <w:pPr>
        <w:spacing w:after="0" w:line="360" w:lineRule="auto"/>
        <w:ind w:firstLine="709"/>
        <w:jc w:val="both"/>
        <w:rPr>
          <w:rFonts w:ascii="Times New Roman" w:hAnsi="Times New Roman"/>
          <w:sz w:val="28"/>
          <w:szCs w:val="28"/>
        </w:rPr>
      </w:pPr>
      <w:r w:rsidRPr="000E1F60">
        <w:rPr>
          <w:rFonts w:ascii="Times New Roman" w:hAnsi="Times New Roman"/>
          <w:sz w:val="28"/>
          <w:szCs w:val="28"/>
        </w:rPr>
        <w:t>Содержательная форма учебных занятий в</w:t>
      </w:r>
      <w:r>
        <w:rPr>
          <w:rFonts w:ascii="Times New Roman" w:hAnsi="Times New Roman"/>
          <w:sz w:val="28"/>
          <w:szCs w:val="28"/>
        </w:rPr>
        <w:t xml:space="preserve"> </w:t>
      </w:r>
      <w:r w:rsidRPr="000E1F60">
        <w:rPr>
          <w:rFonts w:ascii="Times New Roman" w:hAnsi="Times New Roman"/>
          <w:sz w:val="28"/>
          <w:szCs w:val="28"/>
        </w:rPr>
        <w:t>совокупности</w:t>
      </w:r>
      <w:r>
        <w:rPr>
          <w:rFonts w:ascii="Times New Roman" w:hAnsi="Times New Roman"/>
          <w:sz w:val="28"/>
          <w:szCs w:val="28"/>
        </w:rPr>
        <w:t xml:space="preserve"> </w:t>
      </w:r>
      <w:r w:rsidRPr="000E1F60">
        <w:rPr>
          <w:rFonts w:ascii="Times New Roman" w:hAnsi="Times New Roman"/>
          <w:sz w:val="28"/>
          <w:szCs w:val="28"/>
        </w:rPr>
        <w:t xml:space="preserve">с активными методами выполняет развивающую функцию. </w:t>
      </w:r>
    </w:p>
    <w:p w:rsidR="00BC50E0" w:rsidRPr="000E1F60" w:rsidRDefault="00BC50E0" w:rsidP="000E1F60">
      <w:pPr>
        <w:spacing w:after="0" w:line="360" w:lineRule="auto"/>
        <w:ind w:firstLine="709"/>
        <w:jc w:val="both"/>
        <w:rPr>
          <w:rFonts w:ascii="Times New Roman" w:hAnsi="Times New Roman"/>
          <w:sz w:val="28"/>
          <w:szCs w:val="28"/>
        </w:rPr>
      </w:pPr>
      <w:r w:rsidRPr="000E1F60">
        <w:rPr>
          <w:rFonts w:ascii="Times New Roman" w:hAnsi="Times New Roman"/>
          <w:sz w:val="28"/>
          <w:szCs w:val="28"/>
        </w:rPr>
        <w:t>Систематизирующая и структурирующая функции</w:t>
      </w:r>
      <w:r>
        <w:rPr>
          <w:rFonts w:ascii="Times New Roman" w:hAnsi="Times New Roman"/>
          <w:sz w:val="28"/>
          <w:szCs w:val="28"/>
        </w:rPr>
        <w:t xml:space="preserve"> </w:t>
      </w:r>
      <w:r w:rsidRPr="000E1F60">
        <w:rPr>
          <w:rFonts w:ascii="Times New Roman" w:hAnsi="Times New Roman"/>
          <w:sz w:val="28"/>
          <w:szCs w:val="28"/>
        </w:rPr>
        <w:t>организационных</w:t>
      </w:r>
      <w:r>
        <w:rPr>
          <w:rFonts w:ascii="Times New Roman" w:hAnsi="Times New Roman"/>
          <w:sz w:val="28"/>
          <w:szCs w:val="28"/>
        </w:rPr>
        <w:t xml:space="preserve"> </w:t>
      </w:r>
      <w:r w:rsidRPr="000E1F60">
        <w:rPr>
          <w:rFonts w:ascii="Times New Roman" w:hAnsi="Times New Roman"/>
          <w:sz w:val="28"/>
          <w:szCs w:val="28"/>
        </w:rPr>
        <w:t>форм</w:t>
      </w:r>
      <w:r>
        <w:rPr>
          <w:rFonts w:ascii="Times New Roman" w:hAnsi="Times New Roman"/>
          <w:sz w:val="28"/>
          <w:szCs w:val="28"/>
        </w:rPr>
        <w:t xml:space="preserve"> </w:t>
      </w:r>
      <w:r w:rsidRPr="000E1F60">
        <w:rPr>
          <w:rFonts w:ascii="Times New Roman" w:hAnsi="Times New Roman"/>
          <w:sz w:val="28"/>
          <w:szCs w:val="28"/>
        </w:rPr>
        <w:t>обучения состоят в том, что они требуют разбивки всего учебного материала</w:t>
      </w:r>
      <w:r>
        <w:rPr>
          <w:rFonts w:ascii="Times New Roman" w:hAnsi="Times New Roman"/>
          <w:sz w:val="28"/>
          <w:szCs w:val="28"/>
        </w:rPr>
        <w:t xml:space="preserve"> </w:t>
      </w:r>
      <w:r w:rsidRPr="000E1F60">
        <w:rPr>
          <w:rFonts w:ascii="Times New Roman" w:hAnsi="Times New Roman"/>
          <w:sz w:val="28"/>
          <w:szCs w:val="28"/>
        </w:rPr>
        <w:t>по</w:t>
      </w:r>
      <w:r>
        <w:rPr>
          <w:rFonts w:ascii="Times New Roman" w:hAnsi="Times New Roman"/>
          <w:sz w:val="28"/>
          <w:szCs w:val="28"/>
        </w:rPr>
        <w:t xml:space="preserve"> </w:t>
      </w:r>
      <w:r w:rsidRPr="000E1F60">
        <w:rPr>
          <w:rFonts w:ascii="Times New Roman" w:hAnsi="Times New Roman"/>
          <w:sz w:val="28"/>
          <w:szCs w:val="28"/>
        </w:rPr>
        <w:t>частям и темам, его структурирования</w:t>
      </w:r>
      <w:r>
        <w:rPr>
          <w:rFonts w:ascii="Times New Roman" w:hAnsi="Times New Roman"/>
          <w:sz w:val="28"/>
          <w:szCs w:val="28"/>
        </w:rPr>
        <w:t xml:space="preserve"> </w:t>
      </w:r>
      <w:r w:rsidRPr="000E1F60">
        <w:rPr>
          <w:rFonts w:ascii="Times New Roman" w:hAnsi="Times New Roman"/>
          <w:sz w:val="28"/>
          <w:szCs w:val="28"/>
        </w:rPr>
        <w:t>и систематизирования как в целом, так</w:t>
      </w:r>
      <w:r>
        <w:rPr>
          <w:rFonts w:ascii="Times New Roman" w:hAnsi="Times New Roman"/>
          <w:sz w:val="28"/>
          <w:szCs w:val="28"/>
        </w:rPr>
        <w:t xml:space="preserve"> </w:t>
      </w:r>
      <w:r w:rsidRPr="000E1F60">
        <w:rPr>
          <w:rFonts w:ascii="Times New Roman" w:hAnsi="Times New Roman"/>
          <w:sz w:val="28"/>
          <w:szCs w:val="28"/>
        </w:rPr>
        <w:t>и</w:t>
      </w:r>
      <w:r>
        <w:rPr>
          <w:rFonts w:ascii="Times New Roman" w:hAnsi="Times New Roman"/>
          <w:sz w:val="28"/>
          <w:szCs w:val="28"/>
        </w:rPr>
        <w:t xml:space="preserve"> </w:t>
      </w:r>
      <w:r w:rsidRPr="000E1F60">
        <w:rPr>
          <w:rFonts w:ascii="Times New Roman" w:hAnsi="Times New Roman"/>
          <w:sz w:val="28"/>
          <w:szCs w:val="28"/>
        </w:rPr>
        <w:t>для каждого занятия.</w:t>
      </w:r>
    </w:p>
    <w:p w:rsidR="00BC50E0" w:rsidRPr="000E1F60" w:rsidRDefault="00BC50E0" w:rsidP="000E1F6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E1F60">
        <w:rPr>
          <w:rFonts w:ascii="Times New Roman" w:hAnsi="Times New Roman"/>
          <w:sz w:val="28"/>
          <w:szCs w:val="28"/>
        </w:rPr>
        <w:t>По</w:t>
      </w:r>
      <w:r>
        <w:rPr>
          <w:rFonts w:ascii="Times New Roman" w:hAnsi="Times New Roman"/>
          <w:sz w:val="28"/>
          <w:szCs w:val="28"/>
        </w:rPr>
        <w:t xml:space="preserve"> </w:t>
      </w:r>
      <w:r w:rsidRPr="000E1F60">
        <w:rPr>
          <w:rFonts w:ascii="Times New Roman" w:hAnsi="Times New Roman"/>
          <w:sz w:val="28"/>
          <w:szCs w:val="28"/>
        </w:rPr>
        <w:t>отношению</w:t>
      </w:r>
      <w:r>
        <w:rPr>
          <w:rFonts w:ascii="Times New Roman" w:hAnsi="Times New Roman"/>
          <w:sz w:val="28"/>
          <w:szCs w:val="28"/>
        </w:rPr>
        <w:t xml:space="preserve"> </w:t>
      </w:r>
      <w:r w:rsidRPr="000E1F60">
        <w:rPr>
          <w:rFonts w:ascii="Times New Roman" w:hAnsi="Times New Roman"/>
          <w:sz w:val="28"/>
          <w:szCs w:val="28"/>
        </w:rPr>
        <w:t>друг</w:t>
      </w:r>
      <w:r>
        <w:rPr>
          <w:rFonts w:ascii="Times New Roman" w:hAnsi="Times New Roman"/>
          <w:sz w:val="28"/>
          <w:szCs w:val="28"/>
        </w:rPr>
        <w:t xml:space="preserve"> </w:t>
      </w:r>
      <w:r w:rsidRPr="000E1F60">
        <w:rPr>
          <w:rFonts w:ascii="Times New Roman" w:hAnsi="Times New Roman"/>
          <w:sz w:val="28"/>
          <w:szCs w:val="28"/>
        </w:rPr>
        <w:t>к</w:t>
      </w:r>
      <w:r>
        <w:rPr>
          <w:rFonts w:ascii="Times New Roman" w:hAnsi="Times New Roman"/>
          <w:sz w:val="28"/>
          <w:szCs w:val="28"/>
        </w:rPr>
        <w:t xml:space="preserve"> </w:t>
      </w:r>
      <w:r w:rsidRPr="000E1F60">
        <w:rPr>
          <w:rFonts w:ascii="Times New Roman" w:hAnsi="Times New Roman"/>
          <w:sz w:val="28"/>
          <w:szCs w:val="28"/>
        </w:rPr>
        <w:t>другу</w:t>
      </w:r>
      <w:r>
        <w:rPr>
          <w:rFonts w:ascii="Times New Roman" w:hAnsi="Times New Roman"/>
          <w:sz w:val="28"/>
          <w:szCs w:val="28"/>
        </w:rPr>
        <w:t xml:space="preserve"> </w:t>
      </w:r>
      <w:r w:rsidRPr="000E1F60">
        <w:rPr>
          <w:rFonts w:ascii="Times New Roman" w:hAnsi="Times New Roman"/>
          <w:sz w:val="28"/>
          <w:szCs w:val="28"/>
        </w:rPr>
        <w:t>формы</w:t>
      </w:r>
      <w:r>
        <w:rPr>
          <w:rFonts w:ascii="Times New Roman" w:hAnsi="Times New Roman"/>
          <w:sz w:val="28"/>
          <w:szCs w:val="28"/>
        </w:rPr>
        <w:t xml:space="preserve"> </w:t>
      </w:r>
      <w:r w:rsidRPr="000E1F60">
        <w:rPr>
          <w:rFonts w:ascii="Times New Roman" w:hAnsi="Times New Roman"/>
          <w:sz w:val="28"/>
          <w:szCs w:val="28"/>
        </w:rPr>
        <w:t>обучения</w:t>
      </w:r>
      <w:r>
        <w:rPr>
          <w:rFonts w:ascii="Times New Roman" w:hAnsi="Times New Roman"/>
          <w:sz w:val="28"/>
          <w:szCs w:val="28"/>
        </w:rPr>
        <w:t xml:space="preserve"> </w:t>
      </w:r>
      <w:r w:rsidRPr="000E1F60">
        <w:rPr>
          <w:rFonts w:ascii="Times New Roman" w:hAnsi="Times New Roman"/>
          <w:sz w:val="28"/>
          <w:szCs w:val="28"/>
        </w:rPr>
        <w:t>способны</w:t>
      </w:r>
      <w:r>
        <w:rPr>
          <w:rFonts w:ascii="Times New Roman" w:hAnsi="Times New Roman"/>
          <w:sz w:val="28"/>
          <w:szCs w:val="28"/>
        </w:rPr>
        <w:t xml:space="preserve"> </w:t>
      </w:r>
      <w:r w:rsidRPr="000E1F60">
        <w:rPr>
          <w:rFonts w:ascii="Times New Roman" w:hAnsi="Times New Roman"/>
          <w:sz w:val="28"/>
          <w:szCs w:val="28"/>
        </w:rPr>
        <w:t>выполнять комплексирующую и координирующую функции. В</w:t>
      </w:r>
      <w:r>
        <w:rPr>
          <w:rFonts w:ascii="Times New Roman" w:hAnsi="Times New Roman"/>
          <w:sz w:val="28"/>
          <w:szCs w:val="28"/>
        </w:rPr>
        <w:t xml:space="preserve"> </w:t>
      </w:r>
      <w:r w:rsidRPr="000E1F60">
        <w:rPr>
          <w:rFonts w:ascii="Times New Roman" w:hAnsi="Times New Roman"/>
          <w:sz w:val="28"/>
          <w:szCs w:val="28"/>
        </w:rPr>
        <w:t>целях</w:t>
      </w:r>
      <w:r>
        <w:rPr>
          <w:rFonts w:ascii="Times New Roman" w:hAnsi="Times New Roman"/>
          <w:sz w:val="28"/>
          <w:szCs w:val="28"/>
        </w:rPr>
        <w:t xml:space="preserve"> </w:t>
      </w:r>
      <w:r w:rsidRPr="000E1F60">
        <w:rPr>
          <w:rFonts w:ascii="Times New Roman" w:hAnsi="Times New Roman"/>
          <w:sz w:val="28"/>
          <w:szCs w:val="28"/>
        </w:rPr>
        <w:t>повышения</w:t>
      </w:r>
      <w:r>
        <w:rPr>
          <w:rFonts w:ascii="Times New Roman" w:hAnsi="Times New Roman"/>
          <w:sz w:val="28"/>
          <w:szCs w:val="28"/>
        </w:rPr>
        <w:t xml:space="preserve"> </w:t>
      </w:r>
      <w:r w:rsidRPr="000E1F60">
        <w:rPr>
          <w:rFonts w:ascii="Times New Roman" w:hAnsi="Times New Roman"/>
          <w:sz w:val="28"/>
          <w:szCs w:val="28"/>
        </w:rPr>
        <w:t>эффективности усвоения материала, на основе какой-либо формы</w:t>
      </w:r>
      <w:r>
        <w:rPr>
          <w:rFonts w:ascii="Times New Roman" w:hAnsi="Times New Roman"/>
          <w:sz w:val="28"/>
          <w:szCs w:val="28"/>
        </w:rPr>
        <w:t xml:space="preserve"> </w:t>
      </w:r>
      <w:r w:rsidRPr="000E1F60">
        <w:rPr>
          <w:rFonts w:ascii="Times New Roman" w:hAnsi="Times New Roman"/>
          <w:sz w:val="28"/>
          <w:szCs w:val="28"/>
        </w:rPr>
        <w:t>обучения</w:t>
      </w:r>
      <w:r>
        <w:rPr>
          <w:rFonts w:ascii="Times New Roman" w:hAnsi="Times New Roman"/>
          <w:sz w:val="28"/>
          <w:szCs w:val="28"/>
        </w:rPr>
        <w:t xml:space="preserve"> </w:t>
      </w:r>
      <w:r w:rsidRPr="000E1F60">
        <w:rPr>
          <w:rFonts w:ascii="Times New Roman" w:hAnsi="Times New Roman"/>
          <w:sz w:val="28"/>
          <w:szCs w:val="28"/>
        </w:rPr>
        <w:t>могут</w:t>
      </w:r>
      <w:r>
        <w:rPr>
          <w:rFonts w:ascii="Times New Roman" w:hAnsi="Times New Roman"/>
          <w:sz w:val="28"/>
          <w:szCs w:val="28"/>
        </w:rPr>
        <w:t xml:space="preserve"> </w:t>
      </w:r>
      <w:r w:rsidRPr="000E1F60">
        <w:rPr>
          <w:rFonts w:ascii="Times New Roman" w:hAnsi="Times New Roman"/>
          <w:sz w:val="28"/>
          <w:szCs w:val="28"/>
        </w:rPr>
        <w:t>быть объединены и</w:t>
      </w:r>
      <w:r>
        <w:rPr>
          <w:rFonts w:ascii="Times New Roman" w:hAnsi="Times New Roman"/>
          <w:sz w:val="28"/>
          <w:szCs w:val="28"/>
        </w:rPr>
        <w:t xml:space="preserve"> </w:t>
      </w:r>
      <w:r w:rsidRPr="000E1F60">
        <w:rPr>
          <w:rFonts w:ascii="Times New Roman" w:hAnsi="Times New Roman"/>
          <w:sz w:val="28"/>
          <w:szCs w:val="28"/>
        </w:rPr>
        <w:t>использованы</w:t>
      </w:r>
      <w:r>
        <w:rPr>
          <w:rFonts w:ascii="Times New Roman" w:hAnsi="Times New Roman"/>
          <w:sz w:val="28"/>
          <w:szCs w:val="28"/>
        </w:rPr>
        <w:t xml:space="preserve"> </w:t>
      </w:r>
      <w:r w:rsidRPr="000E1F60">
        <w:rPr>
          <w:rFonts w:ascii="Times New Roman" w:hAnsi="Times New Roman"/>
          <w:sz w:val="28"/>
          <w:szCs w:val="28"/>
        </w:rPr>
        <w:t>составные</w:t>
      </w:r>
      <w:r>
        <w:rPr>
          <w:rFonts w:ascii="Times New Roman" w:hAnsi="Times New Roman"/>
          <w:sz w:val="28"/>
          <w:szCs w:val="28"/>
        </w:rPr>
        <w:t xml:space="preserve"> </w:t>
      </w:r>
      <w:r w:rsidRPr="000E1F60">
        <w:rPr>
          <w:rFonts w:ascii="Times New Roman" w:hAnsi="Times New Roman"/>
          <w:sz w:val="28"/>
          <w:szCs w:val="28"/>
        </w:rPr>
        <w:t>части</w:t>
      </w:r>
      <w:r>
        <w:rPr>
          <w:rFonts w:ascii="Times New Roman" w:hAnsi="Times New Roman"/>
          <w:sz w:val="28"/>
          <w:szCs w:val="28"/>
        </w:rPr>
        <w:t xml:space="preserve"> </w:t>
      </w:r>
      <w:r w:rsidRPr="000E1F60">
        <w:rPr>
          <w:rFonts w:ascii="Times New Roman" w:hAnsi="Times New Roman"/>
          <w:sz w:val="28"/>
          <w:szCs w:val="28"/>
        </w:rPr>
        <w:t>других</w:t>
      </w:r>
      <w:r>
        <w:rPr>
          <w:rFonts w:ascii="Times New Roman" w:hAnsi="Times New Roman"/>
          <w:sz w:val="28"/>
          <w:szCs w:val="28"/>
        </w:rPr>
        <w:t xml:space="preserve"> </w:t>
      </w:r>
      <w:r w:rsidRPr="000E1F60">
        <w:rPr>
          <w:rFonts w:ascii="Times New Roman" w:hAnsi="Times New Roman"/>
          <w:sz w:val="28"/>
          <w:szCs w:val="28"/>
        </w:rPr>
        <w:t>форм.</w:t>
      </w:r>
      <w:r>
        <w:rPr>
          <w:rFonts w:ascii="Times New Roman" w:hAnsi="Times New Roman"/>
          <w:sz w:val="28"/>
          <w:szCs w:val="28"/>
        </w:rPr>
        <w:t xml:space="preserve"> </w:t>
      </w:r>
    </w:p>
    <w:p w:rsidR="00BC50E0" w:rsidRPr="000E1F60" w:rsidRDefault="00BC50E0" w:rsidP="000E1F60">
      <w:pPr>
        <w:spacing w:after="0" w:line="360" w:lineRule="auto"/>
        <w:ind w:firstLine="709"/>
        <w:jc w:val="both"/>
        <w:rPr>
          <w:rFonts w:ascii="Times New Roman" w:hAnsi="Times New Roman"/>
          <w:sz w:val="28"/>
          <w:szCs w:val="28"/>
        </w:rPr>
      </w:pPr>
      <w:r w:rsidRPr="000E1F60">
        <w:rPr>
          <w:rFonts w:ascii="Times New Roman" w:hAnsi="Times New Roman"/>
          <w:sz w:val="28"/>
          <w:szCs w:val="28"/>
        </w:rPr>
        <w:t xml:space="preserve">Фронтальная, групповая и индивидуальная работа учащихся по-разному способствуют реализации образовательных и воспитательных задач в области энергосбережения, поэтому необходимо их рациональное сочетание, обоснованный и продуманный выбор той или иной формы обучения. </w:t>
      </w:r>
    </w:p>
    <w:p w:rsidR="00BC50E0" w:rsidRPr="000E1F60" w:rsidRDefault="00BC50E0" w:rsidP="000E1F60">
      <w:pPr>
        <w:spacing w:after="0" w:line="360" w:lineRule="auto"/>
        <w:ind w:firstLine="709"/>
        <w:jc w:val="both"/>
        <w:rPr>
          <w:rFonts w:ascii="Times New Roman" w:hAnsi="Times New Roman"/>
          <w:sz w:val="28"/>
          <w:szCs w:val="28"/>
        </w:rPr>
      </w:pPr>
      <w:r w:rsidRPr="000E1F60">
        <w:rPr>
          <w:rFonts w:ascii="Times New Roman" w:hAnsi="Times New Roman"/>
          <w:sz w:val="28"/>
          <w:szCs w:val="28"/>
        </w:rPr>
        <w:t>Более подробно организацию учебного процесса в условиях различных вариантов организации мы рассмотрим в следующих разделах: «Рекомендации по организации индивидуальной и коллективной работы учащихся образовательных учреждений с использованием приложения «Умный город», режимов применения приложения, его учебных модулей» и «Общие рекомендации по организации урочной и внеурочной деятельности с использованием приложения «Умный город».</w:t>
      </w:r>
    </w:p>
    <w:p w:rsidR="00BC50E0" w:rsidRDefault="00BC50E0">
      <w:pPr>
        <w:spacing w:after="0" w:line="240" w:lineRule="auto"/>
        <w:rPr>
          <w:rFonts w:ascii="Times New Roman" w:hAnsi="Times New Roman"/>
          <w:b/>
          <w:bCs/>
          <w:iCs/>
          <w:spacing w:val="6"/>
          <w:sz w:val="29"/>
          <w:szCs w:val="29"/>
          <w:lang w:eastAsia="ru-RU"/>
        </w:rPr>
      </w:pPr>
      <w:r>
        <w:br w:type="page"/>
      </w:r>
    </w:p>
    <w:p w:rsidR="00BC50E0" w:rsidRPr="00007E81" w:rsidRDefault="00BC50E0" w:rsidP="00985893">
      <w:pPr>
        <w:pStyle w:val="Heading2"/>
      </w:pPr>
      <w:bookmarkStart w:id="27" w:name="_Toc361219620"/>
      <w:r w:rsidRPr="00007E81">
        <w:t>Рекомендации по проведению тематических уроков по энергосбережению и энергоэффективности</w:t>
      </w:r>
      <w:bookmarkEnd w:id="27"/>
    </w:p>
    <w:p w:rsidR="00BC50E0" w:rsidRPr="003B7CCC" w:rsidRDefault="00BC50E0" w:rsidP="00D77FF5">
      <w:pPr>
        <w:spacing w:after="0" w:line="360" w:lineRule="auto"/>
        <w:ind w:firstLine="709"/>
        <w:jc w:val="both"/>
        <w:rPr>
          <w:rFonts w:ascii="Times New Roman" w:hAnsi="Times New Roman"/>
          <w:sz w:val="28"/>
          <w:szCs w:val="28"/>
        </w:rPr>
      </w:pPr>
      <w:r w:rsidRPr="003B7CCC">
        <w:rPr>
          <w:rFonts w:ascii="Times New Roman" w:hAnsi="Times New Roman"/>
          <w:sz w:val="28"/>
          <w:szCs w:val="28"/>
        </w:rPr>
        <w:t xml:space="preserve">В качестве практических рекомендаций по проведению тематических уроков приведена разработка интегрированного урока «Источники энергии. Энергосбережение». Данная разработка </w:t>
      </w:r>
      <w:r>
        <w:rPr>
          <w:rFonts w:ascii="Times New Roman" w:hAnsi="Times New Roman"/>
          <w:sz w:val="28"/>
          <w:szCs w:val="28"/>
        </w:rPr>
        <w:t xml:space="preserve">является </w:t>
      </w:r>
      <w:r w:rsidRPr="003B7CCC">
        <w:rPr>
          <w:rFonts w:ascii="Times New Roman" w:hAnsi="Times New Roman"/>
          <w:sz w:val="28"/>
          <w:szCs w:val="28"/>
        </w:rPr>
        <w:t>од</w:t>
      </w:r>
      <w:r>
        <w:rPr>
          <w:rFonts w:ascii="Times New Roman" w:hAnsi="Times New Roman"/>
          <w:sz w:val="28"/>
          <w:szCs w:val="28"/>
        </w:rPr>
        <w:t>н</w:t>
      </w:r>
      <w:r w:rsidRPr="003B7CCC">
        <w:rPr>
          <w:rFonts w:ascii="Times New Roman" w:hAnsi="Times New Roman"/>
          <w:sz w:val="28"/>
          <w:szCs w:val="28"/>
        </w:rPr>
        <w:t>и</w:t>
      </w:r>
      <w:r>
        <w:rPr>
          <w:rFonts w:ascii="Times New Roman" w:hAnsi="Times New Roman"/>
          <w:sz w:val="28"/>
          <w:szCs w:val="28"/>
        </w:rPr>
        <w:t>м</w:t>
      </w:r>
      <w:r w:rsidRPr="003B7CCC">
        <w:rPr>
          <w:rFonts w:ascii="Times New Roman" w:hAnsi="Times New Roman"/>
          <w:sz w:val="28"/>
          <w:szCs w:val="28"/>
        </w:rPr>
        <w:t xml:space="preserve"> из множества возможных вариантов организации урока по данной теме с использованием информационного интерактивного учебно-методического приложения «Умный город» для развития культуры энергосбережения и энергоэффективности. На уроке учащиеся закрепляют уже имеющиеся знания и получают новые о практических аспектах энергосбережения и энергоэффективности, знакомятся с различными источниками энергии. Помимо приобретения необходимых знаний, на данном уроке значительное внимание уделяется развитию наблюдательности, развитию умения сравнивать, делать необходимые выводы. Учащиеся ставятся в ситуацию, требующую выявления причинно-следственных связей.</w:t>
      </w:r>
    </w:p>
    <w:p w:rsidR="00BC50E0" w:rsidRPr="00E032D8" w:rsidRDefault="00BC50E0" w:rsidP="00D77FF5">
      <w:pPr>
        <w:pStyle w:val="Standard"/>
        <w:spacing w:after="0" w:line="360" w:lineRule="auto"/>
        <w:ind w:firstLine="709"/>
        <w:jc w:val="both"/>
        <w:rPr>
          <w:rFonts w:ascii="Times New Roman" w:hAnsi="Times New Roman" w:cs="Times New Roman"/>
          <w:i/>
          <w:spacing w:val="6"/>
          <w:sz w:val="29"/>
          <w:szCs w:val="29"/>
        </w:rPr>
      </w:pPr>
      <w:r w:rsidRPr="00E032D8">
        <w:rPr>
          <w:rFonts w:ascii="Times New Roman" w:hAnsi="Times New Roman" w:cs="Times New Roman"/>
          <w:i/>
          <w:spacing w:val="6"/>
          <w:sz w:val="29"/>
          <w:szCs w:val="29"/>
        </w:rPr>
        <w:t>Разработка урока «</w:t>
      </w:r>
      <w:r>
        <w:rPr>
          <w:rFonts w:ascii="Times New Roman" w:hAnsi="Times New Roman" w:cs="Times New Roman"/>
          <w:i/>
          <w:spacing w:val="6"/>
          <w:sz w:val="29"/>
          <w:szCs w:val="29"/>
        </w:rPr>
        <w:t xml:space="preserve">Источники энергии. </w:t>
      </w:r>
      <w:r w:rsidRPr="00E032D8">
        <w:rPr>
          <w:rFonts w:ascii="Times New Roman" w:hAnsi="Times New Roman" w:cs="Times New Roman"/>
          <w:i/>
          <w:spacing w:val="6"/>
          <w:sz w:val="29"/>
          <w:szCs w:val="29"/>
        </w:rPr>
        <w:t>Энергосбережение» в рамках темы: «Наука и познание» предметн</w:t>
      </w:r>
      <w:r>
        <w:rPr>
          <w:rFonts w:ascii="Times New Roman" w:hAnsi="Times New Roman" w:cs="Times New Roman"/>
          <w:i/>
          <w:spacing w:val="6"/>
          <w:sz w:val="29"/>
          <w:szCs w:val="29"/>
        </w:rPr>
        <w:t>ая</w:t>
      </w:r>
      <w:r w:rsidRPr="00E032D8">
        <w:rPr>
          <w:rFonts w:ascii="Times New Roman" w:hAnsi="Times New Roman" w:cs="Times New Roman"/>
          <w:i/>
          <w:spacing w:val="6"/>
          <w:sz w:val="29"/>
          <w:szCs w:val="29"/>
        </w:rPr>
        <w:t xml:space="preserve"> област</w:t>
      </w:r>
      <w:r>
        <w:rPr>
          <w:rFonts w:ascii="Times New Roman" w:hAnsi="Times New Roman" w:cs="Times New Roman"/>
          <w:i/>
          <w:spacing w:val="6"/>
          <w:sz w:val="29"/>
          <w:szCs w:val="29"/>
        </w:rPr>
        <w:t>ь</w:t>
      </w:r>
      <w:r w:rsidRPr="00E032D8">
        <w:rPr>
          <w:rFonts w:ascii="Times New Roman" w:hAnsi="Times New Roman" w:cs="Times New Roman"/>
          <w:i/>
          <w:spacing w:val="6"/>
          <w:sz w:val="29"/>
          <w:szCs w:val="29"/>
        </w:rPr>
        <w:t xml:space="preserve"> «Обществознание».</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 xml:space="preserve">Тип урока: Интегрированный. </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 xml:space="preserve">Учебные предметы: обществознание </w:t>
      </w:r>
      <w:r>
        <w:rPr>
          <w:rFonts w:ascii="Times New Roman" w:hAnsi="Times New Roman" w:cs="Times New Roman"/>
          <w:spacing w:val="6"/>
          <w:sz w:val="29"/>
          <w:szCs w:val="29"/>
        </w:rPr>
        <w:t>и</w:t>
      </w:r>
      <w:r w:rsidRPr="00465CDB">
        <w:rPr>
          <w:rFonts w:ascii="Times New Roman" w:hAnsi="Times New Roman" w:cs="Times New Roman"/>
          <w:spacing w:val="6"/>
          <w:sz w:val="29"/>
          <w:szCs w:val="29"/>
        </w:rPr>
        <w:t xml:space="preserve"> география.</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Время проведения</w:t>
      </w:r>
      <w:r>
        <w:rPr>
          <w:rFonts w:ascii="Times New Roman" w:hAnsi="Times New Roman" w:cs="Times New Roman"/>
          <w:spacing w:val="6"/>
          <w:sz w:val="29"/>
          <w:szCs w:val="29"/>
        </w:rPr>
        <w:t xml:space="preserve"> — </w:t>
      </w:r>
      <w:r w:rsidRPr="00465CDB">
        <w:rPr>
          <w:rFonts w:ascii="Times New Roman" w:hAnsi="Times New Roman" w:cs="Times New Roman"/>
          <w:spacing w:val="6"/>
          <w:sz w:val="29"/>
          <w:szCs w:val="29"/>
        </w:rPr>
        <w:t>45 минут.</w:t>
      </w:r>
    </w:p>
    <w:p w:rsidR="00BC50E0" w:rsidRPr="00E678B3" w:rsidRDefault="00BC50E0" w:rsidP="00D77FF5">
      <w:pPr>
        <w:pStyle w:val="Standard"/>
        <w:spacing w:after="0" w:line="360" w:lineRule="auto"/>
        <w:ind w:firstLine="709"/>
        <w:jc w:val="both"/>
        <w:rPr>
          <w:rFonts w:ascii="Times New Roman" w:hAnsi="Times New Roman" w:cs="Times New Roman"/>
          <w:b/>
          <w:spacing w:val="6"/>
          <w:sz w:val="29"/>
          <w:szCs w:val="29"/>
        </w:rPr>
      </w:pPr>
      <w:r w:rsidRPr="00E678B3">
        <w:rPr>
          <w:rFonts w:ascii="Times New Roman" w:hAnsi="Times New Roman" w:cs="Times New Roman"/>
          <w:b/>
          <w:spacing w:val="6"/>
          <w:sz w:val="29"/>
          <w:szCs w:val="29"/>
        </w:rPr>
        <w:t>Цели урока:</w:t>
      </w:r>
    </w:p>
    <w:p w:rsidR="00BC50E0" w:rsidRPr="00465CDB" w:rsidRDefault="00BC50E0" w:rsidP="00C4643D">
      <w:pPr>
        <w:pStyle w:val="Standard"/>
        <w:tabs>
          <w:tab w:val="left" w:pos="993"/>
        </w:tabs>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1.</w:t>
      </w:r>
      <w:r w:rsidRPr="00465CDB">
        <w:rPr>
          <w:rFonts w:ascii="Times New Roman" w:hAnsi="Times New Roman" w:cs="Times New Roman"/>
          <w:spacing w:val="6"/>
          <w:sz w:val="29"/>
          <w:szCs w:val="29"/>
        </w:rPr>
        <w:tab/>
        <w:t xml:space="preserve">Рассказать учащимся о видах энергетических ресурсов, объяснить причины их исчерпания, показать им важность бережного использования энергетических ресурсов. </w:t>
      </w:r>
    </w:p>
    <w:p w:rsidR="00BC50E0" w:rsidRPr="00465CDB" w:rsidRDefault="00BC50E0" w:rsidP="00C4643D">
      <w:pPr>
        <w:pStyle w:val="Standard"/>
        <w:tabs>
          <w:tab w:val="left" w:pos="993"/>
        </w:tabs>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2.</w:t>
      </w:r>
      <w:r w:rsidRPr="00465CDB">
        <w:rPr>
          <w:rFonts w:ascii="Times New Roman" w:hAnsi="Times New Roman" w:cs="Times New Roman"/>
          <w:spacing w:val="6"/>
          <w:sz w:val="29"/>
          <w:szCs w:val="29"/>
        </w:rPr>
        <w:tab/>
        <w:t>Научить детей умению обобщать материал и формулировать свои выводы из полученных результатов.</w:t>
      </w:r>
    </w:p>
    <w:p w:rsidR="00BC50E0" w:rsidRPr="00465CDB" w:rsidRDefault="00BC50E0" w:rsidP="00C4643D">
      <w:pPr>
        <w:pStyle w:val="Standard"/>
        <w:tabs>
          <w:tab w:val="left" w:pos="993"/>
        </w:tabs>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3.</w:t>
      </w:r>
      <w:r w:rsidRPr="00465CDB">
        <w:rPr>
          <w:rFonts w:ascii="Times New Roman" w:hAnsi="Times New Roman" w:cs="Times New Roman"/>
          <w:spacing w:val="6"/>
          <w:sz w:val="29"/>
          <w:szCs w:val="29"/>
        </w:rPr>
        <w:tab/>
        <w:t>Способствовать становлению у детей экологической культуры для ориентира в решении глобальных проблем нашей современности.</w:t>
      </w:r>
    </w:p>
    <w:p w:rsidR="00BC50E0" w:rsidRPr="00B12CED" w:rsidRDefault="00BC50E0" w:rsidP="00D77FF5">
      <w:pPr>
        <w:pStyle w:val="Standard"/>
        <w:spacing w:after="0" w:line="360" w:lineRule="auto"/>
        <w:ind w:firstLine="709"/>
        <w:jc w:val="both"/>
        <w:rPr>
          <w:rFonts w:ascii="Times New Roman" w:hAnsi="Times New Roman" w:cs="Times New Roman"/>
          <w:b/>
          <w:spacing w:val="6"/>
          <w:sz w:val="29"/>
          <w:szCs w:val="29"/>
        </w:rPr>
      </w:pPr>
      <w:r w:rsidRPr="00B12CED">
        <w:rPr>
          <w:rFonts w:ascii="Times New Roman" w:hAnsi="Times New Roman" w:cs="Times New Roman"/>
          <w:b/>
          <w:spacing w:val="6"/>
          <w:sz w:val="29"/>
          <w:szCs w:val="29"/>
        </w:rPr>
        <w:t>Оборудование урока:</w:t>
      </w:r>
    </w:p>
    <w:p w:rsidR="00BC50E0" w:rsidRPr="00465CDB" w:rsidRDefault="00BC50E0" w:rsidP="00C4643D">
      <w:pPr>
        <w:pStyle w:val="Standard"/>
        <w:numPr>
          <w:ilvl w:val="0"/>
          <w:numId w:val="27"/>
        </w:numPr>
        <w:spacing w:after="0" w:line="360" w:lineRule="auto"/>
        <w:ind w:left="1134" w:hanging="425"/>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Настенная карта</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«Карта полезных ископаемых России».</w:t>
      </w:r>
    </w:p>
    <w:p w:rsidR="00BC50E0" w:rsidRPr="00465CDB" w:rsidRDefault="00BC50E0" w:rsidP="00C4643D">
      <w:pPr>
        <w:pStyle w:val="Standard"/>
        <w:numPr>
          <w:ilvl w:val="0"/>
          <w:numId w:val="27"/>
        </w:numPr>
        <w:spacing w:after="0" w:line="360" w:lineRule="auto"/>
        <w:ind w:left="1134" w:hanging="425"/>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Коллекция</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полезных</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ископаемых</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«Топливные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ресурсы»: материал и альбомные изображения с комментариями.</w:t>
      </w:r>
    </w:p>
    <w:p w:rsidR="00BC50E0" w:rsidRPr="00465CDB" w:rsidRDefault="00BC50E0" w:rsidP="00C4643D">
      <w:pPr>
        <w:pStyle w:val="Standard"/>
        <w:numPr>
          <w:ilvl w:val="0"/>
          <w:numId w:val="27"/>
        </w:numPr>
        <w:spacing w:after="0" w:line="360" w:lineRule="auto"/>
        <w:ind w:left="1134" w:hanging="425"/>
        <w:jc w:val="both"/>
        <w:rPr>
          <w:rFonts w:ascii="Times New Roman" w:hAnsi="Times New Roman" w:cs="Times New Roman"/>
          <w:spacing w:val="6"/>
          <w:sz w:val="29"/>
          <w:szCs w:val="29"/>
        </w:rPr>
      </w:pPr>
      <w:r>
        <w:rPr>
          <w:rFonts w:ascii="Times New Roman" w:hAnsi="Times New Roman" w:cs="Times New Roman"/>
          <w:spacing w:val="6"/>
          <w:sz w:val="29"/>
          <w:szCs w:val="29"/>
        </w:rPr>
        <w:t>Компьютер</w:t>
      </w:r>
      <w:r w:rsidRPr="00465CDB">
        <w:rPr>
          <w:rFonts w:ascii="Times New Roman" w:hAnsi="Times New Roman" w:cs="Times New Roman"/>
          <w:spacing w:val="6"/>
          <w:sz w:val="29"/>
          <w:szCs w:val="29"/>
        </w:rPr>
        <w:t>, навесной экран (или интерактивная доска) и стенд.</w:t>
      </w:r>
    </w:p>
    <w:p w:rsidR="00BC50E0" w:rsidRPr="00465CDB" w:rsidRDefault="00BC50E0" w:rsidP="00C4643D">
      <w:pPr>
        <w:pStyle w:val="Standard"/>
        <w:numPr>
          <w:ilvl w:val="0"/>
          <w:numId w:val="27"/>
        </w:numPr>
        <w:spacing w:after="0" w:line="360" w:lineRule="auto"/>
        <w:ind w:left="1134" w:hanging="425"/>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Учебно-методическое приложение «</w:t>
      </w:r>
      <w:r>
        <w:rPr>
          <w:rFonts w:ascii="Times New Roman" w:hAnsi="Times New Roman" w:cs="Times New Roman"/>
          <w:spacing w:val="6"/>
          <w:sz w:val="29"/>
          <w:szCs w:val="29"/>
        </w:rPr>
        <w:t>Умный город</w:t>
      </w:r>
      <w:r w:rsidRPr="00465CDB">
        <w:rPr>
          <w:rFonts w:ascii="Times New Roman" w:hAnsi="Times New Roman" w:cs="Times New Roman"/>
          <w:spacing w:val="6"/>
          <w:sz w:val="29"/>
          <w:szCs w:val="29"/>
        </w:rPr>
        <w:t>»</w:t>
      </w:r>
    </w:p>
    <w:p w:rsidR="00BC50E0" w:rsidRPr="00465CDB" w:rsidRDefault="00BC50E0" w:rsidP="00C4643D">
      <w:pPr>
        <w:pStyle w:val="Standard"/>
        <w:numPr>
          <w:ilvl w:val="0"/>
          <w:numId w:val="27"/>
        </w:numPr>
        <w:spacing w:after="0" w:line="360" w:lineRule="auto"/>
        <w:ind w:left="1134" w:hanging="425"/>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Дидактический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материал,</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разработанный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учителем.</w:t>
      </w:r>
    </w:p>
    <w:p w:rsidR="00BC50E0" w:rsidRPr="00465CDB" w:rsidRDefault="00BC50E0" w:rsidP="00C4643D">
      <w:pPr>
        <w:pStyle w:val="Standard"/>
        <w:numPr>
          <w:ilvl w:val="0"/>
          <w:numId w:val="27"/>
        </w:numPr>
        <w:spacing w:after="0" w:line="360" w:lineRule="auto"/>
        <w:ind w:left="1134" w:hanging="425"/>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Сообщения (доклады) учащихся.</w:t>
      </w:r>
    </w:p>
    <w:p w:rsidR="00BC50E0" w:rsidRPr="00B12CED" w:rsidRDefault="00BC50E0" w:rsidP="00D77FF5">
      <w:pPr>
        <w:pStyle w:val="Standard"/>
        <w:spacing w:after="0" w:line="360" w:lineRule="auto"/>
        <w:ind w:firstLine="709"/>
        <w:jc w:val="both"/>
        <w:rPr>
          <w:rFonts w:ascii="Times New Roman" w:hAnsi="Times New Roman" w:cs="Times New Roman"/>
          <w:b/>
          <w:spacing w:val="6"/>
          <w:sz w:val="29"/>
          <w:szCs w:val="29"/>
        </w:rPr>
      </w:pPr>
      <w:r w:rsidRPr="00B12CED">
        <w:rPr>
          <w:rFonts w:ascii="Times New Roman" w:hAnsi="Times New Roman" w:cs="Times New Roman"/>
          <w:b/>
          <w:spacing w:val="6"/>
          <w:sz w:val="29"/>
          <w:szCs w:val="29"/>
        </w:rPr>
        <w:t>Планируемые</w:t>
      </w:r>
      <w:r>
        <w:rPr>
          <w:rFonts w:ascii="Times New Roman" w:hAnsi="Times New Roman" w:cs="Times New Roman"/>
          <w:b/>
          <w:spacing w:val="6"/>
          <w:sz w:val="29"/>
          <w:szCs w:val="29"/>
        </w:rPr>
        <w:t xml:space="preserve"> </w:t>
      </w:r>
      <w:r w:rsidRPr="00B12CED">
        <w:rPr>
          <w:rFonts w:ascii="Times New Roman" w:hAnsi="Times New Roman" w:cs="Times New Roman"/>
          <w:b/>
          <w:spacing w:val="6"/>
          <w:sz w:val="29"/>
          <w:szCs w:val="29"/>
        </w:rPr>
        <w:t>результаты:</w:t>
      </w:r>
    </w:p>
    <w:p w:rsidR="00BC50E0" w:rsidRPr="00465CDB" w:rsidRDefault="00BC50E0" w:rsidP="00C4643D">
      <w:pPr>
        <w:pStyle w:val="Standard"/>
        <w:numPr>
          <w:ilvl w:val="0"/>
          <w:numId w:val="28"/>
        </w:numPr>
        <w:spacing w:after="0" w:line="360" w:lineRule="auto"/>
        <w:ind w:left="993" w:hanging="284"/>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Представление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важности энергосбережения.</w:t>
      </w:r>
    </w:p>
    <w:p w:rsidR="00BC50E0" w:rsidRPr="00465CDB" w:rsidRDefault="00BC50E0" w:rsidP="00C4643D">
      <w:pPr>
        <w:pStyle w:val="Standard"/>
        <w:numPr>
          <w:ilvl w:val="0"/>
          <w:numId w:val="28"/>
        </w:numPr>
        <w:spacing w:after="0" w:line="360" w:lineRule="auto"/>
        <w:ind w:left="993" w:hanging="284"/>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Умение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оценивать</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влияние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человека</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на</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энергосбережение.</w:t>
      </w:r>
    </w:p>
    <w:p w:rsidR="00BC50E0" w:rsidRPr="00465CDB" w:rsidRDefault="00BC50E0" w:rsidP="00C4643D">
      <w:pPr>
        <w:pStyle w:val="Standard"/>
        <w:numPr>
          <w:ilvl w:val="0"/>
          <w:numId w:val="28"/>
        </w:numPr>
        <w:spacing w:after="0" w:line="360" w:lineRule="auto"/>
        <w:ind w:left="993" w:hanging="284"/>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Развитие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мыслительной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деятельности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учащихся 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самостоятельности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принятия</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решений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на</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основе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имеющихся</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знаний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новой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информации.</w:t>
      </w:r>
    </w:p>
    <w:p w:rsidR="00BC50E0" w:rsidRPr="00465CDB" w:rsidRDefault="00BC50E0" w:rsidP="00C4643D">
      <w:pPr>
        <w:pStyle w:val="Standard"/>
        <w:numPr>
          <w:ilvl w:val="0"/>
          <w:numId w:val="28"/>
        </w:numPr>
        <w:spacing w:after="0" w:line="360" w:lineRule="auto"/>
        <w:ind w:left="993" w:hanging="284"/>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Прогнозирование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развития</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проблемной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ситуации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выявление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возможных</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путей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ее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решения.</w:t>
      </w:r>
    </w:p>
    <w:p w:rsidR="00BC50E0" w:rsidRPr="00B12CED" w:rsidRDefault="00BC50E0" w:rsidP="00D77FF5">
      <w:pPr>
        <w:pStyle w:val="Standard"/>
        <w:spacing w:after="0" w:line="360" w:lineRule="auto"/>
        <w:ind w:firstLine="709"/>
        <w:jc w:val="both"/>
        <w:rPr>
          <w:rFonts w:ascii="Times New Roman" w:hAnsi="Times New Roman" w:cs="Times New Roman"/>
          <w:b/>
          <w:spacing w:val="6"/>
          <w:sz w:val="29"/>
          <w:szCs w:val="29"/>
        </w:rPr>
      </w:pPr>
      <w:r w:rsidRPr="00B12CED">
        <w:rPr>
          <w:rFonts w:ascii="Times New Roman" w:hAnsi="Times New Roman" w:cs="Times New Roman"/>
          <w:b/>
          <w:spacing w:val="6"/>
          <w:sz w:val="29"/>
          <w:szCs w:val="29"/>
        </w:rPr>
        <w:t>Ход</w:t>
      </w:r>
      <w:r>
        <w:rPr>
          <w:rFonts w:ascii="Times New Roman" w:hAnsi="Times New Roman" w:cs="Times New Roman"/>
          <w:b/>
          <w:spacing w:val="6"/>
          <w:sz w:val="29"/>
          <w:szCs w:val="29"/>
        </w:rPr>
        <w:t xml:space="preserve"> </w:t>
      </w:r>
      <w:r w:rsidRPr="00B12CED">
        <w:rPr>
          <w:rFonts w:ascii="Times New Roman" w:hAnsi="Times New Roman" w:cs="Times New Roman"/>
          <w:b/>
          <w:spacing w:val="6"/>
          <w:sz w:val="29"/>
          <w:szCs w:val="29"/>
        </w:rPr>
        <w:t>урока.</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Вводное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слово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учителя:</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Сегодня</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перед</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всем</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человечеством</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возникла сложная экологическая</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проблема, суть которой заключается в том, как сохранить</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невозобновляемые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энергетические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ресурсы 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как производить необходимую энергию</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не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загрязняя</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экологию</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нашей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 xml:space="preserve">планеты. </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Человек</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не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может</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жить</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без</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использования</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природных</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богатств,</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без</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изменения</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преобразования</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мира</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вокруг</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себя.</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Но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при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этом</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важно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не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наносить</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вреда</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окружающей природе.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Необходимо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знать границы</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допустимых</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изменений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окружающей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среде 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понимать,</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что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Земля</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вовсе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не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безграничный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источник</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природных</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богатств и энергетических ресурсов.</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Нашу голубую</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планету</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часто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сравнивают</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гигантским</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космическим кораблем,</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летящим</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просторам</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Вселенной,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а</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человечество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экипажем</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этого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 xml:space="preserve">корабля. </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Но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все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мы</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должны</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осознать,</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что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у</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нашего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корабля</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нет</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аварийного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выхода.</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Поэтому</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надо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постоянно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думать,</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как</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сделать</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наши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города</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чистыми,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зелеными,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красивыми и как</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получаемую</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энергию</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 xml:space="preserve">расходовать экономно и бережно, заботясь о будущем человечества. </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 xml:space="preserve">У нас, а России начало процессу формирования принципов и механизмов государственной политики в области энергосбережения было положено выходом в свет 1 июня 1992 г. постановления Правительства РФ «О неотложных мерах по энергосбережению в области добычи, производства, транспортировки и использования нефти, газа и нефтепродуктов». Затем, в том же году Правительство одобрило Концепцию энергетической политики России. </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 xml:space="preserve">Через четыре года после этого, в апреле 1996 г. у нас в стране был принят Федеральный закон «Об энергосбережении». </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 xml:space="preserve">Проблемы энергосбережения очень актуальны сегодня, поэтому 4 июня 2008 года президент России Дмитрий Анатольевич Медведев подписал указ «О некоторых мерах по повышению энергетической и экологической эффективности российской экономики», на основании которого планируется наладить процесс обеспечения рационального и экологически ответственного использования энергии и энергетических ресурсов в нашей стране. Поэтому сегодня мы обсудим с вами тему </w:t>
      </w:r>
    </w:p>
    <w:p w:rsidR="00BC50E0" w:rsidRPr="00A0237C" w:rsidRDefault="00BC50E0" w:rsidP="00D77FF5">
      <w:pPr>
        <w:pStyle w:val="Standard"/>
        <w:spacing w:after="0" w:line="360" w:lineRule="auto"/>
        <w:ind w:firstLine="709"/>
        <w:jc w:val="both"/>
        <w:rPr>
          <w:rFonts w:ascii="Times New Roman" w:hAnsi="Times New Roman" w:cs="Times New Roman"/>
          <w:b/>
          <w:spacing w:val="6"/>
          <w:sz w:val="29"/>
          <w:szCs w:val="29"/>
        </w:rPr>
      </w:pPr>
      <w:r w:rsidRPr="00A0237C">
        <w:rPr>
          <w:rFonts w:ascii="Times New Roman" w:hAnsi="Times New Roman" w:cs="Times New Roman"/>
          <w:b/>
          <w:spacing w:val="6"/>
          <w:sz w:val="29"/>
          <w:szCs w:val="29"/>
        </w:rPr>
        <w:t>Работа с классом.</w:t>
      </w:r>
    </w:p>
    <w:p w:rsidR="00BC50E0" w:rsidRPr="00A0237C" w:rsidRDefault="00BC50E0" w:rsidP="00D77FF5">
      <w:pPr>
        <w:pStyle w:val="Standard"/>
        <w:spacing w:after="0" w:line="360" w:lineRule="auto"/>
        <w:ind w:firstLine="709"/>
        <w:jc w:val="both"/>
        <w:rPr>
          <w:rFonts w:ascii="Times New Roman" w:hAnsi="Times New Roman" w:cs="Times New Roman"/>
          <w:i/>
          <w:spacing w:val="6"/>
          <w:sz w:val="29"/>
          <w:szCs w:val="29"/>
        </w:rPr>
      </w:pPr>
      <w:r w:rsidRPr="00A0237C">
        <w:rPr>
          <w:rFonts w:ascii="Times New Roman" w:hAnsi="Times New Roman" w:cs="Times New Roman"/>
          <w:i/>
          <w:spacing w:val="6"/>
          <w:sz w:val="29"/>
          <w:szCs w:val="29"/>
        </w:rPr>
        <w:t>Учитель:</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Pr>
          <w:rFonts w:ascii="Times New Roman" w:hAnsi="Times New Roman" w:cs="Times New Roman"/>
          <w:spacing w:val="6"/>
          <w:sz w:val="29"/>
          <w:szCs w:val="29"/>
        </w:rPr>
        <w:t xml:space="preserve">Используя информационные материалы игры </w:t>
      </w:r>
      <w:r w:rsidRPr="00465CDB">
        <w:rPr>
          <w:rFonts w:ascii="Times New Roman" w:hAnsi="Times New Roman" w:cs="Times New Roman"/>
          <w:spacing w:val="6"/>
          <w:sz w:val="29"/>
          <w:szCs w:val="29"/>
        </w:rPr>
        <w:t>«</w:t>
      </w:r>
      <w:r>
        <w:rPr>
          <w:rFonts w:ascii="Times New Roman" w:hAnsi="Times New Roman" w:cs="Times New Roman"/>
          <w:spacing w:val="6"/>
          <w:sz w:val="29"/>
          <w:szCs w:val="29"/>
        </w:rPr>
        <w:t>Умный город</w:t>
      </w:r>
      <w:r w:rsidRPr="00465CDB">
        <w:rPr>
          <w:rFonts w:ascii="Times New Roman" w:hAnsi="Times New Roman" w:cs="Times New Roman"/>
          <w:spacing w:val="6"/>
          <w:sz w:val="29"/>
          <w:szCs w:val="29"/>
        </w:rPr>
        <w:t xml:space="preserve">» нам необходимо заполнить таблицу. </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Начинает работу учитель</w:t>
      </w:r>
      <w:r>
        <w:rPr>
          <w:rFonts w:ascii="Times New Roman" w:hAnsi="Times New Roman" w:cs="Times New Roman"/>
          <w:spacing w:val="6"/>
          <w:sz w:val="29"/>
          <w:szCs w:val="29"/>
        </w:rPr>
        <w:t>,</w:t>
      </w:r>
      <w:r w:rsidRPr="00465CDB">
        <w:rPr>
          <w:rFonts w:ascii="Times New Roman" w:hAnsi="Times New Roman" w:cs="Times New Roman"/>
          <w:spacing w:val="6"/>
          <w:sz w:val="29"/>
          <w:szCs w:val="29"/>
        </w:rPr>
        <w:t xml:space="preserve"> затем к компьютеру по одному подходит несколько учеников и заполняет соответствующие строки в таблице (здесь приведен только краткий пример заполнения).</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gridCol w:w="4786"/>
      </w:tblGrid>
      <w:tr w:rsidR="00BC50E0" w:rsidRPr="00C4643D" w:rsidTr="000C5954">
        <w:tc>
          <w:tcPr>
            <w:tcW w:w="4819" w:type="dxa"/>
          </w:tcPr>
          <w:p w:rsidR="00BC50E0" w:rsidRPr="00C4643D" w:rsidRDefault="00BC50E0" w:rsidP="00C4643D">
            <w:pPr>
              <w:spacing w:after="0"/>
              <w:jc w:val="center"/>
              <w:rPr>
                <w:b/>
                <w:sz w:val="26"/>
                <w:szCs w:val="26"/>
              </w:rPr>
            </w:pPr>
            <w:r w:rsidRPr="00C4643D">
              <w:rPr>
                <w:rFonts w:ascii="Times New Roman" w:hAnsi="Times New Roman"/>
                <w:b/>
                <w:sz w:val="26"/>
                <w:szCs w:val="26"/>
              </w:rPr>
              <w:t>Как мы расходуем энергию в квартире</w:t>
            </w:r>
          </w:p>
        </w:tc>
        <w:tc>
          <w:tcPr>
            <w:tcW w:w="4786" w:type="dxa"/>
          </w:tcPr>
          <w:p w:rsidR="00BC50E0" w:rsidRPr="00C4643D" w:rsidRDefault="00BC50E0" w:rsidP="00C4643D">
            <w:pPr>
              <w:pStyle w:val="BodyText"/>
              <w:jc w:val="center"/>
              <w:rPr>
                <w:sz w:val="26"/>
                <w:szCs w:val="26"/>
              </w:rPr>
            </w:pPr>
            <w:r w:rsidRPr="00C4643D">
              <w:rPr>
                <w:b/>
                <w:sz w:val="26"/>
                <w:szCs w:val="26"/>
              </w:rPr>
              <w:t>На чем можно экономить расход энергии</w:t>
            </w:r>
          </w:p>
        </w:tc>
      </w:tr>
      <w:tr w:rsidR="00BC50E0" w:rsidRPr="00C4643D" w:rsidTr="000C5954">
        <w:tc>
          <w:tcPr>
            <w:tcW w:w="4819" w:type="dxa"/>
          </w:tcPr>
          <w:p w:rsidR="00BC50E0" w:rsidRPr="00C4643D" w:rsidRDefault="00BC50E0" w:rsidP="00C4643D">
            <w:pPr>
              <w:numPr>
                <w:ilvl w:val="0"/>
                <w:numId w:val="20"/>
              </w:numPr>
              <w:tabs>
                <w:tab w:val="clear" w:pos="1080"/>
                <w:tab w:val="num" w:pos="360"/>
              </w:tabs>
              <w:autoSpaceDE w:val="0"/>
              <w:autoSpaceDN w:val="0"/>
              <w:spacing w:after="0" w:line="240" w:lineRule="auto"/>
              <w:ind w:left="0" w:firstLine="0"/>
              <w:rPr>
                <w:rFonts w:ascii="Times New Roman" w:hAnsi="Times New Roman"/>
                <w:sz w:val="26"/>
                <w:szCs w:val="26"/>
              </w:rPr>
            </w:pPr>
            <w:r w:rsidRPr="00C4643D">
              <w:rPr>
                <w:rFonts w:ascii="Times New Roman" w:hAnsi="Times New Roman"/>
                <w:sz w:val="26"/>
                <w:szCs w:val="26"/>
              </w:rPr>
              <w:t>Освещение комнат в вечернее время.</w:t>
            </w:r>
          </w:p>
          <w:p w:rsidR="00BC50E0" w:rsidRPr="00C4643D" w:rsidRDefault="00BC50E0" w:rsidP="00C4643D">
            <w:pPr>
              <w:numPr>
                <w:ilvl w:val="0"/>
                <w:numId w:val="20"/>
              </w:numPr>
              <w:tabs>
                <w:tab w:val="clear" w:pos="1080"/>
                <w:tab w:val="num" w:pos="360"/>
              </w:tabs>
              <w:autoSpaceDE w:val="0"/>
              <w:autoSpaceDN w:val="0"/>
              <w:spacing w:after="0" w:line="240" w:lineRule="auto"/>
              <w:ind w:left="0" w:firstLine="0"/>
              <w:rPr>
                <w:rFonts w:ascii="Times New Roman" w:hAnsi="Times New Roman"/>
                <w:sz w:val="26"/>
                <w:szCs w:val="26"/>
              </w:rPr>
            </w:pPr>
            <w:r w:rsidRPr="00C4643D">
              <w:rPr>
                <w:rFonts w:ascii="Times New Roman" w:hAnsi="Times New Roman"/>
                <w:sz w:val="26"/>
                <w:szCs w:val="26"/>
              </w:rPr>
              <w:t>Использование бытовых электроприборов, например, холодильника.</w:t>
            </w:r>
          </w:p>
          <w:p w:rsidR="00BC50E0" w:rsidRPr="00C4643D" w:rsidRDefault="00BC50E0" w:rsidP="00C4643D">
            <w:pPr>
              <w:numPr>
                <w:ilvl w:val="0"/>
                <w:numId w:val="20"/>
              </w:numPr>
              <w:tabs>
                <w:tab w:val="clear" w:pos="1080"/>
                <w:tab w:val="num" w:pos="360"/>
              </w:tabs>
              <w:autoSpaceDE w:val="0"/>
              <w:autoSpaceDN w:val="0"/>
              <w:spacing w:after="0" w:line="240" w:lineRule="auto"/>
              <w:ind w:left="0" w:firstLine="0"/>
              <w:rPr>
                <w:rFonts w:ascii="Times New Roman" w:hAnsi="Times New Roman"/>
                <w:sz w:val="26"/>
                <w:szCs w:val="26"/>
              </w:rPr>
            </w:pPr>
            <w:r w:rsidRPr="00C4643D">
              <w:rPr>
                <w:rFonts w:ascii="Times New Roman" w:hAnsi="Times New Roman"/>
                <w:sz w:val="26"/>
                <w:szCs w:val="26"/>
              </w:rPr>
              <w:t>Применяем различные тройники и удлинители.</w:t>
            </w:r>
          </w:p>
        </w:tc>
        <w:tc>
          <w:tcPr>
            <w:tcW w:w="4786" w:type="dxa"/>
          </w:tcPr>
          <w:p w:rsidR="00BC50E0" w:rsidRPr="00C4643D" w:rsidRDefault="00BC50E0" w:rsidP="00C4643D">
            <w:pPr>
              <w:pStyle w:val="BodyText"/>
              <w:numPr>
                <w:ilvl w:val="0"/>
                <w:numId w:val="21"/>
              </w:numPr>
              <w:autoSpaceDE w:val="0"/>
              <w:autoSpaceDN w:val="0"/>
              <w:ind w:left="0" w:firstLine="0"/>
              <w:rPr>
                <w:sz w:val="26"/>
                <w:szCs w:val="26"/>
              </w:rPr>
            </w:pPr>
            <w:r w:rsidRPr="00C4643D">
              <w:rPr>
                <w:sz w:val="26"/>
                <w:szCs w:val="26"/>
              </w:rPr>
              <w:t>Выключаем свет, когда выходим из комнаты.</w:t>
            </w:r>
          </w:p>
          <w:p w:rsidR="00BC50E0" w:rsidRPr="00C4643D" w:rsidRDefault="00BC50E0" w:rsidP="00C4643D">
            <w:pPr>
              <w:numPr>
                <w:ilvl w:val="0"/>
                <w:numId w:val="21"/>
              </w:numPr>
              <w:autoSpaceDE w:val="0"/>
              <w:autoSpaceDN w:val="0"/>
              <w:spacing w:after="0" w:line="240" w:lineRule="auto"/>
              <w:ind w:left="0" w:firstLine="0"/>
              <w:jc w:val="both"/>
              <w:rPr>
                <w:rFonts w:ascii="Times New Roman" w:hAnsi="Times New Roman"/>
                <w:sz w:val="26"/>
                <w:szCs w:val="26"/>
              </w:rPr>
            </w:pPr>
            <w:r w:rsidRPr="00C4643D">
              <w:rPr>
                <w:rFonts w:ascii="Times New Roman" w:hAnsi="Times New Roman"/>
                <w:sz w:val="26"/>
                <w:szCs w:val="26"/>
              </w:rPr>
              <w:t xml:space="preserve">Холодильник желательно поместить в прохладной месте. </w:t>
            </w:r>
          </w:p>
          <w:p w:rsidR="00BC50E0" w:rsidRPr="00C4643D" w:rsidRDefault="00BC50E0" w:rsidP="00C4643D">
            <w:pPr>
              <w:numPr>
                <w:ilvl w:val="0"/>
                <w:numId w:val="21"/>
              </w:numPr>
              <w:autoSpaceDE w:val="0"/>
              <w:autoSpaceDN w:val="0"/>
              <w:spacing w:after="0" w:line="240" w:lineRule="auto"/>
              <w:ind w:left="0" w:firstLine="0"/>
              <w:jc w:val="both"/>
              <w:rPr>
                <w:rFonts w:ascii="Times New Roman" w:hAnsi="Times New Roman"/>
                <w:sz w:val="26"/>
                <w:szCs w:val="26"/>
              </w:rPr>
            </w:pPr>
            <w:r w:rsidRPr="00C4643D">
              <w:rPr>
                <w:rFonts w:ascii="Times New Roman" w:hAnsi="Times New Roman"/>
                <w:sz w:val="26"/>
                <w:szCs w:val="26"/>
              </w:rPr>
              <w:t>Лучше напрямую подключать приборы к розетке, это уменьшит сопротивление сети и потери энергии</w:t>
            </w:r>
          </w:p>
        </w:tc>
      </w:tr>
      <w:tr w:rsidR="00BC50E0" w:rsidRPr="00C4643D" w:rsidTr="000C5954">
        <w:tc>
          <w:tcPr>
            <w:tcW w:w="4819" w:type="dxa"/>
          </w:tcPr>
          <w:p w:rsidR="00BC50E0" w:rsidRPr="00C4643D" w:rsidRDefault="00BC50E0" w:rsidP="00C4643D">
            <w:pPr>
              <w:spacing w:after="0"/>
              <w:jc w:val="center"/>
              <w:rPr>
                <w:rFonts w:ascii="Times New Roman" w:hAnsi="Times New Roman"/>
                <w:sz w:val="26"/>
                <w:szCs w:val="26"/>
              </w:rPr>
            </w:pPr>
            <w:r w:rsidRPr="00C4643D">
              <w:rPr>
                <w:rFonts w:ascii="Times New Roman" w:hAnsi="Times New Roman"/>
                <w:b/>
                <w:sz w:val="26"/>
                <w:szCs w:val="26"/>
              </w:rPr>
              <w:t>Как мы расходуем энергию в доме</w:t>
            </w:r>
          </w:p>
        </w:tc>
        <w:tc>
          <w:tcPr>
            <w:tcW w:w="4786" w:type="dxa"/>
          </w:tcPr>
          <w:p w:rsidR="00BC50E0" w:rsidRPr="00C4643D" w:rsidRDefault="00BC50E0" w:rsidP="00C4643D">
            <w:pPr>
              <w:pStyle w:val="BodyText"/>
              <w:jc w:val="center"/>
              <w:rPr>
                <w:sz w:val="26"/>
                <w:szCs w:val="26"/>
              </w:rPr>
            </w:pPr>
            <w:r w:rsidRPr="00C4643D">
              <w:rPr>
                <w:b/>
                <w:sz w:val="26"/>
                <w:szCs w:val="26"/>
              </w:rPr>
              <w:t>На чем можно экономить расход энергии</w:t>
            </w:r>
          </w:p>
        </w:tc>
      </w:tr>
      <w:tr w:rsidR="00BC50E0" w:rsidRPr="00C4643D" w:rsidTr="000C5954">
        <w:tc>
          <w:tcPr>
            <w:tcW w:w="4819" w:type="dxa"/>
          </w:tcPr>
          <w:p w:rsidR="00BC50E0" w:rsidRPr="00C4643D" w:rsidRDefault="00BC50E0" w:rsidP="00C4643D">
            <w:pPr>
              <w:numPr>
                <w:ilvl w:val="0"/>
                <w:numId w:val="20"/>
              </w:numPr>
              <w:tabs>
                <w:tab w:val="clear" w:pos="1080"/>
                <w:tab w:val="num" w:pos="360"/>
              </w:tabs>
              <w:autoSpaceDE w:val="0"/>
              <w:autoSpaceDN w:val="0"/>
              <w:spacing w:after="0" w:line="240" w:lineRule="auto"/>
              <w:ind w:left="0" w:firstLine="0"/>
              <w:rPr>
                <w:rFonts w:ascii="Times New Roman" w:hAnsi="Times New Roman"/>
                <w:sz w:val="26"/>
                <w:szCs w:val="26"/>
              </w:rPr>
            </w:pPr>
            <w:r w:rsidRPr="00C4643D">
              <w:rPr>
                <w:rFonts w:ascii="Times New Roman" w:hAnsi="Times New Roman"/>
                <w:sz w:val="26"/>
                <w:szCs w:val="26"/>
              </w:rPr>
              <w:t>Забываем закрывать двери и окна в подъезде в холодное время года.</w:t>
            </w:r>
          </w:p>
          <w:p w:rsidR="00BC50E0" w:rsidRPr="00C4643D" w:rsidRDefault="00BC50E0" w:rsidP="00C4643D">
            <w:pPr>
              <w:numPr>
                <w:ilvl w:val="0"/>
                <w:numId w:val="20"/>
              </w:numPr>
              <w:tabs>
                <w:tab w:val="clear" w:pos="1080"/>
                <w:tab w:val="num" w:pos="360"/>
              </w:tabs>
              <w:autoSpaceDE w:val="0"/>
              <w:autoSpaceDN w:val="0"/>
              <w:spacing w:after="0" w:line="240" w:lineRule="auto"/>
              <w:ind w:left="0" w:firstLine="0"/>
              <w:rPr>
                <w:rFonts w:ascii="Times New Roman" w:hAnsi="Times New Roman"/>
                <w:sz w:val="26"/>
                <w:szCs w:val="26"/>
              </w:rPr>
            </w:pPr>
            <w:r w:rsidRPr="00C4643D">
              <w:rPr>
                <w:rFonts w:ascii="Times New Roman" w:hAnsi="Times New Roman"/>
                <w:sz w:val="26"/>
                <w:szCs w:val="26"/>
              </w:rPr>
              <w:t xml:space="preserve">Светильники в подъездах в темное время дня включены постоянно. </w:t>
            </w:r>
          </w:p>
          <w:p w:rsidR="00BC50E0" w:rsidRPr="00C4643D" w:rsidRDefault="00BC50E0" w:rsidP="00C4643D">
            <w:pPr>
              <w:numPr>
                <w:ilvl w:val="0"/>
                <w:numId w:val="20"/>
              </w:numPr>
              <w:tabs>
                <w:tab w:val="clear" w:pos="1080"/>
                <w:tab w:val="num" w:pos="360"/>
              </w:tabs>
              <w:autoSpaceDE w:val="0"/>
              <w:autoSpaceDN w:val="0"/>
              <w:spacing w:after="0" w:line="240" w:lineRule="auto"/>
              <w:ind w:left="0" w:firstLine="0"/>
              <w:rPr>
                <w:rFonts w:ascii="Times New Roman" w:hAnsi="Times New Roman"/>
                <w:sz w:val="26"/>
                <w:szCs w:val="26"/>
              </w:rPr>
            </w:pPr>
            <w:r w:rsidRPr="00C4643D">
              <w:rPr>
                <w:rFonts w:ascii="Times New Roman" w:hAnsi="Times New Roman"/>
                <w:sz w:val="26"/>
                <w:szCs w:val="26"/>
              </w:rPr>
              <w:t>Электричество и вода, используемая не квартирах, а в подъезде, учитывается по однотарифным счетчикам.</w:t>
            </w:r>
          </w:p>
          <w:p w:rsidR="00BC50E0" w:rsidRPr="00C4643D" w:rsidRDefault="00BC50E0" w:rsidP="00C4643D">
            <w:pPr>
              <w:spacing w:after="0"/>
              <w:jc w:val="center"/>
              <w:rPr>
                <w:rFonts w:ascii="Times New Roman" w:hAnsi="Times New Roman"/>
                <w:b/>
                <w:sz w:val="26"/>
                <w:szCs w:val="26"/>
              </w:rPr>
            </w:pPr>
          </w:p>
        </w:tc>
        <w:tc>
          <w:tcPr>
            <w:tcW w:w="4786" w:type="dxa"/>
          </w:tcPr>
          <w:p w:rsidR="00BC50E0" w:rsidRPr="00C4643D" w:rsidRDefault="00BC50E0" w:rsidP="00C4643D">
            <w:pPr>
              <w:numPr>
                <w:ilvl w:val="0"/>
                <w:numId w:val="21"/>
              </w:numPr>
              <w:autoSpaceDE w:val="0"/>
              <w:autoSpaceDN w:val="0"/>
              <w:spacing w:after="0" w:line="240" w:lineRule="auto"/>
              <w:ind w:left="0" w:firstLine="0"/>
              <w:rPr>
                <w:rFonts w:ascii="Times New Roman" w:hAnsi="Times New Roman"/>
                <w:sz w:val="26"/>
                <w:szCs w:val="26"/>
              </w:rPr>
            </w:pPr>
            <w:r w:rsidRPr="00C4643D">
              <w:rPr>
                <w:rFonts w:ascii="Times New Roman" w:hAnsi="Times New Roman"/>
                <w:sz w:val="26"/>
                <w:szCs w:val="26"/>
              </w:rPr>
              <w:t>Теплоизоляция подъездных дверей сократит утечку тепла в доме.</w:t>
            </w:r>
          </w:p>
          <w:p w:rsidR="00BC50E0" w:rsidRPr="00C4643D" w:rsidRDefault="00BC50E0" w:rsidP="00C4643D">
            <w:pPr>
              <w:numPr>
                <w:ilvl w:val="0"/>
                <w:numId w:val="21"/>
              </w:numPr>
              <w:autoSpaceDE w:val="0"/>
              <w:autoSpaceDN w:val="0"/>
              <w:spacing w:after="0" w:line="240" w:lineRule="auto"/>
              <w:ind w:left="0" w:firstLine="0"/>
              <w:rPr>
                <w:rFonts w:ascii="Times New Roman" w:hAnsi="Times New Roman"/>
                <w:b/>
                <w:sz w:val="26"/>
                <w:szCs w:val="26"/>
              </w:rPr>
            </w:pPr>
            <w:r w:rsidRPr="00C4643D">
              <w:rPr>
                <w:rFonts w:ascii="Times New Roman" w:hAnsi="Times New Roman"/>
                <w:sz w:val="26"/>
                <w:szCs w:val="26"/>
              </w:rPr>
              <w:t>Оснащение</w:t>
            </w:r>
            <w:r w:rsidRPr="00C4643D" w:rsidDel="001A714D">
              <w:rPr>
                <w:rFonts w:ascii="Times New Roman" w:hAnsi="Times New Roman"/>
                <w:sz w:val="26"/>
                <w:szCs w:val="26"/>
              </w:rPr>
              <w:t xml:space="preserve"> </w:t>
            </w:r>
            <w:r w:rsidRPr="00C4643D">
              <w:rPr>
                <w:rFonts w:ascii="Times New Roman" w:hAnsi="Times New Roman"/>
                <w:sz w:val="26"/>
                <w:szCs w:val="26"/>
              </w:rPr>
              <w:t>светильников в подъездах домов детекторами движения поможет существенно сократить расход электроэнергии.</w:t>
            </w:r>
          </w:p>
          <w:p w:rsidR="00BC50E0" w:rsidRPr="00C4643D" w:rsidRDefault="00BC50E0" w:rsidP="00C4643D">
            <w:pPr>
              <w:numPr>
                <w:ilvl w:val="0"/>
                <w:numId w:val="21"/>
              </w:numPr>
              <w:autoSpaceDE w:val="0"/>
              <w:autoSpaceDN w:val="0"/>
              <w:spacing w:after="0" w:line="240" w:lineRule="auto"/>
              <w:ind w:left="0" w:firstLine="0"/>
              <w:rPr>
                <w:rFonts w:ascii="Times New Roman" w:hAnsi="Times New Roman"/>
                <w:b/>
                <w:sz w:val="26"/>
                <w:szCs w:val="26"/>
              </w:rPr>
            </w:pPr>
            <w:r w:rsidRPr="00C4643D">
              <w:rPr>
                <w:rFonts w:ascii="Times New Roman" w:hAnsi="Times New Roman"/>
                <w:spacing w:val="6"/>
                <w:sz w:val="26"/>
                <w:szCs w:val="26"/>
              </w:rPr>
              <w:t>Установка многотарифных счётчиков в подъездах поможет правильно распределить энергию, а жильцам — выбрать тариф, который их устроит.</w:t>
            </w:r>
          </w:p>
        </w:tc>
      </w:tr>
    </w:tbl>
    <w:p w:rsidR="00BC50E0" w:rsidRPr="0094769E" w:rsidRDefault="00BC50E0" w:rsidP="00D77FF5">
      <w:pPr>
        <w:pStyle w:val="Standard"/>
        <w:spacing w:after="0" w:line="360" w:lineRule="auto"/>
        <w:ind w:firstLine="709"/>
        <w:jc w:val="both"/>
        <w:rPr>
          <w:rFonts w:ascii="Times New Roman" w:hAnsi="Times New Roman" w:cs="Times New Roman"/>
          <w:i/>
          <w:spacing w:val="6"/>
          <w:sz w:val="29"/>
          <w:szCs w:val="29"/>
        </w:rPr>
      </w:pPr>
      <w:r w:rsidRPr="0094769E">
        <w:rPr>
          <w:rFonts w:ascii="Times New Roman" w:hAnsi="Times New Roman" w:cs="Times New Roman"/>
          <w:i/>
          <w:spacing w:val="6"/>
          <w:sz w:val="29"/>
          <w:szCs w:val="29"/>
        </w:rPr>
        <w:t>Вопрос</w:t>
      </w:r>
      <w:r>
        <w:rPr>
          <w:rFonts w:ascii="Times New Roman" w:hAnsi="Times New Roman" w:cs="Times New Roman"/>
          <w:i/>
          <w:spacing w:val="6"/>
          <w:sz w:val="29"/>
          <w:szCs w:val="29"/>
        </w:rPr>
        <w:t xml:space="preserve"> </w:t>
      </w:r>
      <w:r w:rsidRPr="0094769E">
        <w:rPr>
          <w:rFonts w:ascii="Times New Roman" w:hAnsi="Times New Roman" w:cs="Times New Roman"/>
          <w:i/>
          <w:spacing w:val="6"/>
          <w:sz w:val="29"/>
          <w:szCs w:val="29"/>
        </w:rPr>
        <w:t>классу:</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А</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теперь</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давайте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подумаем,</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как в масштабах</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страны</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можно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проводить</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политику</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энергосбережения?</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(Учащиеся высказывают свои мнения).</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 xml:space="preserve">Учитель: </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Будущее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развитие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энергетики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многом</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станет</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определяться</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экологической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политикой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государств, так как</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расширение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потребления</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ископаемых</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видов</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топлива</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повлечет</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за</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собой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обострение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проблем, связанных</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загрязнением</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окружающей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среды, в</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частности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повышением</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концентрации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атмосфере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двуокиси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углерода.</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Это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связано со сжиганием мазута, каменного и бурого углей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на Тепловых Электрических Станциях (ТЭС) и Теплоэлектроцентралях (ТЭЦ), а также с работой перерабатывающих металлургических</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заводов, автомобильных</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выхлопных</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газов</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 xml:space="preserve">т.д. </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Отходы этих вредных производств частично попадают в атмосферу</w:t>
      </w:r>
      <w:r>
        <w:rPr>
          <w:rFonts w:ascii="Times New Roman" w:hAnsi="Times New Roman" w:cs="Times New Roman"/>
          <w:spacing w:val="6"/>
          <w:sz w:val="29"/>
          <w:szCs w:val="29"/>
        </w:rPr>
        <w:t>,</w:t>
      </w:r>
      <w:r w:rsidRPr="00465CDB">
        <w:rPr>
          <w:rFonts w:ascii="Times New Roman" w:hAnsi="Times New Roman" w:cs="Times New Roman"/>
          <w:spacing w:val="6"/>
          <w:sz w:val="29"/>
          <w:szCs w:val="29"/>
        </w:rPr>
        <w:t xml:space="preserve"> и мы этим вынуждены дышать.</w:t>
      </w:r>
    </w:p>
    <w:p w:rsidR="00BC50E0" w:rsidRPr="0094769E" w:rsidRDefault="00BC50E0" w:rsidP="00D77FF5">
      <w:pPr>
        <w:pStyle w:val="Standard"/>
        <w:spacing w:after="0" w:line="360" w:lineRule="auto"/>
        <w:ind w:firstLine="709"/>
        <w:jc w:val="both"/>
        <w:rPr>
          <w:rFonts w:ascii="Times New Roman" w:hAnsi="Times New Roman" w:cs="Times New Roman"/>
          <w:i/>
          <w:spacing w:val="6"/>
          <w:sz w:val="29"/>
          <w:szCs w:val="29"/>
        </w:rPr>
      </w:pPr>
      <w:r w:rsidRPr="0094769E">
        <w:rPr>
          <w:rFonts w:ascii="Times New Roman" w:hAnsi="Times New Roman" w:cs="Times New Roman"/>
          <w:i/>
          <w:spacing w:val="6"/>
          <w:sz w:val="29"/>
          <w:szCs w:val="29"/>
        </w:rPr>
        <w:t>Вопрос классу:</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Какой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самый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разумный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способ</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экономного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использования</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энергии?</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(Учащиеся высказывают свои мнения).</w:t>
      </w:r>
    </w:p>
    <w:p w:rsidR="00BC50E0" w:rsidRDefault="00BC50E0">
      <w:pPr>
        <w:spacing w:after="0" w:line="240" w:lineRule="auto"/>
        <w:rPr>
          <w:rFonts w:ascii="Times New Roman" w:hAnsi="Times New Roman"/>
          <w:b/>
          <w:sz w:val="28"/>
          <w:szCs w:val="28"/>
        </w:rPr>
      </w:pPr>
      <w:r>
        <w:rPr>
          <w:rFonts w:ascii="Times New Roman" w:hAnsi="Times New Roman"/>
          <w:b/>
          <w:sz w:val="28"/>
          <w:szCs w:val="28"/>
        </w:rPr>
        <w:br w:type="page"/>
      </w:r>
    </w:p>
    <w:p w:rsidR="00BC50E0" w:rsidRPr="00984386" w:rsidRDefault="00BC50E0" w:rsidP="00D77FF5">
      <w:pPr>
        <w:spacing w:after="0"/>
        <w:ind w:firstLine="360"/>
        <w:jc w:val="center"/>
        <w:rPr>
          <w:rFonts w:ascii="Times New Roman" w:hAnsi="Times New Roman"/>
          <w:b/>
          <w:sz w:val="28"/>
          <w:szCs w:val="28"/>
        </w:rPr>
      </w:pPr>
      <w:r w:rsidRPr="00984386">
        <w:rPr>
          <w:rFonts w:ascii="Times New Roman" w:hAnsi="Times New Roman"/>
          <w:b/>
          <w:sz w:val="28"/>
          <w:szCs w:val="28"/>
        </w:rPr>
        <w:t>Практическая</w:t>
      </w:r>
      <w:r>
        <w:rPr>
          <w:rFonts w:ascii="Times New Roman" w:hAnsi="Times New Roman"/>
          <w:b/>
          <w:sz w:val="28"/>
          <w:szCs w:val="28"/>
        </w:rPr>
        <w:t xml:space="preserve"> </w:t>
      </w:r>
      <w:r w:rsidRPr="00984386">
        <w:rPr>
          <w:rFonts w:ascii="Times New Roman" w:hAnsi="Times New Roman"/>
          <w:b/>
          <w:sz w:val="28"/>
          <w:szCs w:val="28"/>
        </w:rPr>
        <w:t>работа.</w:t>
      </w:r>
    </w:p>
    <w:p w:rsidR="00BC50E0" w:rsidRPr="008816C0" w:rsidRDefault="00BC50E0" w:rsidP="00D77FF5">
      <w:pPr>
        <w:spacing w:after="0"/>
        <w:ind w:firstLine="360"/>
        <w:jc w:val="center"/>
        <w:rPr>
          <w:rFonts w:ascii="Times New Roman" w:hAnsi="Times New Roman"/>
          <w:b/>
          <w:sz w:val="28"/>
          <w:szCs w:val="28"/>
        </w:rPr>
      </w:pPr>
      <w:r w:rsidRPr="008816C0">
        <w:rPr>
          <w:rFonts w:ascii="Times New Roman" w:hAnsi="Times New Roman"/>
          <w:b/>
          <w:sz w:val="28"/>
          <w:szCs w:val="28"/>
        </w:rPr>
        <w:t>Учитель:</w:t>
      </w:r>
      <w:r>
        <w:rPr>
          <w:rFonts w:ascii="Times New Roman" w:hAnsi="Times New Roman"/>
          <w:b/>
          <w:sz w:val="28"/>
          <w:szCs w:val="28"/>
        </w:rPr>
        <w:t xml:space="preserve"> </w:t>
      </w:r>
      <w:r w:rsidRPr="008816C0">
        <w:rPr>
          <w:rFonts w:ascii="Times New Roman" w:hAnsi="Times New Roman"/>
          <w:b/>
          <w:sz w:val="28"/>
          <w:szCs w:val="28"/>
        </w:rPr>
        <w:t>Заполним таблицу в тетради (заполняя</w:t>
      </w:r>
      <w:r>
        <w:rPr>
          <w:rFonts w:ascii="Times New Roman" w:hAnsi="Times New Roman"/>
          <w:b/>
          <w:sz w:val="28"/>
          <w:szCs w:val="28"/>
        </w:rPr>
        <w:t xml:space="preserve"> </w:t>
      </w:r>
      <w:r w:rsidRPr="008816C0">
        <w:rPr>
          <w:rFonts w:ascii="Times New Roman" w:hAnsi="Times New Roman"/>
          <w:b/>
          <w:sz w:val="28"/>
          <w:szCs w:val="28"/>
        </w:rPr>
        <w:t>таблицу,</w:t>
      </w:r>
      <w:r>
        <w:rPr>
          <w:rFonts w:ascii="Times New Roman" w:hAnsi="Times New Roman"/>
          <w:b/>
          <w:sz w:val="28"/>
          <w:szCs w:val="28"/>
        </w:rPr>
        <w:t xml:space="preserve"> </w:t>
      </w:r>
      <w:r w:rsidRPr="008816C0">
        <w:rPr>
          <w:rFonts w:ascii="Times New Roman" w:hAnsi="Times New Roman"/>
          <w:b/>
          <w:sz w:val="28"/>
          <w:szCs w:val="28"/>
        </w:rPr>
        <w:t>учащиеся</w:t>
      </w:r>
      <w:r>
        <w:rPr>
          <w:rFonts w:ascii="Times New Roman" w:hAnsi="Times New Roman"/>
          <w:b/>
          <w:sz w:val="28"/>
          <w:szCs w:val="28"/>
        </w:rPr>
        <w:t xml:space="preserve"> </w:t>
      </w:r>
      <w:r w:rsidRPr="008816C0">
        <w:rPr>
          <w:rFonts w:ascii="Times New Roman" w:hAnsi="Times New Roman"/>
          <w:b/>
          <w:sz w:val="28"/>
          <w:szCs w:val="28"/>
        </w:rPr>
        <w:t>знакомятся</w:t>
      </w:r>
      <w:r>
        <w:rPr>
          <w:rFonts w:ascii="Times New Roman" w:hAnsi="Times New Roman"/>
          <w:b/>
          <w:sz w:val="28"/>
          <w:szCs w:val="28"/>
        </w:rPr>
        <w:t xml:space="preserve"> </w:t>
      </w:r>
      <w:r w:rsidRPr="008816C0">
        <w:rPr>
          <w:rFonts w:ascii="Times New Roman" w:hAnsi="Times New Roman"/>
          <w:b/>
          <w:sz w:val="28"/>
          <w:szCs w:val="28"/>
        </w:rPr>
        <w:t>с</w:t>
      </w:r>
      <w:r>
        <w:rPr>
          <w:rFonts w:ascii="Times New Roman" w:hAnsi="Times New Roman"/>
          <w:b/>
          <w:sz w:val="28"/>
          <w:szCs w:val="28"/>
        </w:rPr>
        <w:t xml:space="preserve"> </w:t>
      </w:r>
      <w:r w:rsidRPr="008816C0">
        <w:rPr>
          <w:rFonts w:ascii="Times New Roman" w:hAnsi="Times New Roman"/>
          <w:b/>
          <w:sz w:val="28"/>
          <w:szCs w:val="28"/>
        </w:rPr>
        <w:t>коллекцией</w:t>
      </w:r>
      <w:r>
        <w:rPr>
          <w:rFonts w:ascii="Times New Roman" w:hAnsi="Times New Roman"/>
          <w:b/>
          <w:sz w:val="28"/>
          <w:szCs w:val="28"/>
        </w:rPr>
        <w:t xml:space="preserve"> </w:t>
      </w:r>
      <w:r w:rsidRPr="008816C0">
        <w:rPr>
          <w:rFonts w:ascii="Times New Roman" w:hAnsi="Times New Roman"/>
          <w:b/>
          <w:sz w:val="28"/>
          <w:szCs w:val="28"/>
        </w:rPr>
        <w:t>топливных</w:t>
      </w:r>
      <w:r>
        <w:rPr>
          <w:rFonts w:ascii="Times New Roman" w:hAnsi="Times New Roman"/>
          <w:b/>
          <w:sz w:val="28"/>
          <w:szCs w:val="28"/>
        </w:rPr>
        <w:t xml:space="preserve"> </w:t>
      </w:r>
      <w:r w:rsidRPr="008816C0">
        <w:rPr>
          <w:rFonts w:ascii="Times New Roman" w:hAnsi="Times New Roman"/>
          <w:b/>
          <w:sz w:val="28"/>
          <w:szCs w:val="28"/>
        </w:rPr>
        <w:t xml:space="preserve">ресурсов). </w:t>
      </w:r>
    </w:p>
    <w:p w:rsidR="00BC50E0" w:rsidRPr="008816C0" w:rsidRDefault="00BC50E0" w:rsidP="00D77FF5">
      <w:pPr>
        <w:spacing w:after="0"/>
        <w:ind w:firstLine="360"/>
        <w:jc w:val="center"/>
        <w:rPr>
          <w:rFonts w:ascii="Times New Roman" w:hAnsi="Times New Roman"/>
          <w:b/>
          <w:sz w:val="28"/>
          <w:szCs w:val="28"/>
        </w:rPr>
      </w:pPr>
      <w:r w:rsidRPr="008816C0">
        <w:rPr>
          <w:rFonts w:ascii="Times New Roman" w:hAnsi="Times New Roman"/>
          <w:b/>
          <w:sz w:val="28"/>
          <w:szCs w:val="28"/>
        </w:rPr>
        <w:t>Источники энергии</w:t>
      </w:r>
    </w:p>
    <w:p w:rsidR="00BC50E0" w:rsidRDefault="00BC50E0" w:rsidP="00D77FF5">
      <w:pPr>
        <w:spacing w:after="0"/>
        <w:jc w:val="center"/>
        <w:rPr>
          <w:sz w:val="28"/>
          <w:szCs w:val="28"/>
          <w:u w:val="single"/>
        </w:rPr>
      </w:pPr>
      <w:bookmarkStart w:id="28" w:name="_GoBack"/>
      <w:bookmarkEnd w:id="28"/>
      <w:r>
        <w:rPr>
          <w:noProof/>
          <w:lang w:eastAsia="ru-RU"/>
        </w:rPr>
        <w:pict>
          <v:group id="_x0000_s1026" style="position:absolute;left:0;text-align:left;margin-left:-18pt;margin-top:.35pt;width:496.5pt;height:182.9pt;z-index:251658240" coordorigin="1341,12210" coordsize="9900,3240" o:allowincell="f">
            <v:line id="_x0000_s1027" style="position:absolute;flip:x" from="3501,12210" to="5481,12750" o:allowincell="f">
              <v:stroke endarrow="block"/>
            </v:line>
            <v:line id="_x0000_s1028" style="position:absolute" from="7101,12210" to="8901,12570" o:allowincell="f">
              <v:stroke endarrow="block"/>
            </v:line>
            <v:oval id="_x0000_s1029" style="position:absolute;left:2241;top:12930;width:2520;height:720" o:allowincell="f" filled="f">
              <v:textbox style="mso-next-textbox:#_x0000_s1029">
                <w:txbxContent>
                  <w:p w:rsidR="00BC50E0" w:rsidRPr="005545AA" w:rsidRDefault="00BC50E0" w:rsidP="004E5567">
                    <w:pPr>
                      <w:rPr>
                        <w:rFonts w:ascii="Times New Roman" w:hAnsi="Times New Roman"/>
                        <w:b/>
                      </w:rPr>
                    </w:pPr>
                    <w:r w:rsidRPr="005545AA">
                      <w:rPr>
                        <w:rFonts w:ascii="Times New Roman" w:hAnsi="Times New Roman"/>
                        <w:b/>
                      </w:rPr>
                      <w:t>Традиционные</w:t>
                    </w:r>
                  </w:p>
                </w:txbxContent>
              </v:textbox>
            </v:oval>
            <v:oval id="_x0000_s1030" style="position:absolute;left:7821;top:12750;width:2880;height:720" o:allowincell="f">
              <v:textbox style="mso-next-textbox:#_x0000_s1030">
                <w:txbxContent>
                  <w:p w:rsidR="00BC50E0" w:rsidRPr="005545AA" w:rsidRDefault="00BC50E0" w:rsidP="004E5567">
                    <w:pPr>
                      <w:jc w:val="center"/>
                      <w:rPr>
                        <w:rFonts w:ascii="Times New Roman" w:hAnsi="Times New Roman"/>
                        <w:b/>
                      </w:rPr>
                    </w:pPr>
                    <w:r w:rsidRPr="005545AA">
                      <w:rPr>
                        <w:rFonts w:ascii="Times New Roman" w:hAnsi="Times New Roman"/>
                        <w:b/>
                      </w:rPr>
                      <w:t>Нетрадиционные</w:t>
                    </w:r>
                  </w:p>
                </w:txbxContent>
              </v:textbox>
            </v:oval>
            <v:rect id="_x0000_s1031" style="position:absolute;left:1341;top:14190;width:1260;height:1260" o:allowincell="f">
              <v:textbox style="mso-next-textbox:#_x0000_s1031">
                <w:txbxContent>
                  <w:p w:rsidR="00BC50E0" w:rsidRPr="005545AA" w:rsidRDefault="00BC50E0" w:rsidP="004E5567">
                    <w:pPr>
                      <w:rPr>
                        <w:rFonts w:ascii="Times New Roman" w:hAnsi="Times New Roman"/>
                      </w:rPr>
                    </w:pPr>
                    <w:r w:rsidRPr="005545AA">
                      <w:rPr>
                        <w:rFonts w:ascii="Times New Roman" w:hAnsi="Times New Roman"/>
                      </w:rPr>
                      <w:t>Атомная энергия</w:t>
                    </w:r>
                  </w:p>
                  <w:p w:rsidR="00BC50E0" w:rsidRPr="005545AA" w:rsidRDefault="00BC50E0" w:rsidP="004E5567">
                    <w:pPr>
                      <w:rPr>
                        <w:rFonts w:ascii="Times New Roman" w:hAnsi="Times New Roman"/>
                      </w:rPr>
                    </w:pPr>
                    <w:r w:rsidRPr="005545AA">
                      <w:rPr>
                        <w:rFonts w:ascii="Times New Roman" w:hAnsi="Times New Roman"/>
                      </w:rPr>
                      <w:t>(уран)</w:t>
                    </w:r>
                  </w:p>
                </w:txbxContent>
              </v:textbox>
            </v:rect>
            <v:rect id="_x0000_s1032" style="position:absolute;left:4221;top:14190;width:1440;height:1260" o:allowincell="f">
              <v:textbox style="mso-next-textbox:#_x0000_s1032">
                <w:txbxContent>
                  <w:p w:rsidR="00BC50E0" w:rsidRPr="005545AA" w:rsidRDefault="00BC50E0" w:rsidP="004E5567">
                    <w:pPr>
                      <w:rPr>
                        <w:rFonts w:ascii="Times New Roman" w:hAnsi="Times New Roman"/>
                      </w:rPr>
                    </w:pPr>
                    <w:r w:rsidRPr="005545AA">
                      <w:rPr>
                        <w:rFonts w:ascii="Times New Roman" w:hAnsi="Times New Roman"/>
                      </w:rPr>
                      <w:t>Энергия падающей воды</w:t>
                    </w:r>
                  </w:p>
                </w:txbxContent>
              </v:textbox>
            </v:rect>
            <v:rect id="_x0000_s1033" style="position:absolute;left:2781;top:14190;width:1260;height:1260" o:allowincell="f">
              <v:textbox style="mso-next-textbox:#_x0000_s1033">
                <w:txbxContent>
                  <w:p w:rsidR="00BC50E0" w:rsidRPr="005545AA" w:rsidRDefault="00BC50E0" w:rsidP="004E5567">
                    <w:pPr>
                      <w:rPr>
                        <w:rFonts w:ascii="Times New Roman" w:hAnsi="Times New Roman"/>
                      </w:rPr>
                    </w:pPr>
                    <w:r w:rsidRPr="005545AA">
                      <w:rPr>
                        <w:rFonts w:ascii="Times New Roman" w:hAnsi="Times New Roman"/>
                      </w:rPr>
                      <w:t>Тепловая энергия</w:t>
                    </w:r>
                  </w:p>
                </w:txbxContent>
              </v:textbox>
            </v:rect>
            <v:rect id="_x0000_s1034" style="position:absolute;left:3681;top:14994;width:180;height:180" o:allowincell="f" fillcolor="black"/>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5" type="#_x0000_t5" style="position:absolute;left:2961;top:14994;width:180;height:264" o:allowincell="f" fillcolor="black"/>
            <v:line id="_x0000_s1036" style="position:absolute;flip:x" from="2061,13470" to="2601,14190" o:allowincell="f">
              <v:stroke endarrow="block"/>
            </v:line>
            <v:line id="_x0000_s1037" style="position:absolute" from="3501,13650" to="3501,14190" o:allowincell="f">
              <v:stroke endarrow="block"/>
            </v:line>
            <v:line id="_x0000_s1038" style="position:absolute" from="4401,13470" to="4941,14190" o:allowincell="f">
              <v:stroke endarrow="block"/>
            </v:line>
            <v:rect id="_x0000_s1039" style="position:absolute;left:6561;top:14010;width:4680;height:1440" o:allowincell="f">
              <v:textbox style="mso-next-textbox:#_x0000_s1039">
                <w:txbxContent>
                  <w:p w:rsidR="00BC50E0" w:rsidRPr="005545AA" w:rsidRDefault="00BC50E0" w:rsidP="004E5567">
                    <w:pPr>
                      <w:rPr>
                        <w:rFonts w:ascii="Times New Roman" w:hAnsi="Times New Roman"/>
                        <w:sz w:val="24"/>
                        <w:szCs w:val="24"/>
                      </w:rPr>
                    </w:pPr>
                    <w:r w:rsidRPr="005545AA">
                      <w:rPr>
                        <w:rFonts w:ascii="Times New Roman" w:hAnsi="Times New Roman"/>
                        <w:sz w:val="24"/>
                        <w:szCs w:val="24"/>
                      </w:rPr>
                      <w:t>Энергия ветра, солнца, энергия биомассы, биогаза, внутренняя энергия Земли, энергия морских приливов и отливов.</w:t>
                    </w:r>
                  </w:p>
                </w:txbxContent>
              </v:textbox>
            </v:rect>
            <v:line id="_x0000_s1040" style="position:absolute" from="9261,13470" to="9261,14010" o:allowincell="f">
              <v:stroke endarrow="block"/>
            </v:line>
            <v:shape id="_x0000_s1041" type="#_x0000_t5" style="position:absolute;left:3321;top:14994;width:180;height:264" o:allowincell="f" filled="f" fillcolor="black"/>
          </v:group>
        </w:pict>
      </w:r>
    </w:p>
    <w:p w:rsidR="00BC50E0" w:rsidRDefault="00BC50E0" w:rsidP="00D77FF5">
      <w:pPr>
        <w:spacing w:after="0"/>
        <w:jc w:val="center"/>
        <w:rPr>
          <w:sz w:val="28"/>
          <w:szCs w:val="28"/>
          <w:u w:val="single"/>
        </w:rPr>
      </w:pPr>
    </w:p>
    <w:p w:rsidR="00BC50E0" w:rsidRDefault="00BC50E0" w:rsidP="00D77FF5">
      <w:pPr>
        <w:spacing w:after="0"/>
        <w:jc w:val="center"/>
        <w:rPr>
          <w:sz w:val="28"/>
          <w:szCs w:val="28"/>
          <w:u w:val="single"/>
        </w:rPr>
      </w:pPr>
    </w:p>
    <w:p w:rsidR="00BC50E0" w:rsidRDefault="00BC50E0" w:rsidP="00D77FF5">
      <w:pPr>
        <w:spacing w:after="0"/>
        <w:ind w:firstLine="360"/>
        <w:jc w:val="both"/>
        <w:rPr>
          <w:sz w:val="28"/>
          <w:szCs w:val="28"/>
        </w:rPr>
      </w:pPr>
    </w:p>
    <w:p w:rsidR="00BC50E0" w:rsidRDefault="00BC50E0" w:rsidP="00D77FF5">
      <w:pPr>
        <w:spacing w:after="0"/>
        <w:ind w:firstLine="360"/>
        <w:jc w:val="both"/>
        <w:rPr>
          <w:sz w:val="28"/>
          <w:szCs w:val="28"/>
        </w:rPr>
      </w:pPr>
    </w:p>
    <w:p w:rsidR="00BC50E0" w:rsidRDefault="00BC50E0" w:rsidP="00D77FF5">
      <w:pPr>
        <w:spacing w:after="0"/>
        <w:ind w:firstLine="360"/>
        <w:jc w:val="both"/>
        <w:rPr>
          <w:sz w:val="28"/>
          <w:szCs w:val="28"/>
        </w:rPr>
      </w:pPr>
    </w:p>
    <w:p w:rsidR="00BC50E0" w:rsidRDefault="00BC50E0" w:rsidP="00D77FF5">
      <w:pPr>
        <w:spacing w:after="0"/>
        <w:ind w:firstLine="360"/>
        <w:jc w:val="both"/>
        <w:rPr>
          <w:sz w:val="28"/>
          <w:szCs w:val="28"/>
        </w:rPr>
      </w:pPr>
    </w:p>
    <w:p w:rsidR="00BC50E0" w:rsidRDefault="00BC50E0" w:rsidP="00D77FF5">
      <w:pPr>
        <w:spacing w:after="0"/>
        <w:ind w:firstLine="360"/>
        <w:jc w:val="both"/>
        <w:rPr>
          <w:sz w:val="28"/>
          <w:szCs w:val="28"/>
        </w:rPr>
      </w:pPr>
    </w:p>
    <w:p w:rsidR="00BC50E0" w:rsidRDefault="00BC50E0" w:rsidP="00D77FF5">
      <w:pPr>
        <w:spacing w:after="0"/>
        <w:ind w:firstLine="360"/>
        <w:jc w:val="both"/>
        <w:rPr>
          <w:sz w:val="28"/>
          <w:szCs w:val="28"/>
        </w:rPr>
      </w:pPr>
    </w:p>
    <w:p w:rsidR="00BC50E0" w:rsidRDefault="00BC50E0" w:rsidP="00D77FF5">
      <w:pPr>
        <w:spacing w:after="0"/>
        <w:ind w:firstLine="360"/>
        <w:jc w:val="both"/>
        <w:rPr>
          <w:sz w:val="28"/>
          <w:szCs w:val="28"/>
        </w:rPr>
      </w:pPr>
    </w:p>
    <w:p w:rsidR="00BC50E0" w:rsidRPr="00932038" w:rsidRDefault="00BC50E0" w:rsidP="00D77FF5">
      <w:pPr>
        <w:pStyle w:val="Standard"/>
        <w:spacing w:after="0" w:line="360" w:lineRule="auto"/>
        <w:ind w:firstLine="709"/>
        <w:jc w:val="both"/>
        <w:rPr>
          <w:rFonts w:ascii="Times New Roman" w:hAnsi="Times New Roman" w:cs="Times New Roman"/>
          <w:i/>
          <w:spacing w:val="6"/>
          <w:sz w:val="29"/>
          <w:szCs w:val="29"/>
        </w:rPr>
      </w:pPr>
      <w:r w:rsidRPr="00932038">
        <w:rPr>
          <w:rFonts w:ascii="Times New Roman" w:hAnsi="Times New Roman" w:cs="Times New Roman"/>
          <w:i/>
          <w:spacing w:val="6"/>
          <w:sz w:val="29"/>
          <w:szCs w:val="29"/>
        </w:rPr>
        <w:t>Вопрос классу:</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Какие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достоинства</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недостатки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имеют</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данные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источники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энергии?</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(Учащиеся высказывают свои мнения).</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1. При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сжигании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угля на ТЭС, выделяется</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сернистый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газ</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атмосферу, где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при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взаимодействии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кислородом</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переходит</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серный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ангидрид, который в свою</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очередь, соединяясь</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водяным</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паром,</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превращается</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серную</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кислоту. Так</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называемые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«кислотные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дожди» выпадающие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на</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поверхность</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Земли, наносят огромный вред всему живому.</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Какой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выход</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из</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этой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ситуации:</w:t>
      </w:r>
      <w:r>
        <w:rPr>
          <w:rFonts w:ascii="Times New Roman" w:hAnsi="Times New Roman" w:cs="Times New Roman"/>
          <w:spacing w:val="6"/>
          <w:sz w:val="29"/>
          <w:szCs w:val="29"/>
        </w:rPr>
        <w:t xml:space="preserve"> р</w:t>
      </w:r>
      <w:r w:rsidRPr="00465CDB">
        <w:rPr>
          <w:rFonts w:ascii="Times New Roman" w:hAnsi="Times New Roman" w:cs="Times New Roman"/>
          <w:spacing w:val="6"/>
          <w:sz w:val="29"/>
          <w:szCs w:val="29"/>
        </w:rPr>
        <w:t>азумное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сжигание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угля, создание мощных</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газоулавливающих</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установок</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переработка</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этого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газа.</w:t>
      </w:r>
    </w:p>
    <w:p w:rsidR="00BC50E0" w:rsidRPr="00024EE4"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2. Ввиду</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того,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что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1</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кг</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ядерного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топлива -</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уране, содержится</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столько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энергии,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сколько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2500 т. угля.</w:t>
      </w:r>
      <w:r>
        <w:rPr>
          <w:rFonts w:ascii="Times New Roman" w:hAnsi="Times New Roman" w:cs="Times New Roman"/>
          <w:spacing w:val="6"/>
          <w:sz w:val="29"/>
          <w:szCs w:val="29"/>
        </w:rPr>
        <w:t xml:space="preserve"> </w:t>
      </w:r>
      <w:r w:rsidRPr="00024EE4">
        <w:rPr>
          <w:rFonts w:ascii="Times New Roman" w:hAnsi="Times New Roman" w:cs="Times New Roman"/>
          <w:spacing w:val="6"/>
          <w:sz w:val="29"/>
          <w:szCs w:val="29"/>
        </w:rPr>
        <w:t>Что выгоднее</w:t>
      </w:r>
      <w:r>
        <w:rPr>
          <w:rFonts w:ascii="Times New Roman" w:hAnsi="Times New Roman" w:cs="Times New Roman"/>
          <w:spacing w:val="6"/>
          <w:sz w:val="29"/>
          <w:szCs w:val="29"/>
        </w:rPr>
        <w:t xml:space="preserve"> </w:t>
      </w:r>
      <w:r w:rsidRPr="00024EE4">
        <w:rPr>
          <w:rFonts w:ascii="Times New Roman" w:hAnsi="Times New Roman" w:cs="Times New Roman"/>
          <w:spacing w:val="6"/>
          <w:sz w:val="29"/>
          <w:szCs w:val="29"/>
        </w:rPr>
        <w:t>использовать</w:t>
      </w:r>
      <w:r>
        <w:rPr>
          <w:rFonts w:ascii="Times New Roman" w:hAnsi="Times New Roman" w:cs="Times New Roman"/>
          <w:spacing w:val="6"/>
          <w:sz w:val="29"/>
          <w:szCs w:val="29"/>
        </w:rPr>
        <w:t xml:space="preserve"> </w:t>
      </w:r>
      <w:r w:rsidRPr="00024EE4">
        <w:rPr>
          <w:rFonts w:ascii="Times New Roman" w:hAnsi="Times New Roman" w:cs="Times New Roman"/>
          <w:spacing w:val="6"/>
          <w:sz w:val="29"/>
          <w:szCs w:val="29"/>
        </w:rPr>
        <w:t>для</w:t>
      </w:r>
      <w:r>
        <w:rPr>
          <w:rFonts w:ascii="Times New Roman" w:hAnsi="Times New Roman" w:cs="Times New Roman"/>
          <w:spacing w:val="6"/>
          <w:sz w:val="29"/>
          <w:szCs w:val="29"/>
        </w:rPr>
        <w:t xml:space="preserve"> </w:t>
      </w:r>
      <w:r w:rsidRPr="00024EE4">
        <w:rPr>
          <w:rFonts w:ascii="Times New Roman" w:hAnsi="Times New Roman" w:cs="Times New Roman"/>
          <w:spacing w:val="6"/>
          <w:sz w:val="29"/>
          <w:szCs w:val="29"/>
        </w:rPr>
        <w:t>получения</w:t>
      </w:r>
      <w:r>
        <w:rPr>
          <w:rFonts w:ascii="Times New Roman" w:hAnsi="Times New Roman" w:cs="Times New Roman"/>
          <w:spacing w:val="6"/>
          <w:sz w:val="29"/>
          <w:szCs w:val="29"/>
        </w:rPr>
        <w:t xml:space="preserve"> </w:t>
      </w:r>
      <w:r w:rsidRPr="00024EE4">
        <w:rPr>
          <w:rFonts w:ascii="Times New Roman" w:hAnsi="Times New Roman" w:cs="Times New Roman"/>
          <w:spacing w:val="6"/>
          <w:sz w:val="29"/>
          <w:szCs w:val="29"/>
        </w:rPr>
        <w:t>энергии?</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Энергия</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1</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кг.</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урана</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2500 т. угля.</w:t>
      </w:r>
    </w:p>
    <w:p w:rsidR="00BC50E0" w:rsidRPr="006B08B8" w:rsidRDefault="00BC50E0" w:rsidP="00D77FF5">
      <w:pPr>
        <w:pStyle w:val="Standard"/>
        <w:spacing w:after="0" w:line="360" w:lineRule="auto"/>
        <w:ind w:firstLine="709"/>
        <w:jc w:val="both"/>
        <w:rPr>
          <w:rFonts w:ascii="Times New Roman" w:hAnsi="Times New Roman" w:cs="Times New Roman"/>
          <w:i/>
          <w:spacing w:val="6"/>
          <w:sz w:val="29"/>
          <w:szCs w:val="29"/>
        </w:rPr>
      </w:pPr>
      <w:r w:rsidRPr="006B08B8">
        <w:rPr>
          <w:rFonts w:ascii="Times New Roman" w:hAnsi="Times New Roman" w:cs="Times New Roman"/>
          <w:i/>
          <w:spacing w:val="6"/>
          <w:sz w:val="29"/>
          <w:szCs w:val="29"/>
        </w:rPr>
        <w:t>Вопрос классу:</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Использование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урана</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для</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производства</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электроэнергии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экономично.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Но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безопасно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ли? Подумайте и выскажитесь по этому вопросу.</w:t>
      </w:r>
    </w:p>
    <w:p w:rsidR="00BC50E0"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(Учащиеся высказывают свои мнения).</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(Зачитывается краткое сообщение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катастрофе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на</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Чернобыльской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АЭС 26 апреля 1986 г.)</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Учитель:</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Одна</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из</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новых</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технологий,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способная</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уменьшить</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выбросы</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ядовитых</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газов</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атмосферу</w:t>
      </w:r>
      <w:r>
        <w:rPr>
          <w:rFonts w:ascii="Times New Roman" w:hAnsi="Times New Roman" w:cs="Times New Roman"/>
          <w:spacing w:val="6"/>
          <w:sz w:val="29"/>
          <w:szCs w:val="29"/>
        </w:rPr>
        <w:t xml:space="preserve"> — </w:t>
      </w:r>
      <w:r w:rsidRPr="00465CDB">
        <w:rPr>
          <w:rFonts w:ascii="Times New Roman" w:hAnsi="Times New Roman" w:cs="Times New Roman"/>
          <w:spacing w:val="6"/>
          <w:sz w:val="29"/>
          <w:szCs w:val="29"/>
        </w:rPr>
        <w:t>применение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новых</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источников</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энергии,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особенно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применение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солнечной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энергии.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Но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из-за</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очень</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высокой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стоимости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электростанций</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на</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солнечных</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батареях в обозримом</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будущем</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это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производство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широкого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распространения, видимо, пока не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получит.</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Знакомство с кратким докладом одного из учеников по теме «Энергия</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Солнца</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человечество».</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 xml:space="preserve">Учитель: </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Теперь послушаем ваши сообщения: «В</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мире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интересного».</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(В этом разделе</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учащиеся</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сообщают</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краткую</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информацию</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из</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источников</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дополнительного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материала):</w:t>
      </w:r>
    </w:p>
    <w:p w:rsidR="00BC50E0" w:rsidRPr="00465CDB" w:rsidRDefault="00BC50E0" w:rsidP="00D77FF5">
      <w:pPr>
        <w:pStyle w:val="Standard"/>
        <w:numPr>
          <w:ilvl w:val="3"/>
          <w:numId w:val="21"/>
        </w:numPr>
        <w:tabs>
          <w:tab w:val="clear" w:pos="2880"/>
          <w:tab w:val="num" w:pos="851"/>
        </w:tabs>
        <w:spacing w:after="0" w:line="360" w:lineRule="auto"/>
        <w:ind w:left="851"/>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Выхлопные газы автомобилей с двигателями внутреннего сгорания, работающие на бензине, загрязняют атмосферу Земли, вероятно не меньше чем тепловые электростанции. Учёные подсчитали, что, проехав всего 850 км</w:t>
      </w:r>
      <w:r>
        <w:rPr>
          <w:rFonts w:ascii="Times New Roman" w:hAnsi="Times New Roman" w:cs="Times New Roman"/>
          <w:spacing w:val="6"/>
          <w:sz w:val="29"/>
          <w:szCs w:val="29"/>
        </w:rPr>
        <w:t>,</w:t>
      </w:r>
      <w:r w:rsidRPr="00465CDB">
        <w:rPr>
          <w:rFonts w:ascii="Times New Roman" w:hAnsi="Times New Roman" w:cs="Times New Roman"/>
          <w:spacing w:val="6"/>
          <w:sz w:val="29"/>
          <w:szCs w:val="29"/>
        </w:rPr>
        <w:t xml:space="preserve"> </w:t>
      </w:r>
      <w:r>
        <w:rPr>
          <w:rFonts w:ascii="Times New Roman" w:hAnsi="Times New Roman" w:cs="Times New Roman"/>
          <w:spacing w:val="6"/>
          <w:sz w:val="29"/>
          <w:szCs w:val="29"/>
        </w:rPr>
        <w:t>а</w:t>
      </w:r>
      <w:r w:rsidRPr="00465CDB">
        <w:rPr>
          <w:rFonts w:ascii="Times New Roman" w:hAnsi="Times New Roman" w:cs="Times New Roman"/>
          <w:spacing w:val="6"/>
          <w:sz w:val="29"/>
          <w:szCs w:val="29"/>
        </w:rPr>
        <w:t>втомобиль расходует столько кислорода, сколько человеку нужно на целый год.</w:t>
      </w:r>
    </w:p>
    <w:p w:rsidR="00BC50E0" w:rsidRPr="00465CDB" w:rsidRDefault="00BC50E0" w:rsidP="00D77FF5">
      <w:pPr>
        <w:pStyle w:val="Standard"/>
        <w:numPr>
          <w:ilvl w:val="3"/>
          <w:numId w:val="21"/>
        </w:numPr>
        <w:tabs>
          <w:tab w:val="clear" w:pos="2880"/>
          <w:tab w:val="num" w:pos="851"/>
        </w:tabs>
        <w:spacing w:after="0" w:line="360" w:lineRule="auto"/>
        <w:ind w:left="851"/>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Надежды исследователей сейчас обращены на электромобили, использующие для движения не бензин, а электроэнергию аккумуляторов, а также на электродвигатели на биологическом топливе.</w:t>
      </w:r>
    </w:p>
    <w:p w:rsidR="00BC50E0" w:rsidRPr="00465CDB" w:rsidRDefault="00BC50E0" w:rsidP="00D77FF5">
      <w:pPr>
        <w:pStyle w:val="Standard"/>
        <w:numPr>
          <w:ilvl w:val="3"/>
          <w:numId w:val="21"/>
        </w:numPr>
        <w:tabs>
          <w:tab w:val="clear" w:pos="2880"/>
          <w:tab w:val="num" w:pos="851"/>
        </w:tabs>
        <w:spacing w:after="0" w:line="360" w:lineRule="auto"/>
        <w:ind w:left="851"/>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Почему же дорога солнечная электроэнергия? Ведь солнечный свет достаётся нам бесплатно, а кремний</w:t>
      </w:r>
      <w:r>
        <w:rPr>
          <w:rFonts w:ascii="Times New Roman" w:hAnsi="Times New Roman" w:cs="Times New Roman"/>
          <w:spacing w:val="6"/>
          <w:sz w:val="29"/>
          <w:szCs w:val="29"/>
        </w:rPr>
        <w:t xml:space="preserve"> — </w:t>
      </w:r>
      <w:r w:rsidRPr="00465CDB">
        <w:rPr>
          <w:rFonts w:ascii="Times New Roman" w:hAnsi="Times New Roman" w:cs="Times New Roman"/>
          <w:spacing w:val="6"/>
          <w:sz w:val="29"/>
          <w:szCs w:val="29"/>
        </w:rPr>
        <w:t>один из самых распространённый элементов на Земле. Он у нас буквально под ногами</w:t>
      </w:r>
      <w:r>
        <w:rPr>
          <w:rFonts w:ascii="Times New Roman" w:hAnsi="Times New Roman" w:cs="Times New Roman"/>
          <w:spacing w:val="6"/>
          <w:sz w:val="29"/>
          <w:szCs w:val="29"/>
        </w:rPr>
        <w:t xml:space="preserve"> — </w:t>
      </w:r>
      <w:r w:rsidRPr="00465CDB">
        <w:rPr>
          <w:rFonts w:ascii="Times New Roman" w:hAnsi="Times New Roman" w:cs="Times New Roman"/>
          <w:spacing w:val="6"/>
          <w:sz w:val="29"/>
          <w:szCs w:val="29"/>
        </w:rPr>
        <w:t>песок состоит в основном из кремния и кислорода. К сожалению, кремний, входящий в состав песка должен ещё пройти долгий и трудный путь обработки.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 xml:space="preserve">Например, 1 кг </w:t>
      </w:r>
      <w:r>
        <w:rPr>
          <w:rFonts w:ascii="Times New Roman" w:hAnsi="Times New Roman" w:cs="Times New Roman"/>
          <w:spacing w:val="6"/>
          <w:sz w:val="29"/>
          <w:szCs w:val="29"/>
        </w:rPr>
        <w:t>н</w:t>
      </w:r>
      <w:r w:rsidRPr="00465CDB">
        <w:rPr>
          <w:rFonts w:ascii="Times New Roman" w:hAnsi="Times New Roman" w:cs="Times New Roman"/>
          <w:spacing w:val="6"/>
          <w:sz w:val="29"/>
          <w:szCs w:val="29"/>
        </w:rPr>
        <w:t>еочищенного кремневого порошка, получённого из песка, стоит около 1 доллара в США, а 1 кг чистого кристалла кремния оценивается в сумму 300 долларов.</w:t>
      </w:r>
    </w:p>
    <w:p w:rsidR="00BC50E0" w:rsidRPr="00465CDB" w:rsidRDefault="00BC50E0" w:rsidP="00D77FF5">
      <w:pPr>
        <w:pStyle w:val="Standard"/>
        <w:numPr>
          <w:ilvl w:val="3"/>
          <w:numId w:val="21"/>
        </w:numPr>
        <w:tabs>
          <w:tab w:val="clear" w:pos="2880"/>
          <w:tab w:val="num" w:pos="851"/>
        </w:tabs>
        <w:spacing w:after="0" w:line="360" w:lineRule="auto"/>
        <w:ind w:left="851"/>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К нетрадиционным источникам энергии относится производство биогаза, из сельскохозяйственных и бытовых отходов, в результате гниения, брожения. Это производство осуществляется в специальных реакторах, где происходит выделение метана. Сегодня в мире насчитывается около 600 разнообразных технологий по производству биогаза.</w:t>
      </w:r>
    </w:p>
    <w:p w:rsidR="00BC50E0" w:rsidRPr="00465CDB" w:rsidRDefault="00BC50E0" w:rsidP="00D77FF5">
      <w:pPr>
        <w:pStyle w:val="Standard"/>
        <w:numPr>
          <w:ilvl w:val="3"/>
          <w:numId w:val="21"/>
        </w:numPr>
        <w:tabs>
          <w:tab w:val="clear" w:pos="2880"/>
          <w:tab w:val="num" w:pos="851"/>
        </w:tabs>
        <w:spacing w:after="0" w:line="360" w:lineRule="auto"/>
        <w:ind w:left="851"/>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В России только крупные свинофермы и птицефабрики дают в год до 10 млн. тонн органических отходов сухого вещества, при переработке которого получалось бы более 3 млн. условного топлива в виде биогаза, что эквивалентно перевести в 25 млрд. кВт./ час. электроэнергии.</w:t>
      </w:r>
    </w:p>
    <w:p w:rsidR="00BC50E0" w:rsidRPr="00A0237C" w:rsidRDefault="00BC50E0" w:rsidP="00D77FF5">
      <w:pPr>
        <w:pStyle w:val="Standard"/>
        <w:spacing w:after="0" w:line="360" w:lineRule="auto"/>
        <w:ind w:firstLine="709"/>
        <w:jc w:val="both"/>
        <w:rPr>
          <w:rFonts w:ascii="Times New Roman" w:hAnsi="Times New Roman" w:cs="Times New Roman"/>
          <w:i/>
          <w:spacing w:val="6"/>
          <w:sz w:val="29"/>
          <w:szCs w:val="29"/>
        </w:rPr>
      </w:pPr>
      <w:r w:rsidRPr="00A0237C">
        <w:rPr>
          <w:rFonts w:ascii="Times New Roman" w:hAnsi="Times New Roman" w:cs="Times New Roman"/>
          <w:i/>
          <w:spacing w:val="6"/>
          <w:sz w:val="29"/>
          <w:szCs w:val="29"/>
        </w:rPr>
        <w:t>Заключение.</w:t>
      </w:r>
    </w:p>
    <w:p w:rsidR="00BC50E0" w:rsidRDefault="00BC50E0" w:rsidP="005C7E7D">
      <w:pPr>
        <w:pStyle w:val="Standard"/>
        <w:spacing w:after="0" w:line="360" w:lineRule="auto"/>
        <w:ind w:firstLine="709"/>
        <w:jc w:val="both"/>
        <w:rPr>
          <w:rFonts w:ascii="Times New Roman" w:hAnsi="Times New Roman"/>
          <w:b/>
          <w:spacing w:val="6"/>
          <w:sz w:val="29"/>
          <w:szCs w:val="29"/>
        </w:rPr>
      </w:pPr>
      <w:r w:rsidRPr="00465CDB">
        <w:rPr>
          <w:rFonts w:ascii="Times New Roman" w:hAnsi="Times New Roman" w:cs="Times New Roman"/>
          <w:spacing w:val="6"/>
          <w:sz w:val="29"/>
          <w:szCs w:val="29"/>
        </w:rPr>
        <w:t>В заключение учащиеся заполняют таблицу вместе с учителем:</w:t>
      </w:r>
      <w:r>
        <w:rPr>
          <w:rFonts w:ascii="Times New Roman" w:hAnsi="Times New Roman"/>
          <w:b/>
          <w:spacing w:val="6"/>
          <w:sz w:val="29"/>
          <w:szCs w:val="29"/>
        </w:rPr>
        <w:br w:type="page"/>
      </w:r>
    </w:p>
    <w:p w:rsidR="00BC50E0" w:rsidRPr="006B08B8" w:rsidRDefault="00BC50E0" w:rsidP="00D77FF5">
      <w:pPr>
        <w:pStyle w:val="Standard"/>
        <w:spacing w:after="0" w:line="360" w:lineRule="auto"/>
        <w:ind w:firstLine="709"/>
        <w:jc w:val="both"/>
        <w:rPr>
          <w:rFonts w:ascii="Times New Roman" w:hAnsi="Times New Roman" w:cs="Times New Roman"/>
          <w:b/>
          <w:spacing w:val="6"/>
          <w:sz w:val="29"/>
          <w:szCs w:val="29"/>
        </w:rPr>
      </w:pPr>
      <w:r w:rsidRPr="006B08B8">
        <w:rPr>
          <w:rFonts w:ascii="Times New Roman" w:hAnsi="Times New Roman" w:cs="Times New Roman"/>
          <w:b/>
          <w:spacing w:val="6"/>
          <w:sz w:val="29"/>
          <w:szCs w:val="29"/>
        </w:rPr>
        <w:t>«Преимущества и недостатки энергетических ресурсов»</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1210"/>
        <w:gridCol w:w="2570"/>
        <w:gridCol w:w="3171"/>
      </w:tblGrid>
      <w:tr w:rsidR="00BC50E0" w:rsidRPr="006B08B8" w:rsidTr="005C7E7D">
        <w:trPr>
          <w:trHeight w:val="350"/>
          <w:jc w:val="center"/>
        </w:trPr>
        <w:tc>
          <w:tcPr>
            <w:tcW w:w="3616" w:type="dxa"/>
            <w:gridSpan w:val="2"/>
          </w:tcPr>
          <w:p w:rsidR="00BC50E0" w:rsidRPr="00FA7631" w:rsidRDefault="00BC50E0" w:rsidP="00D77FF5">
            <w:pPr>
              <w:spacing w:after="0"/>
              <w:jc w:val="center"/>
              <w:rPr>
                <w:rFonts w:ascii="Times New Roman" w:hAnsi="Times New Roman"/>
                <w:b/>
                <w:sz w:val="24"/>
                <w:szCs w:val="24"/>
              </w:rPr>
            </w:pPr>
            <w:r w:rsidRPr="00FA7631">
              <w:rPr>
                <w:rFonts w:ascii="Times New Roman" w:hAnsi="Times New Roman"/>
                <w:b/>
                <w:sz w:val="24"/>
                <w:szCs w:val="24"/>
              </w:rPr>
              <w:t>Энергоресурсы</w:t>
            </w:r>
          </w:p>
        </w:tc>
        <w:tc>
          <w:tcPr>
            <w:tcW w:w="2570" w:type="dxa"/>
          </w:tcPr>
          <w:p w:rsidR="00BC50E0" w:rsidRPr="00FA7631" w:rsidRDefault="00BC50E0" w:rsidP="00D77FF5">
            <w:pPr>
              <w:spacing w:after="0"/>
              <w:jc w:val="center"/>
              <w:rPr>
                <w:rFonts w:ascii="Times New Roman" w:hAnsi="Times New Roman"/>
                <w:b/>
                <w:i/>
                <w:sz w:val="24"/>
                <w:szCs w:val="24"/>
              </w:rPr>
            </w:pPr>
            <w:r w:rsidRPr="00FA7631">
              <w:rPr>
                <w:rFonts w:ascii="Times New Roman" w:hAnsi="Times New Roman"/>
                <w:b/>
                <w:i/>
                <w:sz w:val="24"/>
                <w:szCs w:val="24"/>
              </w:rPr>
              <w:t>Преимущества</w:t>
            </w:r>
          </w:p>
        </w:tc>
        <w:tc>
          <w:tcPr>
            <w:tcW w:w="3171" w:type="dxa"/>
          </w:tcPr>
          <w:p w:rsidR="00BC50E0" w:rsidRPr="00FA7631" w:rsidRDefault="00BC50E0" w:rsidP="00D77FF5">
            <w:pPr>
              <w:spacing w:after="0"/>
              <w:jc w:val="center"/>
              <w:rPr>
                <w:rFonts w:ascii="Times New Roman" w:hAnsi="Times New Roman"/>
                <w:b/>
                <w:i/>
                <w:sz w:val="24"/>
                <w:szCs w:val="24"/>
              </w:rPr>
            </w:pPr>
            <w:r w:rsidRPr="00FA7631">
              <w:rPr>
                <w:rFonts w:ascii="Times New Roman" w:hAnsi="Times New Roman"/>
                <w:b/>
                <w:i/>
                <w:sz w:val="24"/>
                <w:szCs w:val="24"/>
              </w:rPr>
              <w:t>Недостатки</w:t>
            </w:r>
          </w:p>
        </w:tc>
      </w:tr>
      <w:tr w:rsidR="00BC50E0" w:rsidRPr="006B08B8" w:rsidTr="005C7E7D">
        <w:trPr>
          <w:cantSplit/>
          <w:trHeight w:val="340"/>
          <w:jc w:val="center"/>
        </w:trPr>
        <w:tc>
          <w:tcPr>
            <w:tcW w:w="2406" w:type="dxa"/>
            <w:vMerge w:val="restart"/>
          </w:tcPr>
          <w:p w:rsidR="00BC50E0" w:rsidRPr="00FA7631" w:rsidRDefault="00BC50E0" w:rsidP="00D77FF5">
            <w:pPr>
              <w:spacing w:after="0"/>
              <w:jc w:val="center"/>
              <w:rPr>
                <w:rFonts w:ascii="Times New Roman" w:hAnsi="Times New Roman"/>
                <w:sz w:val="24"/>
                <w:szCs w:val="24"/>
              </w:rPr>
            </w:pPr>
            <w:r w:rsidRPr="00FA7631">
              <w:rPr>
                <w:rFonts w:ascii="Times New Roman" w:hAnsi="Times New Roman"/>
                <w:sz w:val="24"/>
                <w:szCs w:val="24"/>
              </w:rPr>
              <w:t>Возобновляемые</w:t>
            </w:r>
          </w:p>
        </w:tc>
        <w:tc>
          <w:tcPr>
            <w:tcW w:w="1210" w:type="dxa"/>
          </w:tcPr>
          <w:p w:rsidR="00BC50E0" w:rsidRPr="00FA7631" w:rsidRDefault="00BC50E0" w:rsidP="00D77FF5">
            <w:pPr>
              <w:spacing w:after="0"/>
              <w:jc w:val="center"/>
              <w:rPr>
                <w:rFonts w:ascii="Times New Roman" w:hAnsi="Times New Roman"/>
                <w:sz w:val="24"/>
                <w:szCs w:val="24"/>
              </w:rPr>
            </w:pPr>
            <w:r w:rsidRPr="00FA7631">
              <w:rPr>
                <w:rFonts w:ascii="Times New Roman" w:hAnsi="Times New Roman"/>
                <w:sz w:val="24"/>
                <w:szCs w:val="24"/>
              </w:rPr>
              <w:t>Солнце</w:t>
            </w:r>
          </w:p>
        </w:tc>
        <w:tc>
          <w:tcPr>
            <w:tcW w:w="2570" w:type="dxa"/>
          </w:tcPr>
          <w:p w:rsidR="00BC50E0" w:rsidRPr="00FA7631" w:rsidRDefault="00BC50E0" w:rsidP="00D77FF5">
            <w:pPr>
              <w:spacing w:after="0"/>
              <w:jc w:val="center"/>
              <w:rPr>
                <w:rFonts w:ascii="Times New Roman" w:hAnsi="Times New Roman"/>
                <w:sz w:val="24"/>
                <w:szCs w:val="24"/>
              </w:rPr>
            </w:pPr>
            <w:r w:rsidRPr="00FA7631">
              <w:rPr>
                <w:rFonts w:ascii="Times New Roman" w:hAnsi="Times New Roman"/>
                <w:sz w:val="24"/>
                <w:szCs w:val="24"/>
              </w:rPr>
              <w:t>Доступность</w:t>
            </w:r>
          </w:p>
        </w:tc>
        <w:tc>
          <w:tcPr>
            <w:tcW w:w="3171" w:type="dxa"/>
          </w:tcPr>
          <w:p w:rsidR="00BC50E0" w:rsidRPr="00FA7631" w:rsidRDefault="00BC50E0" w:rsidP="00D77FF5">
            <w:pPr>
              <w:spacing w:after="0"/>
              <w:jc w:val="center"/>
              <w:rPr>
                <w:rFonts w:ascii="Times New Roman" w:hAnsi="Times New Roman"/>
                <w:sz w:val="24"/>
                <w:szCs w:val="24"/>
              </w:rPr>
            </w:pPr>
            <w:r w:rsidRPr="00FA7631">
              <w:rPr>
                <w:rFonts w:ascii="Times New Roman" w:hAnsi="Times New Roman"/>
                <w:sz w:val="24"/>
                <w:szCs w:val="24"/>
              </w:rPr>
              <w:t>Возможно только в тропических и экваториальных широтах, дорогое производство солнечных батарей.</w:t>
            </w:r>
          </w:p>
        </w:tc>
      </w:tr>
      <w:tr w:rsidR="00BC50E0" w:rsidRPr="006B08B8" w:rsidTr="005C7E7D">
        <w:trPr>
          <w:cantSplit/>
          <w:trHeight w:val="340"/>
          <w:jc w:val="center"/>
        </w:trPr>
        <w:tc>
          <w:tcPr>
            <w:tcW w:w="2406" w:type="dxa"/>
            <w:vMerge/>
          </w:tcPr>
          <w:p w:rsidR="00BC50E0" w:rsidRPr="00FA7631" w:rsidRDefault="00BC50E0" w:rsidP="00D77FF5">
            <w:pPr>
              <w:spacing w:after="0"/>
              <w:jc w:val="center"/>
              <w:rPr>
                <w:rFonts w:ascii="Times New Roman" w:hAnsi="Times New Roman"/>
                <w:sz w:val="24"/>
                <w:szCs w:val="24"/>
              </w:rPr>
            </w:pPr>
          </w:p>
        </w:tc>
        <w:tc>
          <w:tcPr>
            <w:tcW w:w="1210" w:type="dxa"/>
          </w:tcPr>
          <w:p w:rsidR="00BC50E0" w:rsidRPr="00FA7631" w:rsidRDefault="00BC50E0" w:rsidP="00D77FF5">
            <w:pPr>
              <w:spacing w:after="0"/>
              <w:jc w:val="center"/>
              <w:rPr>
                <w:rFonts w:ascii="Times New Roman" w:hAnsi="Times New Roman"/>
                <w:sz w:val="24"/>
                <w:szCs w:val="24"/>
              </w:rPr>
            </w:pPr>
            <w:r w:rsidRPr="00FA7631">
              <w:rPr>
                <w:rFonts w:ascii="Times New Roman" w:hAnsi="Times New Roman"/>
                <w:sz w:val="24"/>
                <w:szCs w:val="24"/>
              </w:rPr>
              <w:t>Ветер</w:t>
            </w:r>
          </w:p>
        </w:tc>
        <w:tc>
          <w:tcPr>
            <w:tcW w:w="2570" w:type="dxa"/>
          </w:tcPr>
          <w:p w:rsidR="00BC50E0" w:rsidRPr="00FA7631" w:rsidRDefault="00BC50E0" w:rsidP="00D77FF5">
            <w:pPr>
              <w:spacing w:after="0"/>
              <w:jc w:val="center"/>
              <w:rPr>
                <w:rFonts w:ascii="Times New Roman" w:hAnsi="Times New Roman"/>
                <w:sz w:val="24"/>
                <w:szCs w:val="24"/>
              </w:rPr>
            </w:pPr>
            <w:r w:rsidRPr="00FA7631">
              <w:rPr>
                <w:rFonts w:ascii="Times New Roman" w:hAnsi="Times New Roman"/>
                <w:sz w:val="24"/>
                <w:szCs w:val="24"/>
              </w:rPr>
              <w:t>Возобновимость</w:t>
            </w:r>
          </w:p>
        </w:tc>
        <w:tc>
          <w:tcPr>
            <w:tcW w:w="3171" w:type="dxa"/>
          </w:tcPr>
          <w:p w:rsidR="00BC50E0" w:rsidRPr="00FA7631" w:rsidRDefault="00BC50E0" w:rsidP="00D77FF5">
            <w:pPr>
              <w:spacing w:after="0"/>
              <w:jc w:val="center"/>
              <w:rPr>
                <w:rFonts w:ascii="Times New Roman" w:hAnsi="Times New Roman"/>
                <w:sz w:val="24"/>
                <w:szCs w:val="24"/>
              </w:rPr>
            </w:pPr>
            <w:r w:rsidRPr="00FA7631">
              <w:rPr>
                <w:rFonts w:ascii="Times New Roman" w:hAnsi="Times New Roman"/>
                <w:sz w:val="24"/>
                <w:szCs w:val="24"/>
              </w:rPr>
              <w:t>Ограниченность территории</w:t>
            </w:r>
          </w:p>
        </w:tc>
      </w:tr>
      <w:tr w:rsidR="00BC50E0" w:rsidRPr="006B08B8" w:rsidTr="005C7E7D">
        <w:trPr>
          <w:cantSplit/>
          <w:trHeight w:val="360"/>
          <w:jc w:val="center"/>
        </w:trPr>
        <w:tc>
          <w:tcPr>
            <w:tcW w:w="2406" w:type="dxa"/>
            <w:vMerge/>
          </w:tcPr>
          <w:p w:rsidR="00BC50E0" w:rsidRPr="00FA7631" w:rsidRDefault="00BC50E0" w:rsidP="00D77FF5">
            <w:pPr>
              <w:spacing w:after="0"/>
              <w:jc w:val="center"/>
              <w:rPr>
                <w:rFonts w:ascii="Times New Roman" w:hAnsi="Times New Roman"/>
                <w:sz w:val="24"/>
                <w:szCs w:val="24"/>
              </w:rPr>
            </w:pPr>
          </w:p>
        </w:tc>
        <w:tc>
          <w:tcPr>
            <w:tcW w:w="1210" w:type="dxa"/>
          </w:tcPr>
          <w:p w:rsidR="00BC50E0" w:rsidRPr="00FA7631" w:rsidRDefault="00BC50E0" w:rsidP="00D77FF5">
            <w:pPr>
              <w:spacing w:after="0"/>
              <w:jc w:val="center"/>
              <w:rPr>
                <w:rFonts w:ascii="Times New Roman" w:hAnsi="Times New Roman"/>
                <w:sz w:val="24"/>
                <w:szCs w:val="24"/>
              </w:rPr>
            </w:pPr>
            <w:r w:rsidRPr="00FA7631">
              <w:rPr>
                <w:rFonts w:ascii="Times New Roman" w:hAnsi="Times New Roman"/>
                <w:sz w:val="24"/>
                <w:szCs w:val="24"/>
              </w:rPr>
              <w:t>Биомасса</w:t>
            </w:r>
          </w:p>
        </w:tc>
        <w:tc>
          <w:tcPr>
            <w:tcW w:w="2570" w:type="dxa"/>
          </w:tcPr>
          <w:p w:rsidR="00BC50E0" w:rsidRPr="00FA7631" w:rsidRDefault="00BC50E0" w:rsidP="00D77FF5">
            <w:pPr>
              <w:spacing w:after="0"/>
              <w:jc w:val="center"/>
              <w:rPr>
                <w:rFonts w:ascii="Times New Roman" w:hAnsi="Times New Roman"/>
                <w:sz w:val="24"/>
                <w:szCs w:val="24"/>
              </w:rPr>
            </w:pPr>
            <w:r w:rsidRPr="00FA7631">
              <w:rPr>
                <w:rFonts w:ascii="Times New Roman" w:hAnsi="Times New Roman"/>
                <w:sz w:val="24"/>
                <w:szCs w:val="24"/>
              </w:rPr>
              <w:t>Простота в применении</w:t>
            </w:r>
          </w:p>
        </w:tc>
        <w:tc>
          <w:tcPr>
            <w:tcW w:w="3171" w:type="dxa"/>
          </w:tcPr>
          <w:p w:rsidR="00BC50E0" w:rsidRPr="00FA7631" w:rsidRDefault="00BC50E0" w:rsidP="00D77FF5">
            <w:pPr>
              <w:spacing w:after="0"/>
              <w:jc w:val="center"/>
              <w:rPr>
                <w:rFonts w:ascii="Times New Roman" w:hAnsi="Times New Roman"/>
                <w:sz w:val="24"/>
                <w:szCs w:val="24"/>
              </w:rPr>
            </w:pPr>
            <w:r w:rsidRPr="00FA7631">
              <w:rPr>
                <w:rFonts w:ascii="Times New Roman" w:hAnsi="Times New Roman"/>
                <w:sz w:val="24"/>
                <w:szCs w:val="24"/>
              </w:rPr>
              <w:t>Большое потребление воды, транспортировка</w:t>
            </w:r>
          </w:p>
        </w:tc>
      </w:tr>
      <w:tr w:rsidR="00BC50E0" w:rsidRPr="006B08B8" w:rsidTr="005C7E7D">
        <w:trPr>
          <w:cantSplit/>
          <w:trHeight w:val="345"/>
          <w:jc w:val="center"/>
        </w:trPr>
        <w:tc>
          <w:tcPr>
            <w:tcW w:w="2406" w:type="dxa"/>
            <w:vMerge/>
          </w:tcPr>
          <w:p w:rsidR="00BC50E0" w:rsidRPr="00FA7631" w:rsidRDefault="00BC50E0" w:rsidP="00D77FF5">
            <w:pPr>
              <w:spacing w:after="0"/>
              <w:jc w:val="center"/>
              <w:rPr>
                <w:rFonts w:ascii="Times New Roman" w:hAnsi="Times New Roman"/>
                <w:sz w:val="24"/>
                <w:szCs w:val="24"/>
              </w:rPr>
            </w:pPr>
          </w:p>
        </w:tc>
        <w:tc>
          <w:tcPr>
            <w:tcW w:w="1210" w:type="dxa"/>
          </w:tcPr>
          <w:p w:rsidR="00BC50E0" w:rsidRPr="00FA7631" w:rsidRDefault="00BC50E0" w:rsidP="00D77FF5">
            <w:pPr>
              <w:spacing w:after="0"/>
              <w:jc w:val="center"/>
              <w:rPr>
                <w:rFonts w:ascii="Times New Roman" w:hAnsi="Times New Roman"/>
                <w:sz w:val="24"/>
                <w:szCs w:val="24"/>
              </w:rPr>
            </w:pPr>
            <w:r w:rsidRPr="00FA7631">
              <w:rPr>
                <w:rFonts w:ascii="Times New Roman" w:hAnsi="Times New Roman"/>
                <w:sz w:val="24"/>
                <w:szCs w:val="24"/>
              </w:rPr>
              <w:t>Вода</w:t>
            </w:r>
          </w:p>
        </w:tc>
        <w:tc>
          <w:tcPr>
            <w:tcW w:w="2570" w:type="dxa"/>
          </w:tcPr>
          <w:p w:rsidR="00BC50E0" w:rsidRPr="00FA7631" w:rsidRDefault="00BC50E0" w:rsidP="00D77FF5">
            <w:pPr>
              <w:spacing w:after="0"/>
              <w:jc w:val="center"/>
              <w:rPr>
                <w:rFonts w:ascii="Times New Roman" w:hAnsi="Times New Roman"/>
                <w:sz w:val="24"/>
                <w:szCs w:val="24"/>
              </w:rPr>
            </w:pPr>
            <w:r w:rsidRPr="00FA7631">
              <w:rPr>
                <w:rFonts w:ascii="Times New Roman" w:hAnsi="Times New Roman"/>
                <w:sz w:val="24"/>
                <w:szCs w:val="24"/>
              </w:rPr>
              <w:t>Доступность</w:t>
            </w:r>
          </w:p>
        </w:tc>
        <w:tc>
          <w:tcPr>
            <w:tcW w:w="3171" w:type="dxa"/>
          </w:tcPr>
          <w:p w:rsidR="00BC50E0" w:rsidRPr="00FA7631" w:rsidRDefault="00BC50E0" w:rsidP="00D77FF5">
            <w:pPr>
              <w:spacing w:after="0"/>
              <w:jc w:val="center"/>
              <w:rPr>
                <w:rFonts w:ascii="Times New Roman" w:hAnsi="Times New Roman"/>
                <w:sz w:val="24"/>
                <w:szCs w:val="24"/>
              </w:rPr>
            </w:pPr>
            <w:r w:rsidRPr="00FA7631">
              <w:rPr>
                <w:rFonts w:ascii="Times New Roman" w:hAnsi="Times New Roman"/>
                <w:sz w:val="24"/>
                <w:szCs w:val="24"/>
              </w:rPr>
              <w:t>Необходима большая площадь</w:t>
            </w:r>
          </w:p>
        </w:tc>
      </w:tr>
      <w:tr w:rsidR="00BC50E0" w:rsidRPr="006B08B8" w:rsidTr="005C7E7D">
        <w:trPr>
          <w:cantSplit/>
          <w:trHeight w:val="320"/>
          <w:jc w:val="center"/>
        </w:trPr>
        <w:tc>
          <w:tcPr>
            <w:tcW w:w="2406" w:type="dxa"/>
            <w:vMerge w:val="restart"/>
          </w:tcPr>
          <w:p w:rsidR="00BC50E0" w:rsidRPr="00FA7631" w:rsidRDefault="00BC50E0" w:rsidP="00D77FF5">
            <w:pPr>
              <w:spacing w:after="0"/>
              <w:jc w:val="center"/>
              <w:rPr>
                <w:rFonts w:ascii="Times New Roman" w:hAnsi="Times New Roman"/>
                <w:sz w:val="24"/>
                <w:szCs w:val="24"/>
              </w:rPr>
            </w:pPr>
            <w:r w:rsidRPr="00FA7631">
              <w:rPr>
                <w:rFonts w:ascii="Times New Roman" w:hAnsi="Times New Roman"/>
                <w:sz w:val="24"/>
                <w:szCs w:val="24"/>
              </w:rPr>
              <w:t>Невозобновляемые</w:t>
            </w:r>
          </w:p>
        </w:tc>
        <w:tc>
          <w:tcPr>
            <w:tcW w:w="1210" w:type="dxa"/>
          </w:tcPr>
          <w:p w:rsidR="00BC50E0" w:rsidRPr="00FA7631" w:rsidRDefault="00BC50E0" w:rsidP="00D77FF5">
            <w:pPr>
              <w:spacing w:after="0"/>
              <w:jc w:val="center"/>
              <w:rPr>
                <w:rFonts w:ascii="Times New Roman" w:hAnsi="Times New Roman"/>
                <w:sz w:val="24"/>
                <w:szCs w:val="24"/>
              </w:rPr>
            </w:pPr>
            <w:r w:rsidRPr="00FA7631">
              <w:rPr>
                <w:rFonts w:ascii="Times New Roman" w:hAnsi="Times New Roman"/>
                <w:sz w:val="24"/>
                <w:szCs w:val="24"/>
              </w:rPr>
              <w:t>Уголь</w:t>
            </w:r>
          </w:p>
        </w:tc>
        <w:tc>
          <w:tcPr>
            <w:tcW w:w="2570" w:type="dxa"/>
          </w:tcPr>
          <w:p w:rsidR="00BC50E0" w:rsidRPr="00FA7631" w:rsidRDefault="00BC50E0" w:rsidP="00D77FF5">
            <w:pPr>
              <w:spacing w:after="0"/>
              <w:jc w:val="center"/>
              <w:rPr>
                <w:rFonts w:ascii="Times New Roman" w:hAnsi="Times New Roman"/>
                <w:sz w:val="24"/>
                <w:szCs w:val="24"/>
              </w:rPr>
            </w:pPr>
            <w:r w:rsidRPr="00FA7631">
              <w:rPr>
                <w:rFonts w:ascii="Times New Roman" w:hAnsi="Times New Roman"/>
                <w:sz w:val="24"/>
                <w:szCs w:val="24"/>
              </w:rPr>
              <w:t>Стабильность, доступность</w:t>
            </w:r>
          </w:p>
        </w:tc>
        <w:tc>
          <w:tcPr>
            <w:tcW w:w="3171" w:type="dxa"/>
          </w:tcPr>
          <w:p w:rsidR="00BC50E0" w:rsidRPr="00FA7631" w:rsidRDefault="00BC50E0" w:rsidP="00D77FF5">
            <w:pPr>
              <w:spacing w:after="0"/>
              <w:jc w:val="center"/>
              <w:rPr>
                <w:rFonts w:ascii="Times New Roman" w:hAnsi="Times New Roman"/>
                <w:sz w:val="24"/>
                <w:szCs w:val="24"/>
              </w:rPr>
            </w:pPr>
            <w:r w:rsidRPr="00FA7631">
              <w:rPr>
                <w:rFonts w:ascii="Times New Roman" w:hAnsi="Times New Roman"/>
                <w:sz w:val="24"/>
                <w:szCs w:val="24"/>
              </w:rPr>
              <w:t>Исчерпываемость, загрязнение территории</w:t>
            </w:r>
          </w:p>
        </w:tc>
      </w:tr>
      <w:tr w:rsidR="00BC50E0" w:rsidRPr="006B08B8" w:rsidTr="005C7E7D">
        <w:trPr>
          <w:cantSplit/>
          <w:trHeight w:val="180"/>
          <w:jc w:val="center"/>
        </w:trPr>
        <w:tc>
          <w:tcPr>
            <w:tcW w:w="2406" w:type="dxa"/>
            <w:vMerge/>
          </w:tcPr>
          <w:p w:rsidR="00BC50E0" w:rsidRPr="00FA7631" w:rsidRDefault="00BC50E0" w:rsidP="00D77FF5">
            <w:pPr>
              <w:spacing w:after="0"/>
              <w:jc w:val="center"/>
              <w:rPr>
                <w:rFonts w:ascii="Times New Roman" w:hAnsi="Times New Roman"/>
                <w:sz w:val="24"/>
                <w:szCs w:val="24"/>
              </w:rPr>
            </w:pPr>
          </w:p>
        </w:tc>
        <w:tc>
          <w:tcPr>
            <w:tcW w:w="1210" w:type="dxa"/>
          </w:tcPr>
          <w:p w:rsidR="00BC50E0" w:rsidRPr="00FA7631" w:rsidRDefault="00BC50E0" w:rsidP="00D77FF5">
            <w:pPr>
              <w:spacing w:after="0"/>
              <w:jc w:val="center"/>
              <w:rPr>
                <w:rFonts w:ascii="Times New Roman" w:hAnsi="Times New Roman"/>
                <w:sz w:val="24"/>
                <w:szCs w:val="24"/>
              </w:rPr>
            </w:pPr>
            <w:r w:rsidRPr="00FA7631">
              <w:rPr>
                <w:rFonts w:ascii="Times New Roman" w:hAnsi="Times New Roman"/>
                <w:sz w:val="24"/>
                <w:szCs w:val="24"/>
              </w:rPr>
              <w:t>Нефть</w:t>
            </w:r>
          </w:p>
        </w:tc>
        <w:tc>
          <w:tcPr>
            <w:tcW w:w="2570" w:type="dxa"/>
          </w:tcPr>
          <w:p w:rsidR="00BC50E0" w:rsidRPr="00FA7631" w:rsidRDefault="00BC50E0" w:rsidP="00D77FF5">
            <w:pPr>
              <w:spacing w:after="0"/>
              <w:jc w:val="center"/>
              <w:rPr>
                <w:rFonts w:ascii="Times New Roman" w:hAnsi="Times New Roman"/>
                <w:sz w:val="24"/>
                <w:szCs w:val="24"/>
              </w:rPr>
            </w:pPr>
            <w:r w:rsidRPr="00FA7631">
              <w:rPr>
                <w:rFonts w:ascii="Times New Roman" w:hAnsi="Times New Roman"/>
                <w:sz w:val="24"/>
                <w:szCs w:val="24"/>
              </w:rPr>
              <w:t>Простота в добыче</w:t>
            </w:r>
          </w:p>
        </w:tc>
        <w:tc>
          <w:tcPr>
            <w:tcW w:w="3171" w:type="dxa"/>
          </w:tcPr>
          <w:p w:rsidR="00BC50E0" w:rsidRPr="00FA7631" w:rsidRDefault="00BC50E0" w:rsidP="00D77FF5">
            <w:pPr>
              <w:spacing w:after="0"/>
              <w:jc w:val="center"/>
              <w:rPr>
                <w:rFonts w:ascii="Times New Roman" w:hAnsi="Times New Roman"/>
                <w:sz w:val="24"/>
                <w:szCs w:val="24"/>
              </w:rPr>
            </w:pPr>
            <w:r w:rsidRPr="00FA7631">
              <w:rPr>
                <w:rFonts w:ascii="Times New Roman" w:hAnsi="Times New Roman"/>
                <w:sz w:val="24"/>
                <w:szCs w:val="24"/>
              </w:rPr>
              <w:t>Исчерпываемость, загрязнение территории</w:t>
            </w:r>
          </w:p>
        </w:tc>
      </w:tr>
      <w:tr w:rsidR="00BC50E0" w:rsidRPr="006B08B8" w:rsidTr="005C7E7D">
        <w:trPr>
          <w:cantSplit/>
          <w:trHeight w:val="160"/>
          <w:jc w:val="center"/>
        </w:trPr>
        <w:tc>
          <w:tcPr>
            <w:tcW w:w="2406" w:type="dxa"/>
            <w:vMerge/>
          </w:tcPr>
          <w:p w:rsidR="00BC50E0" w:rsidRPr="00FA7631" w:rsidRDefault="00BC50E0" w:rsidP="00D77FF5">
            <w:pPr>
              <w:spacing w:after="0"/>
              <w:jc w:val="center"/>
              <w:rPr>
                <w:rFonts w:ascii="Times New Roman" w:hAnsi="Times New Roman"/>
                <w:sz w:val="24"/>
                <w:szCs w:val="24"/>
              </w:rPr>
            </w:pPr>
          </w:p>
        </w:tc>
        <w:tc>
          <w:tcPr>
            <w:tcW w:w="1210" w:type="dxa"/>
          </w:tcPr>
          <w:p w:rsidR="00BC50E0" w:rsidRPr="00FA7631" w:rsidRDefault="00BC50E0" w:rsidP="00D77FF5">
            <w:pPr>
              <w:spacing w:after="0"/>
              <w:jc w:val="center"/>
              <w:rPr>
                <w:rFonts w:ascii="Times New Roman" w:hAnsi="Times New Roman"/>
                <w:sz w:val="24"/>
                <w:szCs w:val="24"/>
              </w:rPr>
            </w:pPr>
            <w:r w:rsidRPr="00FA7631">
              <w:rPr>
                <w:rFonts w:ascii="Times New Roman" w:hAnsi="Times New Roman"/>
                <w:sz w:val="24"/>
                <w:szCs w:val="24"/>
              </w:rPr>
              <w:t>Газ</w:t>
            </w:r>
          </w:p>
        </w:tc>
        <w:tc>
          <w:tcPr>
            <w:tcW w:w="2570" w:type="dxa"/>
          </w:tcPr>
          <w:p w:rsidR="00BC50E0" w:rsidRPr="00FA7631" w:rsidRDefault="00BC50E0" w:rsidP="00D77FF5">
            <w:pPr>
              <w:spacing w:after="0"/>
              <w:jc w:val="center"/>
              <w:rPr>
                <w:rFonts w:ascii="Times New Roman" w:hAnsi="Times New Roman"/>
                <w:sz w:val="24"/>
                <w:szCs w:val="24"/>
              </w:rPr>
            </w:pPr>
            <w:r w:rsidRPr="00FA7631">
              <w:rPr>
                <w:rFonts w:ascii="Times New Roman" w:hAnsi="Times New Roman"/>
                <w:sz w:val="24"/>
                <w:szCs w:val="24"/>
              </w:rPr>
              <w:t>Простота в добыче</w:t>
            </w:r>
          </w:p>
        </w:tc>
        <w:tc>
          <w:tcPr>
            <w:tcW w:w="3171" w:type="dxa"/>
          </w:tcPr>
          <w:p w:rsidR="00BC50E0" w:rsidRPr="00FA7631" w:rsidRDefault="00BC50E0" w:rsidP="00D77FF5">
            <w:pPr>
              <w:spacing w:after="0"/>
              <w:jc w:val="center"/>
              <w:rPr>
                <w:rFonts w:ascii="Times New Roman" w:hAnsi="Times New Roman"/>
                <w:sz w:val="24"/>
                <w:szCs w:val="24"/>
              </w:rPr>
            </w:pPr>
            <w:r w:rsidRPr="00FA7631">
              <w:rPr>
                <w:rFonts w:ascii="Times New Roman" w:hAnsi="Times New Roman"/>
                <w:sz w:val="24"/>
                <w:szCs w:val="24"/>
              </w:rPr>
              <w:t>Исчерпываемость</w:t>
            </w:r>
          </w:p>
        </w:tc>
      </w:tr>
      <w:tr w:rsidR="00BC50E0" w:rsidRPr="006B08B8" w:rsidTr="005C7E7D">
        <w:trPr>
          <w:cantSplit/>
          <w:trHeight w:val="380"/>
          <w:jc w:val="center"/>
        </w:trPr>
        <w:tc>
          <w:tcPr>
            <w:tcW w:w="2406" w:type="dxa"/>
            <w:vMerge/>
          </w:tcPr>
          <w:p w:rsidR="00BC50E0" w:rsidRPr="00FA7631" w:rsidRDefault="00BC50E0" w:rsidP="00D77FF5">
            <w:pPr>
              <w:spacing w:after="0"/>
              <w:jc w:val="center"/>
              <w:rPr>
                <w:rFonts w:ascii="Times New Roman" w:hAnsi="Times New Roman"/>
                <w:sz w:val="24"/>
                <w:szCs w:val="24"/>
              </w:rPr>
            </w:pPr>
          </w:p>
        </w:tc>
        <w:tc>
          <w:tcPr>
            <w:tcW w:w="1210" w:type="dxa"/>
          </w:tcPr>
          <w:p w:rsidR="00BC50E0" w:rsidRPr="00FA7631" w:rsidRDefault="00BC50E0" w:rsidP="00D77FF5">
            <w:pPr>
              <w:spacing w:after="0"/>
              <w:jc w:val="center"/>
              <w:rPr>
                <w:rFonts w:ascii="Times New Roman" w:hAnsi="Times New Roman"/>
                <w:sz w:val="24"/>
                <w:szCs w:val="24"/>
              </w:rPr>
            </w:pPr>
            <w:r w:rsidRPr="00FA7631">
              <w:rPr>
                <w:rFonts w:ascii="Times New Roman" w:hAnsi="Times New Roman"/>
                <w:sz w:val="24"/>
                <w:szCs w:val="24"/>
              </w:rPr>
              <w:t>Ядерная энергия</w:t>
            </w:r>
          </w:p>
        </w:tc>
        <w:tc>
          <w:tcPr>
            <w:tcW w:w="2570" w:type="dxa"/>
          </w:tcPr>
          <w:p w:rsidR="00BC50E0" w:rsidRPr="00FA7631" w:rsidRDefault="00BC50E0" w:rsidP="00D77FF5">
            <w:pPr>
              <w:spacing w:after="0"/>
              <w:jc w:val="center"/>
              <w:rPr>
                <w:rFonts w:ascii="Times New Roman" w:hAnsi="Times New Roman"/>
                <w:sz w:val="24"/>
                <w:szCs w:val="24"/>
              </w:rPr>
            </w:pPr>
            <w:r w:rsidRPr="00FA7631">
              <w:rPr>
                <w:rFonts w:ascii="Times New Roman" w:hAnsi="Times New Roman"/>
                <w:sz w:val="24"/>
                <w:szCs w:val="24"/>
              </w:rPr>
              <w:t>Большой объём электроэнергии</w:t>
            </w:r>
          </w:p>
        </w:tc>
        <w:tc>
          <w:tcPr>
            <w:tcW w:w="3171" w:type="dxa"/>
          </w:tcPr>
          <w:p w:rsidR="00BC50E0" w:rsidRPr="00FA7631" w:rsidRDefault="00BC50E0" w:rsidP="00D77FF5">
            <w:pPr>
              <w:spacing w:after="0"/>
              <w:jc w:val="center"/>
              <w:rPr>
                <w:rFonts w:ascii="Times New Roman" w:hAnsi="Times New Roman"/>
                <w:sz w:val="24"/>
                <w:szCs w:val="24"/>
              </w:rPr>
            </w:pPr>
            <w:r w:rsidRPr="00FA7631">
              <w:rPr>
                <w:rFonts w:ascii="Times New Roman" w:hAnsi="Times New Roman"/>
                <w:sz w:val="24"/>
                <w:szCs w:val="24"/>
              </w:rPr>
              <w:t>Проблема утилизации отходов, опасность переработки</w:t>
            </w:r>
          </w:p>
        </w:tc>
      </w:tr>
    </w:tbl>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A0237C">
        <w:rPr>
          <w:rFonts w:ascii="Times New Roman" w:hAnsi="Times New Roman" w:cs="Times New Roman"/>
          <w:i/>
          <w:spacing w:val="6"/>
          <w:sz w:val="29"/>
          <w:szCs w:val="29"/>
        </w:rPr>
        <w:t>Учитель:</w:t>
      </w:r>
      <w:r>
        <w:rPr>
          <w:rFonts w:ascii="Times New Roman" w:hAnsi="Times New Roman" w:cs="Times New Roman"/>
          <w:i/>
          <w:spacing w:val="6"/>
          <w:sz w:val="29"/>
          <w:szCs w:val="29"/>
        </w:rPr>
        <w:t xml:space="preserve"> </w:t>
      </w:r>
      <w:r w:rsidRPr="00465CDB">
        <w:rPr>
          <w:rFonts w:ascii="Times New Roman" w:hAnsi="Times New Roman" w:cs="Times New Roman"/>
          <w:spacing w:val="6"/>
          <w:sz w:val="29"/>
          <w:szCs w:val="29"/>
        </w:rPr>
        <w:t xml:space="preserve">В мире существуют многие общественные организации, ставящие целью своей деятельности борьбу за экологическую чистоту нашей планеты, что напрямую связано с проблемой энергосбережения. </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Одна из таких самых известных международных организаций</w:t>
      </w:r>
      <w:r>
        <w:rPr>
          <w:rFonts w:ascii="Times New Roman" w:hAnsi="Times New Roman" w:cs="Times New Roman"/>
          <w:spacing w:val="6"/>
          <w:sz w:val="29"/>
          <w:szCs w:val="29"/>
        </w:rPr>
        <w:t xml:space="preserve"> — </w:t>
      </w:r>
      <w:r w:rsidRPr="00465CDB">
        <w:rPr>
          <w:rFonts w:ascii="Times New Roman" w:hAnsi="Times New Roman" w:cs="Times New Roman"/>
          <w:spacing w:val="6"/>
          <w:sz w:val="29"/>
          <w:szCs w:val="29"/>
        </w:rPr>
        <w:t>организация Гринпис, что в переводе с английского означает «зелёный мир». Их основная цель — добиться решения глобальных экологических проблем, в том числе путем привлечения к ним внимания общественности и властей.</w:t>
      </w:r>
    </w:p>
    <w:p w:rsidR="00BC50E0" w:rsidRPr="00465CDB" w:rsidRDefault="00BC50E0" w:rsidP="00D77FF5">
      <w:pPr>
        <w:pStyle w:val="Standard"/>
        <w:spacing w:after="0" w:line="360" w:lineRule="auto"/>
        <w:ind w:firstLine="709"/>
        <w:jc w:val="both"/>
        <w:rPr>
          <w:rFonts w:ascii="Times New Roman" w:hAnsi="Times New Roman" w:cs="Times New Roman"/>
          <w:spacing w:val="6"/>
          <w:sz w:val="29"/>
          <w:szCs w:val="29"/>
        </w:rPr>
      </w:pPr>
      <w:r w:rsidRPr="00465CDB">
        <w:rPr>
          <w:rFonts w:ascii="Times New Roman" w:hAnsi="Times New Roman" w:cs="Times New Roman"/>
          <w:spacing w:val="6"/>
          <w:sz w:val="29"/>
          <w:szCs w:val="29"/>
        </w:rPr>
        <w:t>Заканчивая</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урок,</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ученики</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делают</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выводы</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о</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важности современных экологических проблем, о бережном отношении к природным ресурсам</w:t>
      </w:r>
      <w:r>
        <w:rPr>
          <w:rFonts w:ascii="Times New Roman" w:hAnsi="Times New Roman" w:cs="Times New Roman"/>
          <w:spacing w:val="6"/>
          <w:sz w:val="29"/>
          <w:szCs w:val="29"/>
        </w:rPr>
        <w:t xml:space="preserve"> </w:t>
      </w:r>
      <w:r w:rsidRPr="00465CDB">
        <w:rPr>
          <w:rFonts w:ascii="Times New Roman" w:hAnsi="Times New Roman" w:cs="Times New Roman"/>
          <w:spacing w:val="6"/>
          <w:sz w:val="29"/>
          <w:szCs w:val="29"/>
        </w:rPr>
        <w:t>и необходимости использования энергосберегающих технологий в быту и на производстве.</w:t>
      </w:r>
    </w:p>
    <w:p w:rsidR="00BC50E0" w:rsidRPr="00007E81" w:rsidRDefault="00BC50E0" w:rsidP="00985893">
      <w:pPr>
        <w:pStyle w:val="Heading2"/>
      </w:pPr>
      <w:bookmarkStart w:id="29" w:name="_Toc361219621"/>
      <w:r w:rsidRPr="00007E81">
        <w:t>Рекомендации по организации индивидуальной и коллективной работы учащихся образовательных учреждений с использованием приложения «Умный город», режимов применения приложения, его учебных модулей</w:t>
      </w:r>
      <w:bookmarkEnd w:id="29"/>
    </w:p>
    <w:p w:rsidR="00BC50E0" w:rsidRPr="003C47CE" w:rsidRDefault="00BC50E0" w:rsidP="00D77FF5">
      <w:pPr>
        <w:pStyle w:val="Standard"/>
        <w:spacing w:after="0" w:line="360" w:lineRule="auto"/>
        <w:ind w:firstLine="709"/>
        <w:jc w:val="both"/>
        <w:rPr>
          <w:rFonts w:ascii="Times New Roman" w:hAnsi="Times New Roman" w:cs="Times New Roman"/>
          <w:spacing w:val="6"/>
          <w:sz w:val="29"/>
          <w:szCs w:val="29"/>
        </w:rPr>
      </w:pPr>
      <w:r>
        <w:rPr>
          <w:rFonts w:ascii="Times New Roman" w:hAnsi="Times New Roman" w:cs="Times New Roman"/>
          <w:spacing w:val="6"/>
          <w:sz w:val="29"/>
          <w:szCs w:val="29"/>
        </w:rPr>
        <w:t xml:space="preserve">Учебно–методическое приложение «Умный город» позволяет в полной мере </w:t>
      </w:r>
      <w:r w:rsidRPr="003C47CE">
        <w:rPr>
          <w:rFonts w:ascii="Times New Roman" w:hAnsi="Times New Roman" w:cs="Times New Roman"/>
          <w:spacing w:val="6"/>
          <w:sz w:val="29"/>
          <w:szCs w:val="29"/>
        </w:rPr>
        <w:t>реализовать все организационные формы обучения, признанные современной дидактикой: коллективную – фронтальную и групповую, и индивидуальную.</w:t>
      </w:r>
    </w:p>
    <w:p w:rsidR="00BC50E0" w:rsidRDefault="00BC50E0" w:rsidP="00D77FF5">
      <w:pPr>
        <w:spacing w:after="0" w:line="360" w:lineRule="auto"/>
        <w:ind w:firstLine="709"/>
        <w:jc w:val="both"/>
        <w:rPr>
          <w:rFonts w:ascii="Times New Roman" w:hAnsi="Times New Roman"/>
          <w:sz w:val="28"/>
          <w:szCs w:val="28"/>
        </w:rPr>
      </w:pPr>
      <w:r w:rsidRPr="003C47CE">
        <w:rPr>
          <w:rFonts w:ascii="Times New Roman" w:hAnsi="Times New Roman"/>
          <w:sz w:val="28"/>
          <w:szCs w:val="28"/>
        </w:rPr>
        <w:t>При фронтальной работе учитель управляет учебно-познавательной деятельностью всего класса, работающего над единой задачей. Такой задачей при использовании в образовательном процессе у</w:t>
      </w:r>
      <w:r w:rsidRPr="003C47CE">
        <w:rPr>
          <w:rFonts w:ascii="Times New Roman" w:hAnsi="Times New Roman"/>
          <w:spacing w:val="6"/>
          <w:sz w:val="29"/>
          <w:szCs w:val="29"/>
        </w:rPr>
        <w:t xml:space="preserve">чебно–методического приложения «Умный город» может быть выявление перечня </w:t>
      </w:r>
      <w:r w:rsidRPr="003C47CE">
        <w:rPr>
          <w:rFonts w:ascii="Times New Roman" w:hAnsi="Times New Roman"/>
          <w:sz w:val="28"/>
          <w:szCs w:val="28"/>
        </w:rPr>
        <w:t xml:space="preserve">технических и организационных задач, которые необходимо реализовать для построения эко-города. Например, на одном из начальных этапов игры </w:t>
      </w:r>
      <w:r w:rsidRPr="003C47CE">
        <w:rPr>
          <w:rFonts w:ascii="Times New Roman" w:hAnsi="Times New Roman"/>
          <w:spacing w:val="6"/>
          <w:sz w:val="29"/>
          <w:szCs w:val="29"/>
        </w:rPr>
        <w:t xml:space="preserve">«Умный город», </w:t>
      </w:r>
      <w:r w:rsidRPr="003C47CE">
        <w:rPr>
          <w:rFonts w:ascii="Times New Roman" w:hAnsi="Times New Roman"/>
          <w:sz w:val="28"/>
          <w:szCs w:val="28"/>
        </w:rPr>
        <w:t xml:space="preserve">учитель предлагает учащимся выяснить, верно ли каждый участник выбрал игровую стратегию, то есть с чего он начал строить свой город? Учащиеся по-очереди называют свои действия, а учитель формирует список. В результате фронтальной работы учащихся с учебно-методическим приложением </w:t>
      </w:r>
      <w:r w:rsidRPr="003C47CE">
        <w:rPr>
          <w:rFonts w:ascii="Times New Roman" w:hAnsi="Times New Roman"/>
          <w:spacing w:val="6"/>
          <w:sz w:val="29"/>
          <w:szCs w:val="29"/>
        </w:rPr>
        <w:t xml:space="preserve">«Умный город», появляется </w:t>
      </w:r>
      <w:r w:rsidRPr="003C47CE">
        <w:rPr>
          <w:rFonts w:ascii="Times New Roman" w:hAnsi="Times New Roman"/>
          <w:sz w:val="28"/>
          <w:szCs w:val="28"/>
        </w:rPr>
        <w:t>усредненный перечень технических и организационных задач, которые необходимо реализовать для построения эко-города</w:t>
      </w:r>
      <w:r>
        <w:rPr>
          <w:rFonts w:ascii="Times New Roman" w:hAnsi="Times New Roman"/>
          <w:sz w:val="28"/>
          <w:szCs w:val="28"/>
        </w:rPr>
        <w:t>:</w:t>
      </w:r>
    </w:p>
    <w:p w:rsidR="00BC50E0" w:rsidRPr="00604224" w:rsidRDefault="00BC50E0" w:rsidP="00007E81">
      <w:pPr>
        <w:numPr>
          <w:ilvl w:val="0"/>
          <w:numId w:val="38"/>
        </w:num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С</w:t>
      </w:r>
      <w:r w:rsidRPr="00604224">
        <w:rPr>
          <w:rFonts w:ascii="Times New Roman" w:hAnsi="Times New Roman"/>
          <w:sz w:val="28"/>
          <w:szCs w:val="28"/>
          <w:lang w:eastAsia="ru-RU"/>
        </w:rPr>
        <w:t>оздание сельскохозяйственных земельных участков, льготирование предприятий АПК для обеспечения населения продукцией, выращенной в пригородной зоне. Это необходимо для ликвидации логистических расходов и расхода автомобильного топлива.</w:t>
      </w:r>
    </w:p>
    <w:p w:rsidR="00BC50E0" w:rsidRDefault="00BC50E0" w:rsidP="00007E81">
      <w:pPr>
        <w:numPr>
          <w:ilvl w:val="0"/>
          <w:numId w:val="38"/>
        </w:num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Создание энергетических объектов нового поколения, то есть солнечных панелей, ветряков, станций по производству биогаза из хозяйственно-бытовых отходов для заправки автомобилей с гибридным двигателем.</w:t>
      </w:r>
    </w:p>
    <w:p w:rsidR="00BC50E0" w:rsidRDefault="00BC50E0" w:rsidP="00007E81">
      <w:pPr>
        <w:numPr>
          <w:ilvl w:val="0"/>
          <w:numId w:val="38"/>
        </w:num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Установка энергоэффективных систем климатического контроля в жилых и нежилых зданиях (основной объем потребления электроэнергии приходится на кондиционеры). Использование установок для естественной вентиляции, </w:t>
      </w:r>
      <w:r>
        <w:rPr>
          <w:rFonts w:ascii="Times New Roman" w:hAnsi="Times New Roman"/>
          <w:sz w:val="28"/>
          <w:szCs w:val="28"/>
          <w:lang w:eastAsia="ru-RU"/>
        </w:rPr>
        <w:br/>
        <w:t xml:space="preserve">а также освещения; использование светлых тонов отделки для улучшения освещения помещений. Создание парковых зон, которые будут занимать как минимум 20% территории </w:t>
      </w:r>
      <w:r>
        <w:rPr>
          <w:rFonts w:ascii="Times New Roman" w:hAnsi="Times New Roman"/>
          <w:sz w:val="28"/>
          <w:szCs w:val="28"/>
          <w:lang w:eastAsia="ru-RU"/>
        </w:rPr>
        <w:br/>
        <w:t xml:space="preserve">эко-города или эко-поселения: это необходимо </w:t>
      </w:r>
      <w:r>
        <w:rPr>
          <w:rFonts w:ascii="Times New Roman" w:hAnsi="Times New Roman"/>
          <w:sz w:val="28"/>
          <w:szCs w:val="28"/>
          <w:lang w:eastAsia="ru-RU"/>
        </w:rPr>
        <w:br/>
        <w:t xml:space="preserve">для предотвращения эффекта «перегретого острова», </w:t>
      </w:r>
      <w:r>
        <w:rPr>
          <w:rFonts w:ascii="Times New Roman" w:hAnsi="Times New Roman"/>
          <w:sz w:val="28"/>
          <w:szCs w:val="28"/>
          <w:lang w:eastAsia="ru-RU"/>
        </w:rPr>
        <w:br/>
        <w:t>когда температура в городе выше средней температуры окружающей среды.</w:t>
      </w:r>
    </w:p>
    <w:p w:rsidR="00BC50E0" w:rsidRDefault="00BC50E0" w:rsidP="00007E81">
      <w:pPr>
        <w:numPr>
          <w:ilvl w:val="0"/>
          <w:numId w:val="38"/>
        </w:num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Создание эффективной городской сети общественного транспорта с нулевой эмиссией, увеличения доли пешеходных зон, что возможно при тщательном пространственном планировании городской среды и грамотном определении функциональных зон (жилой промышленной и деловой зон эко-города).</w:t>
      </w:r>
    </w:p>
    <w:p w:rsidR="00BC50E0" w:rsidRDefault="00BC50E0" w:rsidP="00007E81">
      <w:pPr>
        <w:numPr>
          <w:ilvl w:val="0"/>
          <w:numId w:val="38"/>
        </w:num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Оптимальный расчет плотности застраиваемых территорий.</w:t>
      </w:r>
    </w:p>
    <w:p w:rsidR="00BC50E0" w:rsidRDefault="00BC50E0" w:rsidP="00007E81">
      <w:pPr>
        <w:numPr>
          <w:ilvl w:val="0"/>
          <w:numId w:val="38"/>
        </w:numPr>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Планировка городского пространства с учетом интересов граждан по минимизации расстояния между домом и работой.</w:t>
      </w:r>
    </w:p>
    <w:p w:rsidR="00BC50E0" w:rsidRPr="003C47CE" w:rsidRDefault="00BC50E0" w:rsidP="00D77FF5">
      <w:pPr>
        <w:spacing w:after="0" w:line="360" w:lineRule="auto"/>
        <w:ind w:firstLine="709"/>
        <w:jc w:val="both"/>
        <w:rPr>
          <w:rFonts w:ascii="Times New Roman" w:hAnsi="Times New Roman"/>
          <w:sz w:val="28"/>
          <w:szCs w:val="28"/>
        </w:rPr>
      </w:pPr>
      <w:r>
        <w:rPr>
          <w:rFonts w:ascii="Times New Roman" w:hAnsi="Times New Roman"/>
          <w:spacing w:val="6"/>
          <w:sz w:val="29"/>
          <w:szCs w:val="29"/>
        </w:rPr>
        <w:t>При фронтальной работе с учащимися учитель</w:t>
      </w:r>
      <w:r>
        <w:rPr>
          <w:rFonts w:ascii="Times New Roman" w:hAnsi="Times New Roman"/>
          <w:sz w:val="28"/>
          <w:szCs w:val="28"/>
        </w:rPr>
        <w:t xml:space="preserve"> организует сотрудничество учащихся и определяет единый для всех темп работы. Педагогическая эффективность фронтальной работы во многом зависит от умения учителя держать в поле зрения весь класс и при этом не упускать из виду работу каждого ученика. Ее результативность повышается, если учителю удается создать атмосферу творческой коллективной работы, </w:t>
      </w:r>
      <w:r w:rsidRPr="003C47CE">
        <w:rPr>
          <w:rFonts w:ascii="Times New Roman" w:hAnsi="Times New Roman"/>
          <w:sz w:val="28"/>
          <w:szCs w:val="28"/>
        </w:rPr>
        <w:t xml:space="preserve">поддерживать внимание и активность учащихся. </w:t>
      </w:r>
    </w:p>
    <w:p w:rsidR="00BC50E0" w:rsidRPr="003C47CE" w:rsidRDefault="00BC50E0" w:rsidP="00D77FF5">
      <w:pPr>
        <w:spacing w:after="0" w:line="360" w:lineRule="auto"/>
        <w:ind w:firstLine="709"/>
        <w:jc w:val="both"/>
        <w:rPr>
          <w:rFonts w:ascii="Times New Roman" w:hAnsi="Times New Roman"/>
          <w:spacing w:val="6"/>
          <w:sz w:val="28"/>
          <w:szCs w:val="28"/>
        </w:rPr>
      </w:pPr>
      <w:r w:rsidRPr="003C47CE">
        <w:rPr>
          <w:rFonts w:ascii="Times New Roman" w:hAnsi="Times New Roman"/>
          <w:sz w:val="28"/>
          <w:szCs w:val="28"/>
        </w:rPr>
        <w:t>При групповых формах обучения учитель управляет учебно-познавательной деятельностью групп учащихся класса. Деятельностью учебных групп учитель руководит как непосредственно, так и опосредованно через своих помощников. Рассмотрим пример групповой работы учащихся при использовании в образовательном процессе у</w:t>
      </w:r>
      <w:r w:rsidRPr="003C47CE">
        <w:rPr>
          <w:rFonts w:ascii="Times New Roman" w:hAnsi="Times New Roman"/>
          <w:spacing w:val="6"/>
          <w:sz w:val="29"/>
          <w:szCs w:val="29"/>
        </w:rPr>
        <w:t xml:space="preserve">чебно–методического приложения «Умный город». </w:t>
      </w:r>
      <w:r w:rsidRPr="003C47CE">
        <w:rPr>
          <w:rFonts w:ascii="Times New Roman" w:hAnsi="Times New Roman"/>
          <w:spacing w:val="6"/>
          <w:sz w:val="28"/>
          <w:szCs w:val="28"/>
        </w:rPr>
        <w:t xml:space="preserve">Основной задачей обучающегося пользователя является построение энергоэффективного эко-города, для построения такого города пользователю необходимо ознакомиться с современными инновационными технологиями и методами управления энергоресурсами. </w:t>
      </w:r>
      <w:r w:rsidRPr="003C47CE">
        <w:rPr>
          <w:rFonts w:ascii="Times New Roman" w:hAnsi="Times New Roman"/>
          <w:sz w:val="28"/>
          <w:szCs w:val="28"/>
        </w:rPr>
        <w:t>Для оптимизации образовательного процесса учитель делит учащихся на 5 групп, каждая из которых должна подготовить материалы по одной из тем:</w:t>
      </w:r>
    </w:p>
    <w:p w:rsidR="00BC50E0" w:rsidRPr="003C47CE" w:rsidRDefault="00BC50E0" w:rsidP="00007E81">
      <w:pPr>
        <w:pStyle w:val="msolistparagraph0"/>
        <w:numPr>
          <w:ilvl w:val="0"/>
          <w:numId w:val="39"/>
        </w:numPr>
        <w:spacing w:line="360" w:lineRule="auto"/>
        <w:contextualSpacing/>
        <w:jc w:val="both"/>
        <w:rPr>
          <w:spacing w:val="6"/>
          <w:sz w:val="28"/>
          <w:szCs w:val="28"/>
        </w:rPr>
      </w:pPr>
      <w:r w:rsidRPr="003C47CE">
        <w:rPr>
          <w:spacing w:val="6"/>
          <w:sz w:val="28"/>
          <w:szCs w:val="28"/>
        </w:rPr>
        <w:t xml:space="preserve">различные виды генерации энергии </w:t>
      </w:r>
    </w:p>
    <w:p w:rsidR="00BC50E0" w:rsidRPr="003C47CE" w:rsidRDefault="00BC50E0" w:rsidP="00007E81">
      <w:pPr>
        <w:numPr>
          <w:ilvl w:val="0"/>
          <w:numId w:val="39"/>
        </w:numPr>
        <w:spacing w:after="0" w:line="360" w:lineRule="auto"/>
        <w:contextualSpacing/>
        <w:jc w:val="both"/>
        <w:rPr>
          <w:rFonts w:ascii="Times New Roman" w:hAnsi="Times New Roman"/>
          <w:spacing w:val="6"/>
          <w:sz w:val="28"/>
          <w:szCs w:val="28"/>
          <w:lang w:eastAsia="ru-RU"/>
        </w:rPr>
      </w:pPr>
      <w:r w:rsidRPr="003C47CE">
        <w:rPr>
          <w:rFonts w:ascii="Times New Roman" w:hAnsi="Times New Roman"/>
          <w:spacing w:val="6"/>
          <w:sz w:val="28"/>
          <w:szCs w:val="28"/>
          <w:lang w:eastAsia="ru-RU"/>
        </w:rPr>
        <w:t xml:space="preserve">современными технологиями энергосбережения </w:t>
      </w:r>
    </w:p>
    <w:p w:rsidR="00BC50E0" w:rsidRPr="003C47CE" w:rsidRDefault="00BC50E0" w:rsidP="00007E81">
      <w:pPr>
        <w:numPr>
          <w:ilvl w:val="0"/>
          <w:numId w:val="39"/>
        </w:numPr>
        <w:spacing w:after="0" w:line="360" w:lineRule="auto"/>
        <w:contextualSpacing/>
        <w:jc w:val="both"/>
        <w:rPr>
          <w:rFonts w:ascii="Times New Roman" w:hAnsi="Times New Roman"/>
          <w:spacing w:val="6"/>
          <w:sz w:val="28"/>
          <w:szCs w:val="28"/>
          <w:lang w:eastAsia="ru-RU"/>
        </w:rPr>
      </w:pPr>
      <w:r w:rsidRPr="003C47CE">
        <w:rPr>
          <w:rFonts w:ascii="Times New Roman" w:hAnsi="Times New Roman"/>
          <w:spacing w:val="6"/>
          <w:sz w:val="28"/>
          <w:szCs w:val="28"/>
          <w:lang w:eastAsia="ru-RU"/>
        </w:rPr>
        <w:t>концепцией Smart Grid (построение «умных сетей») и ее компонентами;</w:t>
      </w:r>
    </w:p>
    <w:p w:rsidR="00BC50E0" w:rsidRPr="003C47CE" w:rsidRDefault="00BC50E0" w:rsidP="00007E81">
      <w:pPr>
        <w:numPr>
          <w:ilvl w:val="0"/>
          <w:numId w:val="39"/>
        </w:numPr>
        <w:spacing w:after="0" w:line="360" w:lineRule="auto"/>
        <w:contextualSpacing/>
        <w:jc w:val="both"/>
        <w:rPr>
          <w:rFonts w:ascii="Times New Roman" w:hAnsi="Times New Roman"/>
          <w:spacing w:val="6"/>
          <w:sz w:val="28"/>
          <w:szCs w:val="28"/>
          <w:lang w:eastAsia="ru-RU"/>
        </w:rPr>
      </w:pPr>
      <w:r w:rsidRPr="003C47CE">
        <w:rPr>
          <w:rFonts w:ascii="Times New Roman" w:hAnsi="Times New Roman"/>
          <w:spacing w:val="6"/>
          <w:sz w:val="28"/>
          <w:szCs w:val="28"/>
          <w:lang w:eastAsia="ru-RU"/>
        </w:rPr>
        <w:t>создания транспортной инфраструктуры с нулевой эмиссией;</w:t>
      </w:r>
    </w:p>
    <w:p w:rsidR="00BC50E0" w:rsidRPr="003C47CE" w:rsidRDefault="00BC50E0" w:rsidP="00007E81">
      <w:pPr>
        <w:numPr>
          <w:ilvl w:val="0"/>
          <w:numId w:val="39"/>
        </w:numPr>
        <w:spacing w:after="0" w:line="360" w:lineRule="auto"/>
        <w:contextualSpacing/>
        <w:jc w:val="both"/>
        <w:rPr>
          <w:rFonts w:ascii="Times New Roman" w:hAnsi="Times New Roman"/>
          <w:spacing w:val="6"/>
          <w:sz w:val="28"/>
          <w:szCs w:val="28"/>
          <w:lang w:eastAsia="ru-RU"/>
        </w:rPr>
      </w:pPr>
      <w:r w:rsidRPr="003C47CE">
        <w:rPr>
          <w:rFonts w:ascii="Times New Roman" w:hAnsi="Times New Roman"/>
          <w:spacing w:val="6"/>
          <w:sz w:val="28"/>
          <w:szCs w:val="28"/>
          <w:lang w:eastAsia="ru-RU"/>
        </w:rPr>
        <w:t>управлением энергосистемой, построением систем учета, мониторинга, самодиагностики.</w:t>
      </w:r>
    </w:p>
    <w:p w:rsidR="00BC50E0" w:rsidRPr="003C47CE" w:rsidRDefault="00BC50E0" w:rsidP="00D77FF5">
      <w:pPr>
        <w:spacing w:after="0" w:line="360" w:lineRule="auto"/>
        <w:ind w:firstLine="709"/>
        <w:jc w:val="both"/>
        <w:rPr>
          <w:rFonts w:ascii="Times New Roman" w:hAnsi="Times New Roman"/>
          <w:sz w:val="28"/>
          <w:szCs w:val="28"/>
        </w:rPr>
      </w:pPr>
      <w:r w:rsidRPr="003C47CE">
        <w:rPr>
          <w:rFonts w:ascii="Times New Roman" w:hAnsi="Times New Roman"/>
          <w:sz w:val="28"/>
          <w:szCs w:val="28"/>
        </w:rPr>
        <w:t>При такой организации процесса обучения каждая группа самостоятельно выполняет задание и демонстрирует остальным результат своей деятельности. При выполнении данной задачи учащиеся должны использовать информационные материалы приложения «Умный город», скриншоты игры и результаты игровой статистики.</w:t>
      </w:r>
    </w:p>
    <w:p w:rsidR="00BC50E0" w:rsidRDefault="00BC50E0" w:rsidP="00D77FF5">
      <w:pPr>
        <w:spacing w:after="0" w:line="360" w:lineRule="auto"/>
        <w:ind w:firstLine="709"/>
        <w:jc w:val="both"/>
        <w:rPr>
          <w:rFonts w:ascii="Times New Roman" w:hAnsi="Times New Roman"/>
          <w:sz w:val="28"/>
          <w:szCs w:val="28"/>
        </w:rPr>
      </w:pPr>
      <w:r w:rsidRPr="003C47CE">
        <w:rPr>
          <w:rFonts w:ascii="Times New Roman" w:hAnsi="Times New Roman"/>
          <w:sz w:val="28"/>
          <w:szCs w:val="28"/>
        </w:rPr>
        <w:t>Индивидуальная форма организации обучения не предполагает непосредственного контакта с другими учениками. По своей сущности оно есть не что иное, как самостоятельное выполнение</w:t>
      </w:r>
      <w:r>
        <w:rPr>
          <w:rFonts w:ascii="Times New Roman" w:hAnsi="Times New Roman"/>
          <w:sz w:val="28"/>
          <w:szCs w:val="28"/>
        </w:rPr>
        <w:t xml:space="preserve"> одинаковых или разных заданий. Для организации индивидуальной работы с применением учебно-методического приложения «Умный город» хорошо подойдут информационные материалы пособия, так как они несут большое количество полезной информации. Рассмотрим пример, каждый ученик выбирает три – пять информационных блоков и на основе личного игрового опыта с приложением «Умный город» готовит презентацию своих достижений. </w:t>
      </w:r>
    </w:p>
    <w:p w:rsidR="00BC50E0" w:rsidRDefault="00BC50E0" w:rsidP="00D77FF5">
      <w:pPr>
        <w:spacing w:after="0" w:line="360" w:lineRule="auto"/>
        <w:ind w:firstLine="709"/>
        <w:jc w:val="both"/>
        <w:rPr>
          <w:rFonts w:ascii="Times New Roman" w:hAnsi="Times New Roman"/>
          <w:sz w:val="28"/>
          <w:szCs w:val="28"/>
        </w:rPr>
      </w:pPr>
      <w:r>
        <w:rPr>
          <w:rFonts w:ascii="Times New Roman" w:hAnsi="Times New Roman"/>
          <w:sz w:val="28"/>
          <w:szCs w:val="28"/>
        </w:rPr>
        <w:t>Рассмотренные организационные формы обучения являются общими. Они применяются как самостоятельные и как элемент урока, семинара и других занятий.</w:t>
      </w:r>
    </w:p>
    <w:p w:rsidR="00BC50E0" w:rsidRPr="00007E81" w:rsidRDefault="00BC50E0" w:rsidP="00985893">
      <w:pPr>
        <w:pStyle w:val="Heading2"/>
      </w:pPr>
      <w:bookmarkStart w:id="30" w:name="_Toc361219622"/>
      <w:r w:rsidRPr="00007E81">
        <w:t>Общие рекомендации по организации урочной и внеурочной деятельности с использованием приложения «Умный город»</w:t>
      </w:r>
      <w:bookmarkEnd w:id="30"/>
    </w:p>
    <w:p w:rsidR="00BC50E0" w:rsidRPr="00EA5373" w:rsidRDefault="00BC50E0" w:rsidP="00D77FF5">
      <w:pPr>
        <w:spacing w:after="0" w:line="360" w:lineRule="auto"/>
        <w:ind w:firstLine="709"/>
        <w:jc w:val="both"/>
        <w:rPr>
          <w:rFonts w:ascii="Times New Roman" w:hAnsi="Times New Roman"/>
          <w:spacing w:val="6"/>
          <w:sz w:val="28"/>
          <w:szCs w:val="28"/>
        </w:rPr>
      </w:pPr>
      <w:r w:rsidRPr="00EA5373">
        <w:rPr>
          <w:rFonts w:ascii="Times New Roman" w:hAnsi="Times New Roman"/>
          <w:spacing w:val="6"/>
          <w:sz w:val="28"/>
          <w:szCs w:val="28"/>
        </w:rPr>
        <w:t>Методологической баз</w:t>
      </w:r>
      <w:r>
        <w:rPr>
          <w:rFonts w:ascii="Times New Roman" w:hAnsi="Times New Roman"/>
          <w:spacing w:val="6"/>
          <w:sz w:val="28"/>
          <w:szCs w:val="28"/>
        </w:rPr>
        <w:t xml:space="preserve">ой учебно-методического </w:t>
      </w:r>
      <w:r w:rsidRPr="00EA5373">
        <w:rPr>
          <w:rFonts w:ascii="Times New Roman" w:hAnsi="Times New Roman"/>
          <w:spacing w:val="6"/>
          <w:sz w:val="28"/>
          <w:szCs w:val="28"/>
        </w:rPr>
        <w:t>приложения «Умный город» являются нормативные документы Министерства образования и науки, примерные программы основного общего образования, федеральные образовательные стандарты, энциклопедические и справочные издания, современные научные и научно-популярные журналы, авторитетные тематические интернет-ресурсы.</w:t>
      </w:r>
    </w:p>
    <w:p w:rsidR="00BC50E0" w:rsidRPr="00EA5373" w:rsidRDefault="00BC50E0" w:rsidP="00D77FF5">
      <w:pPr>
        <w:spacing w:after="0" w:line="360" w:lineRule="auto"/>
        <w:ind w:firstLine="709"/>
        <w:jc w:val="both"/>
        <w:rPr>
          <w:rFonts w:ascii="Times New Roman" w:hAnsi="Times New Roman"/>
          <w:spacing w:val="6"/>
          <w:sz w:val="28"/>
          <w:szCs w:val="28"/>
        </w:rPr>
      </w:pPr>
      <w:r w:rsidRPr="00EA5373">
        <w:rPr>
          <w:rFonts w:ascii="Times New Roman" w:hAnsi="Times New Roman"/>
          <w:spacing w:val="6"/>
          <w:sz w:val="28"/>
          <w:szCs w:val="28"/>
        </w:rPr>
        <w:t>Уникальность информационного интерактивного учебно-методического пособия — приложения «Умный город» обусловлено сочетанием как игровой формы подачи учебно-методического материала («практика»</w:t>
      </w:r>
      <w:r>
        <w:rPr>
          <w:rFonts w:ascii="Times New Roman" w:hAnsi="Times New Roman"/>
          <w:spacing w:val="6"/>
          <w:sz w:val="28"/>
          <w:szCs w:val="28"/>
        </w:rPr>
        <w:t>: построение зданий и сооружений, внедрение технологий</w:t>
      </w:r>
      <w:r w:rsidRPr="00EA5373">
        <w:rPr>
          <w:rFonts w:ascii="Times New Roman" w:hAnsi="Times New Roman"/>
          <w:spacing w:val="6"/>
          <w:sz w:val="28"/>
          <w:szCs w:val="28"/>
        </w:rPr>
        <w:t>), так и полезным дополнительным мультимедийным учебным материалом («теория»). Такое сочетание позволяет использовать приложение «Умный город» в различных вариантах учебного процесса, включая варианты фронтальной работы с классом (группой) и индивидуальной работы учащихся.</w:t>
      </w:r>
    </w:p>
    <w:p w:rsidR="00BC50E0" w:rsidRPr="00EA5373" w:rsidRDefault="00BC50E0" w:rsidP="00D77FF5">
      <w:pPr>
        <w:spacing w:after="0" w:line="360" w:lineRule="auto"/>
        <w:ind w:firstLine="709"/>
        <w:jc w:val="both"/>
        <w:rPr>
          <w:rFonts w:ascii="Times New Roman" w:hAnsi="Times New Roman"/>
          <w:spacing w:val="6"/>
          <w:sz w:val="28"/>
          <w:szCs w:val="28"/>
        </w:rPr>
      </w:pPr>
      <w:r w:rsidRPr="00EA5373">
        <w:rPr>
          <w:rFonts w:ascii="Times New Roman" w:hAnsi="Times New Roman"/>
          <w:spacing w:val="6"/>
          <w:sz w:val="28"/>
          <w:szCs w:val="28"/>
        </w:rPr>
        <w:t>Приложение «Умный город» может быть использовано учителями и педагогами в качестве дополнительного материала на уроках физики, экологии, ОБЖ, на занятиях кружков и факультативов, при организации внеклассных мероприятий. Информационное интерактивное учебно-методическое пособие может быть также полезно общественным организациям и всем, кто занимается образование, просвещением и заинтересован в теме энергосбережения.</w:t>
      </w:r>
    </w:p>
    <w:p w:rsidR="00BC50E0" w:rsidRPr="00EA5373" w:rsidRDefault="00BC50E0" w:rsidP="00D77FF5">
      <w:pPr>
        <w:spacing w:after="0" w:line="360" w:lineRule="auto"/>
        <w:ind w:firstLine="709"/>
        <w:jc w:val="both"/>
        <w:rPr>
          <w:rFonts w:ascii="Times New Roman" w:hAnsi="Times New Roman"/>
          <w:sz w:val="28"/>
          <w:szCs w:val="28"/>
        </w:rPr>
      </w:pPr>
      <w:r w:rsidRPr="00EA5373">
        <w:rPr>
          <w:rFonts w:ascii="Times New Roman" w:hAnsi="Times New Roman"/>
          <w:sz w:val="28"/>
          <w:szCs w:val="28"/>
        </w:rPr>
        <w:t xml:space="preserve">В старших классах школы применение </w:t>
      </w:r>
      <w:r w:rsidRPr="00EA5373">
        <w:rPr>
          <w:rFonts w:ascii="Times New Roman" w:hAnsi="Times New Roman"/>
          <w:spacing w:val="6"/>
          <w:sz w:val="28"/>
          <w:szCs w:val="28"/>
        </w:rPr>
        <w:t xml:space="preserve">приложения «Умный город» </w:t>
      </w:r>
      <w:r w:rsidRPr="00EA5373">
        <w:rPr>
          <w:rFonts w:ascii="Times New Roman" w:hAnsi="Times New Roman"/>
          <w:sz w:val="28"/>
          <w:szCs w:val="28"/>
        </w:rPr>
        <w:t xml:space="preserve">рассматривается как возможность учащихся проверить свои силы и готовность к реальной жизни после окончания школы. Содержательная сторона </w:t>
      </w:r>
      <w:r w:rsidRPr="00EA5373">
        <w:rPr>
          <w:rFonts w:ascii="Times New Roman" w:hAnsi="Times New Roman"/>
          <w:spacing w:val="6"/>
          <w:sz w:val="28"/>
          <w:szCs w:val="28"/>
        </w:rPr>
        <w:t xml:space="preserve">приложения «Умный город» </w:t>
      </w:r>
      <w:r w:rsidRPr="00EA5373">
        <w:rPr>
          <w:rFonts w:ascii="Times New Roman" w:hAnsi="Times New Roman"/>
          <w:sz w:val="28"/>
          <w:szCs w:val="28"/>
        </w:rPr>
        <w:t xml:space="preserve">приобщает участников к жизни. </w:t>
      </w:r>
      <w:r w:rsidRPr="00EA5373">
        <w:rPr>
          <w:rFonts w:ascii="Times New Roman" w:hAnsi="Times New Roman"/>
          <w:spacing w:val="6"/>
          <w:sz w:val="28"/>
          <w:szCs w:val="28"/>
        </w:rPr>
        <w:t xml:space="preserve">Приложение «Умный город» </w:t>
      </w:r>
      <w:r w:rsidRPr="00EA5373">
        <w:rPr>
          <w:rFonts w:ascii="Times New Roman" w:hAnsi="Times New Roman"/>
          <w:sz w:val="28"/>
          <w:szCs w:val="28"/>
        </w:rPr>
        <w:t xml:space="preserve">позволяет участникам делать ошибки и, анализируя их, видеть причины и последствия таких действий. Это в полной мере отвечает потребностям школьников «быть взрослыми». Учебно-методическое </w:t>
      </w:r>
      <w:r w:rsidRPr="00EA5373">
        <w:rPr>
          <w:rFonts w:ascii="Times New Roman" w:hAnsi="Times New Roman"/>
          <w:spacing w:val="6"/>
          <w:sz w:val="28"/>
          <w:szCs w:val="28"/>
        </w:rPr>
        <w:t>приложение «Умный город»</w:t>
      </w:r>
      <w:r w:rsidRPr="00EA5373">
        <w:rPr>
          <w:rFonts w:ascii="Times New Roman" w:hAnsi="Times New Roman"/>
          <w:sz w:val="28"/>
          <w:szCs w:val="28"/>
        </w:rPr>
        <w:t xml:space="preserve"> поможет решить различные учебные задачи: сформировать у учащихся навыки контроля и самоконтроля, ответственно воспринимать окружающий мир и самого себя, поможет научиться анализировать, обобщать, сравнивать. Наглядность, преподнесенная в игровой форме, будет способствовать конкретизации изучаемого материала.</w:t>
      </w:r>
    </w:p>
    <w:p w:rsidR="00BC50E0" w:rsidRPr="00EA5373" w:rsidRDefault="00BC50E0" w:rsidP="00D77FF5">
      <w:pPr>
        <w:spacing w:after="0" w:line="360" w:lineRule="auto"/>
        <w:ind w:firstLine="709"/>
        <w:jc w:val="both"/>
        <w:rPr>
          <w:rFonts w:ascii="Times New Roman" w:hAnsi="Times New Roman"/>
          <w:sz w:val="28"/>
          <w:szCs w:val="28"/>
        </w:rPr>
      </w:pPr>
      <w:r w:rsidRPr="00EA5373">
        <w:rPr>
          <w:rFonts w:ascii="Times New Roman" w:hAnsi="Times New Roman"/>
          <w:sz w:val="28"/>
          <w:szCs w:val="28"/>
        </w:rPr>
        <w:t xml:space="preserve">Информационное учебно-методическое </w:t>
      </w:r>
      <w:r w:rsidRPr="00EA5373">
        <w:rPr>
          <w:rFonts w:ascii="Times New Roman" w:hAnsi="Times New Roman"/>
          <w:spacing w:val="6"/>
          <w:sz w:val="28"/>
          <w:szCs w:val="28"/>
        </w:rPr>
        <w:t>приложение «Умный город»</w:t>
      </w:r>
      <w:r w:rsidRPr="00EA5373">
        <w:rPr>
          <w:rFonts w:ascii="Times New Roman" w:hAnsi="Times New Roman"/>
          <w:sz w:val="28"/>
          <w:szCs w:val="28"/>
        </w:rPr>
        <w:t xml:space="preserve"> может с успехом применяться для повышения эффективности внеучебной и внеклассной деятельности школьников, в организации досуга учеников. </w:t>
      </w:r>
    </w:p>
    <w:p w:rsidR="00BC50E0" w:rsidRPr="00EA5373" w:rsidRDefault="00BC50E0" w:rsidP="00D77FF5">
      <w:pPr>
        <w:spacing w:after="0" w:line="360" w:lineRule="auto"/>
        <w:ind w:firstLine="709"/>
        <w:jc w:val="both"/>
        <w:rPr>
          <w:rFonts w:ascii="Times New Roman" w:hAnsi="Times New Roman"/>
          <w:sz w:val="28"/>
          <w:szCs w:val="28"/>
        </w:rPr>
      </w:pPr>
      <w:r w:rsidRPr="00EA5373">
        <w:rPr>
          <w:rFonts w:ascii="Times New Roman" w:hAnsi="Times New Roman"/>
          <w:sz w:val="28"/>
          <w:szCs w:val="28"/>
        </w:rPr>
        <w:t>Внеучебная работа в любой школе является существенным элементом образа жизни школьников, профессиональной деятельности учителей и руководства учебного заведения. В связи с этим, такая деятельность, как правило, состоит из трех основных компонентов:</w:t>
      </w:r>
    </w:p>
    <w:p w:rsidR="00BC50E0" w:rsidRPr="00EA5373" w:rsidRDefault="00BC50E0" w:rsidP="00007E81">
      <w:pPr>
        <w:numPr>
          <w:ilvl w:val="0"/>
          <w:numId w:val="23"/>
        </w:numPr>
        <w:tabs>
          <w:tab w:val="clear" w:pos="1429"/>
          <w:tab w:val="num" w:pos="993"/>
        </w:tabs>
        <w:spacing w:after="0" w:line="360" w:lineRule="auto"/>
        <w:ind w:left="0" w:firstLine="709"/>
        <w:jc w:val="both"/>
        <w:rPr>
          <w:rFonts w:ascii="Times New Roman" w:hAnsi="Times New Roman"/>
          <w:sz w:val="28"/>
          <w:szCs w:val="28"/>
        </w:rPr>
      </w:pPr>
      <w:r w:rsidRPr="00EA5373">
        <w:rPr>
          <w:rFonts w:ascii="Times New Roman" w:hAnsi="Times New Roman"/>
          <w:sz w:val="28"/>
          <w:szCs w:val="28"/>
        </w:rPr>
        <w:t xml:space="preserve">внеучебной деятельности школьников, </w:t>
      </w:r>
    </w:p>
    <w:p w:rsidR="00BC50E0" w:rsidRPr="00EA5373" w:rsidRDefault="00BC50E0" w:rsidP="00007E81">
      <w:pPr>
        <w:numPr>
          <w:ilvl w:val="0"/>
          <w:numId w:val="23"/>
        </w:numPr>
        <w:tabs>
          <w:tab w:val="clear" w:pos="1429"/>
          <w:tab w:val="num" w:pos="993"/>
        </w:tabs>
        <w:spacing w:after="0" w:line="360" w:lineRule="auto"/>
        <w:ind w:left="0" w:firstLine="709"/>
        <w:jc w:val="both"/>
        <w:rPr>
          <w:rFonts w:ascii="Times New Roman" w:hAnsi="Times New Roman"/>
          <w:sz w:val="28"/>
          <w:szCs w:val="28"/>
        </w:rPr>
      </w:pPr>
      <w:r w:rsidRPr="00EA5373">
        <w:rPr>
          <w:rFonts w:ascii="Times New Roman" w:hAnsi="Times New Roman"/>
          <w:sz w:val="28"/>
          <w:szCs w:val="28"/>
        </w:rPr>
        <w:t xml:space="preserve">внеучебной работы учителей со школьниками, </w:t>
      </w:r>
    </w:p>
    <w:p w:rsidR="00BC50E0" w:rsidRPr="00EA5373" w:rsidRDefault="00BC50E0" w:rsidP="00007E81">
      <w:pPr>
        <w:numPr>
          <w:ilvl w:val="0"/>
          <w:numId w:val="23"/>
        </w:numPr>
        <w:tabs>
          <w:tab w:val="clear" w:pos="1429"/>
          <w:tab w:val="num" w:pos="993"/>
        </w:tabs>
        <w:spacing w:after="0" w:line="360" w:lineRule="auto"/>
        <w:ind w:left="0" w:firstLine="709"/>
        <w:jc w:val="both"/>
        <w:rPr>
          <w:rFonts w:ascii="Times New Roman" w:hAnsi="Times New Roman"/>
          <w:sz w:val="28"/>
          <w:szCs w:val="28"/>
        </w:rPr>
      </w:pPr>
      <w:r w:rsidRPr="00EA5373">
        <w:rPr>
          <w:rFonts w:ascii="Times New Roman" w:hAnsi="Times New Roman"/>
          <w:sz w:val="28"/>
          <w:szCs w:val="28"/>
        </w:rPr>
        <w:t>системы управления внеучебной деятельностью.</w:t>
      </w:r>
    </w:p>
    <w:p w:rsidR="00BC50E0" w:rsidRPr="00EA5373" w:rsidRDefault="00BC50E0" w:rsidP="00D77FF5">
      <w:pPr>
        <w:spacing w:after="0" w:line="360" w:lineRule="auto"/>
        <w:ind w:firstLine="709"/>
        <w:jc w:val="both"/>
        <w:rPr>
          <w:rFonts w:ascii="Times New Roman" w:hAnsi="Times New Roman"/>
          <w:sz w:val="28"/>
          <w:szCs w:val="28"/>
        </w:rPr>
      </w:pPr>
      <w:r w:rsidRPr="00EA5373">
        <w:rPr>
          <w:rFonts w:ascii="Times New Roman" w:hAnsi="Times New Roman"/>
          <w:sz w:val="28"/>
          <w:szCs w:val="28"/>
        </w:rPr>
        <w:t>Не следует забывать, что для образовательного учреждения системы общего среднего образования внеучебная деятельность — неотъемлемая часть выполняемых им функций. Ее специфика связана с тем, что такая деятельность осуществляется в свободное от учебного процесса время и чаще всего зависит от собственного выбора школьника.</w:t>
      </w:r>
    </w:p>
    <w:p w:rsidR="00BC50E0" w:rsidRPr="00EA5373" w:rsidRDefault="00BC50E0" w:rsidP="00D77FF5">
      <w:pPr>
        <w:spacing w:after="0" w:line="360" w:lineRule="auto"/>
        <w:ind w:firstLine="709"/>
        <w:jc w:val="both"/>
        <w:rPr>
          <w:rFonts w:ascii="Times New Roman" w:hAnsi="Times New Roman"/>
          <w:sz w:val="28"/>
          <w:szCs w:val="28"/>
        </w:rPr>
      </w:pPr>
      <w:r w:rsidRPr="00EA5373">
        <w:rPr>
          <w:rFonts w:ascii="Times New Roman" w:hAnsi="Times New Roman"/>
          <w:sz w:val="28"/>
          <w:szCs w:val="28"/>
        </w:rPr>
        <w:t xml:space="preserve">В школах существует специальный персонал, ответственный за внеучебную сферу деятельности, имеет место определенная структура института воспитания – заместители директора по внеучебной или воспитательной работе, классные руководители и т.п. Информационное интерактивное учебно-методическое </w:t>
      </w:r>
      <w:r w:rsidRPr="00EA5373">
        <w:rPr>
          <w:rFonts w:ascii="Times New Roman" w:hAnsi="Times New Roman"/>
          <w:spacing w:val="6"/>
          <w:sz w:val="28"/>
          <w:szCs w:val="28"/>
        </w:rPr>
        <w:t>приложение «Умный город»</w:t>
      </w:r>
      <w:r w:rsidRPr="00EA5373">
        <w:rPr>
          <w:rFonts w:ascii="Times New Roman" w:hAnsi="Times New Roman"/>
          <w:sz w:val="28"/>
          <w:szCs w:val="28"/>
        </w:rPr>
        <w:t xml:space="preserve"> поможет организовать процесс информатизации внеучебной деятельности учащихся, так как оно ориентировано на формирование умений самостоятельно приобретать знания, осуществлять информационно-учебную, экспериментально-исследовательскую деятельность, разнообразные виды самостоятельной деятельности по обработке информации. Актуальность информации, представленной в учебно-методическом </w:t>
      </w:r>
      <w:r w:rsidRPr="00EA5373">
        <w:rPr>
          <w:rFonts w:ascii="Times New Roman" w:hAnsi="Times New Roman"/>
          <w:spacing w:val="6"/>
          <w:sz w:val="28"/>
          <w:szCs w:val="28"/>
        </w:rPr>
        <w:t>приложении «Умный город»</w:t>
      </w:r>
      <w:r w:rsidRPr="00EA5373">
        <w:rPr>
          <w:rFonts w:ascii="Times New Roman" w:hAnsi="Times New Roman"/>
          <w:sz w:val="28"/>
          <w:szCs w:val="28"/>
        </w:rPr>
        <w:t xml:space="preserve"> связана с умением вести поиск и отбор информации, что является одними из важнейших составляющих стандарта общего среднего образования. </w:t>
      </w:r>
    </w:p>
    <w:p w:rsidR="00BC50E0" w:rsidRPr="00EA5373" w:rsidRDefault="00BC50E0" w:rsidP="00D77FF5">
      <w:pPr>
        <w:tabs>
          <w:tab w:val="num" w:pos="993"/>
        </w:tabs>
        <w:spacing w:after="0" w:line="360" w:lineRule="auto"/>
        <w:ind w:firstLine="709"/>
        <w:jc w:val="both"/>
        <w:rPr>
          <w:rFonts w:ascii="Times New Roman" w:hAnsi="Times New Roman"/>
          <w:sz w:val="28"/>
          <w:szCs w:val="28"/>
        </w:rPr>
      </w:pPr>
      <w:r w:rsidRPr="00EA5373">
        <w:rPr>
          <w:rFonts w:ascii="Times New Roman" w:hAnsi="Times New Roman"/>
          <w:sz w:val="28"/>
          <w:szCs w:val="28"/>
        </w:rPr>
        <w:t>Для достижения целей внеучебной и внеурочной деятельности учащихся при использовании учебно-методического приложения «Умный город», необходимо организовать:</w:t>
      </w:r>
    </w:p>
    <w:p w:rsidR="00BC50E0" w:rsidRPr="00EA5373" w:rsidRDefault="00BC50E0" w:rsidP="00007E81">
      <w:pPr>
        <w:pStyle w:val="ListParagraph"/>
        <w:numPr>
          <w:ilvl w:val="0"/>
          <w:numId w:val="24"/>
        </w:numPr>
        <w:spacing w:after="0" w:line="360" w:lineRule="auto"/>
        <w:jc w:val="both"/>
        <w:rPr>
          <w:rFonts w:ascii="Times New Roman" w:hAnsi="Times New Roman"/>
          <w:sz w:val="28"/>
          <w:szCs w:val="28"/>
        </w:rPr>
      </w:pPr>
      <w:r w:rsidRPr="00EA5373">
        <w:rPr>
          <w:rFonts w:ascii="Times New Roman" w:hAnsi="Times New Roman"/>
          <w:sz w:val="28"/>
          <w:szCs w:val="28"/>
        </w:rPr>
        <w:t xml:space="preserve">проведение и консультирование проектной деятельности; </w:t>
      </w:r>
    </w:p>
    <w:p w:rsidR="00BC50E0" w:rsidRPr="00EA5373" w:rsidRDefault="00BC50E0" w:rsidP="00007E81">
      <w:pPr>
        <w:pStyle w:val="ListParagraph"/>
        <w:numPr>
          <w:ilvl w:val="0"/>
          <w:numId w:val="24"/>
        </w:numPr>
        <w:spacing w:after="0" w:line="360" w:lineRule="auto"/>
        <w:jc w:val="both"/>
        <w:rPr>
          <w:rFonts w:ascii="Times New Roman" w:hAnsi="Times New Roman"/>
          <w:sz w:val="28"/>
          <w:szCs w:val="28"/>
        </w:rPr>
      </w:pPr>
      <w:r w:rsidRPr="00EA5373">
        <w:rPr>
          <w:rFonts w:ascii="Times New Roman" w:hAnsi="Times New Roman"/>
          <w:sz w:val="28"/>
          <w:szCs w:val="28"/>
        </w:rPr>
        <w:t xml:space="preserve">доступ к средствам ИКТ, другим ресурсам и оказание помощи в их применении школьникам, учителям и сотрудникам школ (познавательная и развивающая деятельность учащихся); </w:t>
      </w:r>
    </w:p>
    <w:p w:rsidR="00BC50E0" w:rsidRPr="00EA5373" w:rsidRDefault="00BC50E0" w:rsidP="00007E81">
      <w:pPr>
        <w:pStyle w:val="ListParagraph"/>
        <w:numPr>
          <w:ilvl w:val="0"/>
          <w:numId w:val="24"/>
        </w:numPr>
        <w:spacing w:after="0" w:line="360" w:lineRule="auto"/>
        <w:jc w:val="both"/>
        <w:rPr>
          <w:rFonts w:ascii="Times New Roman" w:hAnsi="Times New Roman"/>
          <w:sz w:val="28"/>
          <w:szCs w:val="28"/>
        </w:rPr>
      </w:pPr>
      <w:r w:rsidRPr="00EA5373">
        <w:rPr>
          <w:rFonts w:ascii="Times New Roman" w:hAnsi="Times New Roman"/>
          <w:sz w:val="28"/>
          <w:szCs w:val="28"/>
        </w:rPr>
        <w:t xml:space="preserve">внеурочную деятельность с применением учебно-методического приложения «Умный город»; </w:t>
      </w:r>
    </w:p>
    <w:p w:rsidR="00BC50E0" w:rsidRPr="00EA5373" w:rsidRDefault="00BC50E0" w:rsidP="00007E81">
      <w:pPr>
        <w:pStyle w:val="ListParagraph"/>
        <w:numPr>
          <w:ilvl w:val="0"/>
          <w:numId w:val="24"/>
        </w:numPr>
        <w:spacing w:after="0" w:line="360" w:lineRule="auto"/>
        <w:jc w:val="both"/>
        <w:rPr>
          <w:rFonts w:ascii="Times New Roman" w:hAnsi="Times New Roman"/>
          <w:sz w:val="28"/>
          <w:szCs w:val="28"/>
        </w:rPr>
      </w:pPr>
      <w:r w:rsidRPr="00EA5373">
        <w:rPr>
          <w:rFonts w:ascii="Times New Roman" w:hAnsi="Times New Roman"/>
          <w:sz w:val="28"/>
          <w:szCs w:val="28"/>
        </w:rPr>
        <w:t>работу школьных средств массовой информации с применением средств ИКТ.</w:t>
      </w:r>
    </w:p>
    <w:p w:rsidR="00BC50E0" w:rsidRPr="00E246D5" w:rsidRDefault="00BC50E0" w:rsidP="00D77FF5">
      <w:pPr>
        <w:spacing w:after="0" w:line="360" w:lineRule="auto"/>
        <w:ind w:firstLine="709"/>
        <w:jc w:val="both"/>
        <w:rPr>
          <w:rFonts w:ascii="Times New Roman" w:hAnsi="Times New Roman"/>
          <w:spacing w:val="6"/>
          <w:sz w:val="28"/>
          <w:szCs w:val="28"/>
        </w:rPr>
      </w:pPr>
      <w:r w:rsidRPr="00EA5373">
        <w:rPr>
          <w:rFonts w:ascii="Times New Roman" w:hAnsi="Times New Roman"/>
          <w:spacing w:val="6"/>
          <w:sz w:val="28"/>
          <w:szCs w:val="28"/>
        </w:rPr>
        <w:t>Таким образом, информационно</w:t>
      </w:r>
      <w:r>
        <w:rPr>
          <w:rFonts w:ascii="Times New Roman" w:hAnsi="Times New Roman"/>
          <w:spacing w:val="6"/>
          <w:sz w:val="28"/>
          <w:szCs w:val="28"/>
        </w:rPr>
        <w:t>е</w:t>
      </w:r>
      <w:r w:rsidRPr="00EA5373">
        <w:rPr>
          <w:rFonts w:ascii="Times New Roman" w:hAnsi="Times New Roman"/>
          <w:spacing w:val="6"/>
          <w:sz w:val="28"/>
          <w:szCs w:val="28"/>
        </w:rPr>
        <w:t xml:space="preserve"> интерактивно</w:t>
      </w:r>
      <w:r>
        <w:rPr>
          <w:rFonts w:ascii="Times New Roman" w:hAnsi="Times New Roman"/>
          <w:spacing w:val="6"/>
          <w:sz w:val="28"/>
          <w:szCs w:val="28"/>
        </w:rPr>
        <w:t>е</w:t>
      </w:r>
      <w:r w:rsidRPr="00EA5373">
        <w:rPr>
          <w:rFonts w:ascii="Times New Roman" w:hAnsi="Times New Roman"/>
          <w:spacing w:val="6"/>
          <w:sz w:val="28"/>
          <w:szCs w:val="28"/>
        </w:rPr>
        <w:t xml:space="preserve"> учебно-методическо</w:t>
      </w:r>
      <w:r>
        <w:rPr>
          <w:rFonts w:ascii="Times New Roman" w:hAnsi="Times New Roman"/>
          <w:spacing w:val="6"/>
          <w:sz w:val="28"/>
          <w:szCs w:val="28"/>
        </w:rPr>
        <w:t>е</w:t>
      </w:r>
      <w:r w:rsidRPr="00EA5373">
        <w:rPr>
          <w:rFonts w:ascii="Times New Roman" w:hAnsi="Times New Roman"/>
          <w:spacing w:val="6"/>
          <w:sz w:val="28"/>
          <w:szCs w:val="28"/>
        </w:rPr>
        <w:t xml:space="preserve"> приложение «Умный город» способствует привлечению внимания детей к вопросам строительства эко-городов и вопросам эффективного распоряжения энергоресурсами. Миссией информационного интерактивного учебно-методического приложения «Умный город» является донесение через учащихся до большинства людей мысли, что отмахнуться от экологических проблем не удастся — без экологии уже никуда — в государственном масштабе это очень заметно, надо только осознать, насколько. Система образования включает в себя, преж</w:t>
      </w:r>
      <w:r>
        <w:rPr>
          <w:rFonts w:ascii="Times New Roman" w:hAnsi="Times New Roman"/>
          <w:spacing w:val="6"/>
          <w:sz w:val="28"/>
          <w:szCs w:val="28"/>
        </w:rPr>
        <w:t>де всего, родителей и их детей</w:t>
      </w:r>
      <w:r w:rsidRPr="00EA5373">
        <w:rPr>
          <w:rFonts w:ascii="Times New Roman" w:hAnsi="Times New Roman"/>
          <w:spacing w:val="6"/>
          <w:sz w:val="28"/>
          <w:szCs w:val="28"/>
        </w:rPr>
        <w:t>, а затем уже педагоги и система их подготовки, медики и администраторы, а также система производства учебников и учебных пособий. И эта широта, опора на все население делают систему очень устойчивой, именно поэтому информационное интерактивное учебно-методическое</w:t>
      </w:r>
      <w:r>
        <w:rPr>
          <w:rFonts w:ascii="Times New Roman" w:hAnsi="Times New Roman"/>
          <w:spacing w:val="6"/>
          <w:sz w:val="28"/>
          <w:szCs w:val="28"/>
        </w:rPr>
        <w:t xml:space="preserve"> </w:t>
      </w:r>
      <w:r w:rsidRPr="00EA5373">
        <w:rPr>
          <w:rFonts w:ascii="Times New Roman" w:hAnsi="Times New Roman"/>
          <w:spacing w:val="6"/>
          <w:sz w:val="28"/>
          <w:szCs w:val="28"/>
        </w:rPr>
        <w:t>приложение «Умный город» может стать одной из составляющих реализации стратегии экологического развития государства.</w:t>
      </w:r>
    </w:p>
    <w:p w:rsidR="00BC50E0" w:rsidRDefault="00BC50E0" w:rsidP="005B4BA4">
      <w:pPr>
        <w:pStyle w:val="Heading1"/>
      </w:pPr>
      <w:r>
        <w:br w:type="page"/>
      </w:r>
      <w:bookmarkStart w:id="31" w:name="_Toc361219623"/>
      <w:r w:rsidRPr="006F7114">
        <w:t>Заключение</w:t>
      </w:r>
      <w:bookmarkEnd w:id="31"/>
    </w:p>
    <w:p w:rsidR="00BC50E0" w:rsidRPr="00092FCE" w:rsidRDefault="00BC50E0" w:rsidP="00D77FF5">
      <w:pPr>
        <w:spacing w:after="0" w:line="360" w:lineRule="auto"/>
        <w:ind w:firstLine="709"/>
        <w:jc w:val="both"/>
        <w:rPr>
          <w:rFonts w:ascii="Times New Roman" w:hAnsi="Times New Roman"/>
          <w:sz w:val="28"/>
          <w:szCs w:val="28"/>
        </w:rPr>
      </w:pPr>
      <w:r w:rsidRPr="00092FCE">
        <w:rPr>
          <w:rFonts w:ascii="Times New Roman" w:hAnsi="Times New Roman"/>
          <w:sz w:val="28"/>
          <w:szCs w:val="28"/>
        </w:rPr>
        <w:t xml:space="preserve">Информационное интерактивное учебно-методическое приложение «Умный город» (Smart City) </w:t>
      </w:r>
      <w:r>
        <w:rPr>
          <w:rFonts w:ascii="Times New Roman" w:hAnsi="Times New Roman"/>
          <w:sz w:val="28"/>
          <w:szCs w:val="28"/>
        </w:rPr>
        <w:t xml:space="preserve">для развития культуры энергосбережения и энергоэффективности среди учащихся образовательных учреждений </w:t>
      </w:r>
      <w:r w:rsidRPr="00092FCE">
        <w:rPr>
          <w:rFonts w:ascii="Times New Roman" w:hAnsi="Times New Roman"/>
          <w:sz w:val="28"/>
          <w:szCs w:val="28"/>
        </w:rPr>
        <w:t>активно способствует решению задач актуализации и популяризации идей энергосбережения. Строительство эко-городов это и социальное явление, потому что любые эко-поселения всегда форматные, объединяющие людей с вполне определенным мироощущением и общими ценностями. Общество эко-городов стремится минимизировать ущерб окружающей среде от своей жизнедеятельности, стремится оставить пригодное для комфортной жизни пространство следующим поколениям.</w:t>
      </w:r>
    </w:p>
    <w:p w:rsidR="00BC50E0" w:rsidRDefault="00BC50E0" w:rsidP="00D77FF5">
      <w:pPr>
        <w:spacing w:after="0" w:line="360" w:lineRule="auto"/>
        <w:ind w:firstLine="709"/>
        <w:jc w:val="both"/>
        <w:rPr>
          <w:rFonts w:ascii="Times New Roman" w:hAnsi="Times New Roman"/>
          <w:sz w:val="28"/>
          <w:szCs w:val="28"/>
        </w:rPr>
      </w:pPr>
      <w:r w:rsidRPr="00092FCE">
        <w:rPr>
          <w:rFonts w:ascii="Times New Roman" w:hAnsi="Times New Roman"/>
          <w:sz w:val="28"/>
          <w:szCs w:val="28"/>
        </w:rPr>
        <w:t>Это глубоко сознательное желание людей жить в гармонии с природой, причем эко-поселение не означает деревню в традиционном смысле этого слова, это урбанизированное пространство. Приближение к природе происходит посредством технологий — того, что изначально мыслилось как основа антагонизма города и села. Такие поселения культивируют новую бытовую и потребительскую культуру.</w:t>
      </w:r>
    </w:p>
    <w:p w:rsidR="00BC50E0" w:rsidRPr="00E246D5" w:rsidRDefault="00BC50E0" w:rsidP="00D77FF5">
      <w:pPr>
        <w:spacing w:after="0" w:line="360" w:lineRule="auto"/>
        <w:ind w:firstLine="709"/>
        <w:jc w:val="both"/>
        <w:rPr>
          <w:rFonts w:ascii="Times New Roman" w:hAnsi="Times New Roman"/>
          <w:sz w:val="28"/>
          <w:szCs w:val="28"/>
        </w:rPr>
      </w:pPr>
      <w:r w:rsidRPr="00E246D5">
        <w:rPr>
          <w:rFonts w:ascii="Times New Roman" w:hAnsi="Times New Roman"/>
          <w:sz w:val="28"/>
          <w:szCs w:val="28"/>
        </w:rPr>
        <w:t>Серьезнейший</w:t>
      </w:r>
      <w:r>
        <w:rPr>
          <w:rFonts w:ascii="Times New Roman" w:hAnsi="Times New Roman"/>
          <w:sz w:val="28"/>
          <w:szCs w:val="28"/>
        </w:rPr>
        <w:t xml:space="preserve"> </w:t>
      </w:r>
      <w:r w:rsidRPr="00E246D5">
        <w:rPr>
          <w:rFonts w:ascii="Times New Roman" w:hAnsi="Times New Roman"/>
          <w:sz w:val="28"/>
          <w:szCs w:val="28"/>
        </w:rPr>
        <w:t>экологический</w:t>
      </w:r>
      <w:r>
        <w:rPr>
          <w:rFonts w:ascii="Times New Roman" w:hAnsi="Times New Roman"/>
          <w:sz w:val="28"/>
          <w:szCs w:val="28"/>
        </w:rPr>
        <w:t xml:space="preserve"> </w:t>
      </w:r>
      <w:r w:rsidRPr="00E246D5">
        <w:rPr>
          <w:rFonts w:ascii="Times New Roman" w:hAnsi="Times New Roman"/>
          <w:sz w:val="28"/>
          <w:szCs w:val="28"/>
        </w:rPr>
        <w:t>кризис,</w:t>
      </w:r>
      <w:r>
        <w:rPr>
          <w:rFonts w:ascii="Times New Roman" w:hAnsi="Times New Roman"/>
          <w:sz w:val="28"/>
          <w:szCs w:val="28"/>
        </w:rPr>
        <w:t xml:space="preserve"> </w:t>
      </w:r>
      <w:r w:rsidRPr="00E246D5">
        <w:rPr>
          <w:rFonts w:ascii="Times New Roman" w:hAnsi="Times New Roman"/>
          <w:sz w:val="28"/>
          <w:szCs w:val="28"/>
        </w:rPr>
        <w:t>поразивший</w:t>
      </w:r>
      <w:r>
        <w:rPr>
          <w:rFonts w:ascii="Times New Roman" w:hAnsi="Times New Roman"/>
          <w:sz w:val="28"/>
          <w:szCs w:val="28"/>
        </w:rPr>
        <w:t xml:space="preserve"> </w:t>
      </w:r>
      <w:r w:rsidRPr="00E246D5">
        <w:rPr>
          <w:rFonts w:ascii="Times New Roman" w:hAnsi="Times New Roman"/>
          <w:sz w:val="28"/>
          <w:szCs w:val="28"/>
        </w:rPr>
        <w:t>нашу</w:t>
      </w:r>
      <w:r>
        <w:rPr>
          <w:rFonts w:ascii="Times New Roman" w:hAnsi="Times New Roman"/>
          <w:sz w:val="28"/>
          <w:szCs w:val="28"/>
        </w:rPr>
        <w:t xml:space="preserve"> </w:t>
      </w:r>
      <w:r w:rsidRPr="00E246D5">
        <w:rPr>
          <w:rFonts w:ascii="Times New Roman" w:hAnsi="Times New Roman"/>
          <w:sz w:val="28"/>
          <w:szCs w:val="28"/>
        </w:rPr>
        <w:t>планету,</w:t>
      </w:r>
      <w:r>
        <w:rPr>
          <w:rFonts w:ascii="Times New Roman" w:hAnsi="Times New Roman"/>
          <w:sz w:val="28"/>
          <w:szCs w:val="28"/>
        </w:rPr>
        <w:t xml:space="preserve"> </w:t>
      </w:r>
      <w:r w:rsidRPr="00E246D5">
        <w:rPr>
          <w:rFonts w:ascii="Times New Roman" w:hAnsi="Times New Roman"/>
          <w:sz w:val="28"/>
          <w:szCs w:val="28"/>
        </w:rPr>
        <w:t>внес</w:t>
      </w:r>
      <w:r>
        <w:rPr>
          <w:rFonts w:ascii="Times New Roman" w:hAnsi="Times New Roman"/>
          <w:sz w:val="28"/>
          <w:szCs w:val="28"/>
        </w:rPr>
        <w:t xml:space="preserve"> </w:t>
      </w:r>
      <w:r w:rsidRPr="00E246D5">
        <w:rPr>
          <w:rFonts w:ascii="Times New Roman" w:hAnsi="Times New Roman"/>
          <w:sz w:val="28"/>
          <w:szCs w:val="28"/>
        </w:rPr>
        <w:t>существенные</w:t>
      </w:r>
      <w:r>
        <w:rPr>
          <w:rFonts w:ascii="Times New Roman" w:hAnsi="Times New Roman"/>
          <w:sz w:val="28"/>
          <w:szCs w:val="28"/>
        </w:rPr>
        <w:t xml:space="preserve"> </w:t>
      </w:r>
      <w:r w:rsidRPr="00E246D5">
        <w:rPr>
          <w:rFonts w:ascii="Times New Roman" w:hAnsi="Times New Roman"/>
          <w:sz w:val="28"/>
          <w:szCs w:val="28"/>
        </w:rPr>
        <w:t>коррективы</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отношения</w:t>
      </w:r>
      <w:r>
        <w:rPr>
          <w:rFonts w:ascii="Times New Roman" w:hAnsi="Times New Roman"/>
          <w:sz w:val="28"/>
          <w:szCs w:val="28"/>
        </w:rPr>
        <w:t xml:space="preserve"> </w:t>
      </w:r>
      <w:r w:rsidRPr="00E246D5">
        <w:rPr>
          <w:rFonts w:ascii="Times New Roman" w:hAnsi="Times New Roman"/>
          <w:sz w:val="28"/>
          <w:szCs w:val="28"/>
        </w:rPr>
        <w:t>человека</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природы,</w:t>
      </w:r>
      <w:r>
        <w:rPr>
          <w:rFonts w:ascii="Times New Roman" w:hAnsi="Times New Roman"/>
          <w:sz w:val="28"/>
          <w:szCs w:val="28"/>
        </w:rPr>
        <w:t xml:space="preserve"> </w:t>
      </w:r>
      <w:r w:rsidRPr="00E246D5">
        <w:rPr>
          <w:rFonts w:ascii="Times New Roman" w:hAnsi="Times New Roman"/>
          <w:sz w:val="28"/>
          <w:szCs w:val="28"/>
        </w:rPr>
        <w:t>заставил</w:t>
      </w:r>
      <w:r>
        <w:rPr>
          <w:rFonts w:ascii="Times New Roman" w:hAnsi="Times New Roman"/>
          <w:sz w:val="28"/>
          <w:szCs w:val="28"/>
        </w:rPr>
        <w:t xml:space="preserve"> </w:t>
      </w:r>
      <w:r w:rsidRPr="00E246D5">
        <w:rPr>
          <w:rFonts w:ascii="Times New Roman" w:hAnsi="Times New Roman"/>
          <w:sz w:val="28"/>
          <w:szCs w:val="28"/>
        </w:rPr>
        <w:t>переосмыслить</w:t>
      </w:r>
      <w:r>
        <w:rPr>
          <w:rFonts w:ascii="Times New Roman" w:hAnsi="Times New Roman"/>
          <w:sz w:val="28"/>
          <w:szCs w:val="28"/>
        </w:rPr>
        <w:t xml:space="preserve"> </w:t>
      </w:r>
      <w:r w:rsidRPr="00E246D5">
        <w:rPr>
          <w:rFonts w:ascii="Times New Roman" w:hAnsi="Times New Roman"/>
          <w:sz w:val="28"/>
          <w:szCs w:val="28"/>
        </w:rPr>
        <w:t>все</w:t>
      </w:r>
      <w:r>
        <w:rPr>
          <w:rFonts w:ascii="Times New Roman" w:hAnsi="Times New Roman"/>
          <w:sz w:val="28"/>
          <w:szCs w:val="28"/>
        </w:rPr>
        <w:t xml:space="preserve"> </w:t>
      </w:r>
      <w:r w:rsidRPr="00E246D5">
        <w:rPr>
          <w:rFonts w:ascii="Times New Roman" w:hAnsi="Times New Roman"/>
          <w:sz w:val="28"/>
          <w:szCs w:val="28"/>
        </w:rPr>
        <w:t>достижения</w:t>
      </w:r>
      <w:r>
        <w:rPr>
          <w:rFonts w:ascii="Times New Roman" w:hAnsi="Times New Roman"/>
          <w:sz w:val="28"/>
          <w:szCs w:val="28"/>
        </w:rPr>
        <w:t xml:space="preserve"> </w:t>
      </w:r>
      <w:r w:rsidRPr="00E246D5">
        <w:rPr>
          <w:rFonts w:ascii="Times New Roman" w:hAnsi="Times New Roman"/>
          <w:sz w:val="28"/>
          <w:szCs w:val="28"/>
        </w:rPr>
        <w:t>мировой</w:t>
      </w:r>
      <w:r>
        <w:rPr>
          <w:rFonts w:ascii="Times New Roman" w:hAnsi="Times New Roman"/>
          <w:sz w:val="28"/>
          <w:szCs w:val="28"/>
        </w:rPr>
        <w:t xml:space="preserve"> </w:t>
      </w:r>
      <w:r w:rsidRPr="00E246D5">
        <w:rPr>
          <w:rFonts w:ascii="Times New Roman" w:hAnsi="Times New Roman"/>
          <w:sz w:val="28"/>
          <w:szCs w:val="28"/>
        </w:rPr>
        <w:t>цивилизации.</w:t>
      </w:r>
      <w:r>
        <w:rPr>
          <w:rFonts w:ascii="Times New Roman" w:hAnsi="Times New Roman"/>
          <w:sz w:val="28"/>
          <w:szCs w:val="28"/>
        </w:rPr>
        <w:t xml:space="preserve"> </w:t>
      </w:r>
      <w:r w:rsidRPr="00E246D5">
        <w:rPr>
          <w:rFonts w:ascii="Times New Roman" w:hAnsi="Times New Roman"/>
          <w:sz w:val="28"/>
          <w:szCs w:val="28"/>
        </w:rPr>
        <w:t>Приблизительно</w:t>
      </w:r>
      <w:r>
        <w:rPr>
          <w:rFonts w:ascii="Times New Roman" w:hAnsi="Times New Roman"/>
          <w:sz w:val="28"/>
          <w:szCs w:val="28"/>
        </w:rPr>
        <w:t xml:space="preserve"> </w:t>
      </w:r>
      <w:r w:rsidRPr="00E246D5">
        <w:rPr>
          <w:rFonts w:ascii="Times New Roman" w:hAnsi="Times New Roman"/>
          <w:sz w:val="28"/>
          <w:szCs w:val="28"/>
        </w:rPr>
        <w:t>с</w:t>
      </w:r>
      <w:r>
        <w:rPr>
          <w:rFonts w:ascii="Times New Roman" w:hAnsi="Times New Roman"/>
          <w:sz w:val="28"/>
          <w:szCs w:val="28"/>
        </w:rPr>
        <w:t xml:space="preserve"> </w:t>
      </w:r>
      <w:r w:rsidRPr="00E246D5">
        <w:rPr>
          <w:rFonts w:ascii="Times New Roman" w:hAnsi="Times New Roman"/>
          <w:sz w:val="28"/>
          <w:szCs w:val="28"/>
        </w:rPr>
        <w:t>шестидесятых</w:t>
      </w:r>
      <w:r>
        <w:rPr>
          <w:rFonts w:ascii="Times New Roman" w:hAnsi="Times New Roman"/>
          <w:sz w:val="28"/>
          <w:szCs w:val="28"/>
        </w:rPr>
        <w:t xml:space="preserve"> </w:t>
      </w:r>
      <w:r w:rsidRPr="00E246D5">
        <w:rPr>
          <w:rFonts w:ascii="Times New Roman" w:hAnsi="Times New Roman"/>
          <w:sz w:val="28"/>
          <w:szCs w:val="28"/>
        </w:rPr>
        <w:t>годов</w:t>
      </w:r>
      <w:r>
        <w:rPr>
          <w:rFonts w:ascii="Times New Roman" w:hAnsi="Times New Roman"/>
          <w:sz w:val="28"/>
          <w:szCs w:val="28"/>
        </w:rPr>
        <w:t xml:space="preserve"> </w:t>
      </w:r>
      <w:r w:rsidRPr="00E246D5">
        <w:rPr>
          <w:rFonts w:ascii="Times New Roman" w:hAnsi="Times New Roman"/>
          <w:sz w:val="28"/>
          <w:szCs w:val="28"/>
        </w:rPr>
        <w:t>двадцатого</w:t>
      </w:r>
      <w:r>
        <w:rPr>
          <w:rFonts w:ascii="Times New Roman" w:hAnsi="Times New Roman"/>
          <w:sz w:val="28"/>
          <w:szCs w:val="28"/>
        </w:rPr>
        <w:t xml:space="preserve"> </w:t>
      </w:r>
      <w:r w:rsidRPr="00E246D5">
        <w:rPr>
          <w:rFonts w:ascii="Times New Roman" w:hAnsi="Times New Roman"/>
          <w:sz w:val="28"/>
          <w:szCs w:val="28"/>
        </w:rPr>
        <w:t>столетия,</w:t>
      </w:r>
      <w:r>
        <w:rPr>
          <w:rFonts w:ascii="Times New Roman" w:hAnsi="Times New Roman"/>
          <w:sz w:val="28"/>
          <w:szCs w:val="28"/>
        </w:rPr>
        <w:t xml:space="preserve"> </w:t>
      </w:r>
      <w:r w:rsidRPr="00E246D5">
        <w:rPr>
          <w:rFonts w:ascii="Times New Roman" w:hAnsi="Times New Roman"/>
          <w:sz w:val="28"/>
          <w:szCs w:val="28"/>
        </w:rPr>
        <w:t>когда</w:t>
      </w:r>
      <w:r>
        <w:rPr>
          <w:rFonts w:ascii="Times New Roman" w:hAnsi="Times New Roman"/>
          <w:sz w:val="28"/>
          <w:szCs w:val="28"/>
        </w:rPr>
        <w:t xml:space="preserve"> </w:t>
      </w:r>
      <w:r w:rsidRPr="00E246D5">
        <w:rPr>
          <w:rFonts w:ascii="Times New Roman" w:hAnsi="Times New Roman"/>
          <w:sz w:val="28"/>
          <w:szCs w:val="28"/>
        </w:rPr>
        <w:t>перед</w:t>
      </w:r>
      <w:r>
        <w:rPr>
          <w:rFonts w:ascii="Times New Roman" w:hAnsi="Times New Roman"/>
          <w:sz w:val="28"/>
          <w:szCs w:val="28"/>
        </w:rPr>
        <w:t xml:space="preserve"> </w:t>
      </w:r>
      <w:r w:rsidRPr="00E246D5">
        <w:rPr>
          <w:rFonts w:ascii="Times New Roman" w:hAnsi="Times New Roman"/>
          <w:sz w:val="28"/>
          <w:szCs w:val="28"/>
        </w:rPr>
        <w:t>человечеством</w:t>
      </w:r>
      <w:r>
        <w:rPr>
          <w:rFonts w:ascii="Times New Roman" w:hAnsi="Times New Roman"/>
          <w:sz w:val="28"/>
          <w:szCs w:val="28"/>
        </w:rPr>
        <w:t xml:space="preserve"> </w:t>
      </w:r>
      <w:r w:rsidRPr="00E246D5">
        <w:rPr>
          <w:rFonts w:ascii="Times New Roman" w:hAnsi="Times New Roman"/>
          <w:sz w:val="28"/>
          <w:szCs w:val="28"/>
        </w:rPr>
        <w:t>впервые</w:t>
      </w:r>
      <w:r>
        <w:rPr>
          <w:rFonts w:ascii="Times New Roman" w:hAnsi="Times New Roman"/>
          <w:sz w:val="28"/>
          <w:szCs w:val="28"/>
        </w:rPr>
        <w:t xml:space="preserve"> </w:t>
      </w:r>
      <w:r w:rsidRPr="00E246D5">
        <w:rPr>
          <w:rFonts w:ascii="Times New Roman" w:hAnsi="Times New Roman"/>
          <w:sz w:val="28"/>
          <w:szCs w:val="28"/>
        </w:rPr>
        <w:t>так</w:t>
      </w:r>
      <w:r>
        <w:rPr>
          <w:rFonts w:ascii="Times New Roman" w:hAnsi="Times New Roman"/>
          <w:sz w:val="28"/>
          <w:szCs w:val="28"/>
        </w:rPr>
        <w:t xml:space="preserve"> </w:t>
      </w:r>
      <w:r w:rsidRPr="00E246D5">
        <w:rPr>
          <w:rFonts w:ascii="Times New Roman" w:hAnsi="Times New Roman"/>
          <w:sz w:val="28"/>
          <w:szCs w:val="28"/>
        </w:rPr>
        <w:t>остро</w:t>
      </w:r>
      <w:r>
        <w:rPr>
          <w:rFonts w:ascii="Times New Roman" w:hAnsi="Times New Roman"/>
          <w:sz w:val="28"/>
          <w:szCs w:val="28"/>
        </w:rPr>
        <w:t xml:space="preserve"> </w:t>
      </w:r>
      <w:r w:rsidRPr="00E246D5">
        <w:rPr>
          <w:rFonts w:ascii="Times New Roman" w:hAnsi="Times New Roman"/>
          <w:sz w:val="28"/>
          <w:szCs w:val="28"/>
        </w:rPr>
        <w:t>встала</w:t>
      </w:r>
      <w:r>
        <w:rPr>
          <w:rFonts w:ascii="Times New Roman" w:hAnsi="Times New Roman"/>
          <w:sz w:val="28"/>
          <w:szCs w:val="28"/>
        </w:rPr>
        <w:t xml:space="preserve"> </w:t>
      </w:r>
      <w:r w:rsidRPr="00E246D5">
        <w:rPr>
          <w:rFonts w:ascii="Times New Roman" w:hAnsi="Times New Roman"/>
          <w:sz w:val="28"/>
          <w:szCs w:val="28"/>
        </w:rPr>
        <w:t>проблема</w:t>
      </w:r>
      <w:r>
        <w:rPr>
          <w:rFonts w:ascii="Times New Roman" w:hAnsi="Times New Roman"/>
          <w:sz w:val="28"/>
          <w:szCs w:val="28"/>
        </w:rPr>
        <w:t xml:space="preserve"> </w:t>
      </w:r>
      <w:r w:rsidRPr="00E246D5">
        <w:rPr>
          <w:rFonts w:ascii="Times New Roman" w:hAnsi="Times New Roman"/>
          <w:sz w:val="28"/>
          <w:szCs w:val="28"/>
        </w:rPr>
        <w:t>уничтожения</w:t>
      </w:r>
      <w:r>
        <w:rPr>
          <w:rFonts w:ascii="Times New Roman" w:hAnsi="Times New Roman"/>
          <w:sz w:val="28"/>
          <w:szCs w:val="28"/>
        </w:rPr>
        <w:t xml:space="preserve"> </w:t>
      </w:r>
      <w:r w:rsidRPr="00E246D5">
        <w:rPr>
          <w:rFonts w:ascii="Times New Roman" w:hAnsi="Times New Roman"/>
          <w:sz w:val="28"/>
          <w:szCs w:val="28"/>
        </w:rPr>
        <w:t>всего</w:t>
      </w:r>
      <w:r>
        <w:rPr>
          <w:rFonts w:ascii="Times New Roman" w:hAnsi="Times New Roman"/>
          <w:sz w:val="28"/>
          <w:szCs w:val="28"/>
        </w:rPr>
        <w:t xml:space="preserve"> </w:t>
      </w:r>
      <w:r w:rsidRPr="00E246D5">
        <w:rPr>
          <w:rFonts w:ascii="Times New Roman" w:hAnsi="Times New Roman"/>
          <w:sz w:val="28"/>
          <w:szCs w:val="28"/>
        </w:rPr>
        <w:t>живого</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связи</w:t>
      </w:r>
      <w:r>
        <w:rPr>
          <w:rFonts w:ascii="Times New Roman" w:hAnsi="Times New Roman"/>
          <w:sz w:val="28"/>
          <w:szCs w:val="28"/>
        </w:rPr>
        <w:t xml:space="preserve"> </w:t>
      </w:r>
      <w:r w:rsidRPr="00E246D5">
        <w:rPr>
          <w:rFonts w:ascii="Times New Roman" w:hAnsi="Times New Roman"/>
          <w:sz w:val="28"/>
          <w:szCs w:val="28"/>
        </w:rPr>
        <w:t>с</w:t>
      </w:r>
      <w:r>
        <w:rPr>
          <w:rFonts w:ascii="Times New Roman" w:hAnsi="Times New Roman"/>
          <w:sz w:val="28"/>
          <w:szCs w:val="28"/>
        </w:rPr>
        <w:t xml:space="preserve"> </w:t>
      </w:r>
      <w:r w:rsidRPr="00E246D5">
        <w:rPr>
          <w:rFonts w:ascii="Times New Roman" w:hAnsi="Times New Roman"/>
          <w:sz w:val="28"/>
          <w:szCs w:val="28"/>
        </w:rPr>
        <w:t>промышленной</w:t>
      </w:r>
      <w:r>
        <w:rPr>
          <w:rFonts w:ascii="Times New Roman" w:hAnsi="Times New Roman"/>
          <w:sz w:val="28"/>
          <w:szCs w:val="28"/>
        </w:rPr>
        <w:t xml:space="preserve"> </w:t>
      </w:r>
      <w:r w:rsidRPr="00E246D5">
        <w:rPr>
          <w:rFonts w:ascii="Times New Roman" w:hAnsi="Times New Roman"/>
          <w:sz w:val="28"/>
          <w:szCs w:val="28"/>
        </w:rPr>
        <w:t>деятельностью,</w:t>
      </w:r>
      <w:r>
        <w:rPr>
          <w:rFonts w:ascii="Times New Roman" w:hAnsi="Times New Roman"/>
          <w:sz w:val="28"/>
          <w:szCs w:val="28"/>
        </w:rPr>
        <w:t xml:space="preserve"> </w:t>
      </w:r>
      <w:r w:rsidRPr="00E246D5">
        <w:rPr>
          <w:rFonts w:ascii="Times New Roman" w:hAnsi="Times New Roman"/>
          <w:sz w:val="28"/>
          <w:szCs w:val="28"/>
        </w:rPr>
        <w:t>стала</w:t>
      </w:r>
      <w:r>
        <w:rPr>
          <w:rFonts w:ascii="Times New Roman" w:hAnsi="Times New Roman"/>
          <w:sz w:val="28"/>
          <w:szCs w:val="28"/>
        </w:rPr>
        <w:t xml:space="preserve"> </w:t>
      </w:r>
      <w:r w:rsidRPr="00E246D5">
        <w:rPr>
          <w:rFonts w:ascii="Times New Roman" w:hAnsi="Times New Roman"/>
          <w:sz w:val="28"/>
          <w:szCs w:val="28"/>
        </w:rPr>
        <w:t>оформляться</w:t>
      </w:r>
      <w:r>
        <w:rPr>
          <w:rFonts w:ascii="Times New Roman" w:hAnsi="Times New Roman"/>
          <w:sz w:val="28"/>
          <w:szCs w:val="28"/>
        </w:rPr>
        <w:t xml:space="preserve"> </w:t>
      </w:r>
      <w:r w:rsidRPr="00E246D5">
        <w:rPr>
          <w:rFonts w:ascii="Times New Roman" w:hAnsi="Times New Roman"/>
          <w:sz w:val="28"/>
          <w:szCs w:val="28"/>
        </w:rPr>
        <w:t>новая</w:t>
      </w:r>
      <w:r>
        <w:rPr>
          <w:rFonts w:ascii="Times New Roman" w:hAnsi="Times New Roman"/>
          <w:sz w:val="28"/>
          <w:szCs w:val="28"/>
        </w:rPr>
        <w:t xml:space="preserve"> </w:t>
      </w:r>
      <w:r w:rsidRPr="00E246D5">
        <w:rPr>
          <w:rFonts w:ascii="Times New Roman" w:hAnsi="Times New Roman"/>
          <w:sz w:val="28"/>
          <w:szCs w:val="28"/>
        </w:rPr>
        <w:t>наука</w:t>
      </w:r>
      <w:r>
        <w:rPr>
          <w:rFonts w:ascii="Times New Roman" w:hAnsi="Times New Roman"/>
          <w:sz w:val="28"/>
          <w:szCs w:val="28"/>
        </w:rPr>
        <w:t xml:space="preserve"> — </w:t>
      </w:r>
      <w:r w:rsidRPr="00E246D5">
        <w:rPr>
          <w:rFonts w:ascii="Times New Roman" w:hAnsi="Times New Roman"/>
          <w:sz w:val="28"/>
          <w:szCs w:val="28"/>
        </w:rPr>
        <w:t>экология</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как</w:t>
      </w:r>
      <w:r>
        <w:rPr>
          <w:rFonts w:ascii="Times New Roman" w:hAnsi="Times New Roman"/>
          <w:sz w:val="28"/>
          <w:szCs w:val="28"/>
        </w:rPr>
        <w:t xml:space="preserve"> </w:t>
      </w:r>
      <w:r w:rsidRPr="00E246D5">
        <w:rPr>
          <w:rFonts w:ascii="Times New Roman" w:hAnsi="Times New Roman"/>
          <w:sz w:val="28"/>
          <w:szCs w:val="28"/>
        </w:rPr>
        <w:t>следствие</w:t>
      </w:r>
      <w:r>
        <w:rPr>
          <w:rFonts w:ascii="Times New Roman" w:hAnsi="Times New Roman"/>
          <w:sz w:val="28"/>
          <w:szCs w:val="28"/>
        </w:rPr>
        <w:t xml:space="preserve"> </w:t>
      </w:r>
      <w:r w:rsidRPr="00E246D5">
        <w:rPr>
          <w:rFonts w:ascii="Times New Roman" w:hAnsi="Times New Roman"/>
          <w:sz w:val="28"/>
          <w:szCs w:val="28"/>
        </w:rPr>
        <w:t>этого</w:t>
      </w:r>
      <w:r>
        <w:rPr>
          <w:rFonts w:ascii="Times New Roman" w:hAnsi="Times New Roman"/>
          <w:sz w:val="28"/>
          <w:szCs w:val="28"/>
        </w:rPr>
        <w:t xml:space="preserve"> </w:t>
      </w:r>
      <w:r w:rsidRPr="00E246D5">
        <w:rPr>
          <w:rFonts w:ascii="Times New Roman" w:hAnsi="Times New Roman"/>
          <w:sz w:val="28"/>
          <w:szCs w:val="28"/>
        </w:rPr>
        <w:t>возникновения,</w:t>
      </w:r>
      <w:r>
        <w:rPr>
          <w:rFonts w:ascii="Times New Roman" w:hAnsi="Times New Roman"/>
          <w:sz w:val="28"/>
          <w:szCs w:val="28"/>
        </w:rPr>
        <w:t xml:space="preserve"> </w:t>
      </w:r>
      <w:r w:rsidRPr="00E246D5">
        <w:rPr>
          <w:rFonts w:ascii="Times New Roman" w:hAnsi="Times New Roman"/>
          <w:sz w:val="28"/>
          <w:szCs w:val="28"/>
        </w:rPr>
        <w:t>появилась</w:t>
      </w:r>
      <w:r>
        <w:rPr>
          <w:rFonts w:ascii="Times New Roman" w:hAnsi="Times New Roman"/>
          <w:sz w:val="28"/>
          <w:szCs w:val="28"/>
        </w:rPr>
        <w:t xml:space="preserve"> </w:t>
      </w:r>
      <w:r w:rsidRPr="00E246D5">
        <w:rPr>
          <w:rFonts w:ascii="Times New Roman" w:hAnsi="Times New Roman"/>
          <w:sz w:val="28"/>
          <w:szCs w:val="28"/>
        </w:rPr>
        <w:t>экологическая</w:t>
      </w:r>
      <w:r>
        <w:rPr>
          <w:rFonts w:ascii="Times New Roman" w:hAnsi="Times New Roman"/>
          <w:sz w:val="28"/>
          <w:szCs w:val="28"/>
        </w:rPr>
        <w:t xml:space="preserve"> </w:t>
      </w:r>
      <w:r w:rsidRPr="00E246D5">
        <w:rPr>
          <w:rFonts w:ascii="Times New Roman" w:hAnsi="Times New Roman"/>
          <w:sz w:val="28"/>
          <w:szCs w:val="28"/>
        </w:rPr>
        <w:t>культура.</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связи</w:t>
      </w:r>
      <w:r>
        <w:rPr>
          <w:rFonts w:ascii="Times New Roman" w:hAnsi="Times New Roman"/>
          <w:sz w:val="28"/>
          <w:szCs w:val="28"/>
        </w:rPr>
        <w:t xml:space="preserve"> </w:t>
      </w:r>
      <w:r w:rsidRPr="00E246D5">
        <w:rPr>
          <w:rFonts w:ascii="Times New Roman" w:hAnsi="Times New Roman"/>
          <w:sz w:val="28"/>
          <w:szCs w:val="28"/>
        </w:rPr>
        <w:t>с</w:t>
      </w:r>
      <w:r>
        <w:rPr>
          <w:rFonts w:ascii="Times New Roman" w:hAnsi="Times New Roman"/>
          <w:sz w:val="28"/>
          <w:szCs w:val="28"/>
        </w:rPr>
        <w:t xml:space="preserve"> </w:t>
      </w:r>
      <w:r w:rsidRPr="00E246D5">
        <w:rPr>
          <w:rFonts w:ascii="Times New Roman" w:hAnsi="Times New Roman"/>
          <w:sz w:val="28"/>
          <w:szCs w:val="28"/>
        </w:rPr>
        <w:t>глобальным</w:t>
      </w:r>
      <w:r>
        <w:rPr>
          <w:rFonts w:ascii="Times New Roman" w:hAnsi="Times New Roman"/>
          <w:sz w:val="28"/>
          <w:szCs w:val="28"/>
        </w:rPr>
        <w:t xml:space="preserve"> </w:t>
      </w:r>
      <w:r w:rsidRPr="00E246D5">
        <w:rPr>
          <w:rFonts w:ascii="Times New Roman" w:hAnsi="Times New Roman"/>
          <w:sz w:val="28"/>
          <w:szCs w:val="28"/>
        </w:rPr>
        <w:t>экологическим</w:t>
      </w:r>
      <w:r>
        <w:rPr>
          <w:rFonts w:ascii="Times New Roman" w:hAnsi="Times New Roman"/>
          <w:sz w:val="28"/>
          <w:szCs w:val="28"/>
        </w:rPr>
        <w:t xml:space="preserve"> </w:t>
      </w:r>
      <w:r w:rsidRPr="00E246D5">
        <w:rPr>
          <w:rFonts w:ascii="Times New Roman" w:hAnsi="Times New Roman"/>
          <w:sz w:val="28"/>
          <w:szCs w:val="28"/>
        </w:rPr>
        <w:t>кризисом,</w:t>
      </w:r>
      <w:r>
        <w:rPr>
          <w:rFonts w:ascii="Times New Roman" w:hAnsi="Times New Roman"/>
          <w:sz w:val="28"/>
          <w:szCs w:val="28"/>
        </w:rPr>
        <w:t xml:space="preserve"> </w:t>
      </w:r>
      <w:r w:rsidRPr="00E246D5">
        <w:rPr>
          <w:rFonts w:ascii="Times New Roman" w:hAnsi="Times New Roman"/>
          <w:sz w:val="28"/>
          <w:szCs w:val="28"/>
        </w:rPr>
        <w:t>необходимо</w:t>
      </w:r>
      <w:r>
        <w:rPr>
          <w:rFonts w:ascii="Times New Roman" w:hAnsi="Times New Roman"/>
          <w:sz w:val="28"/>
          <w:szCs w:val="28"/>
        </w:rPr>
        <w:t xml:space="preserve"> </w:t>
      </w:r>
      <w:r w:rsidRPr="00E246D5">
        <w:rPr>
          <w:rFonts w:ascii="Times New Roman" w:hAnsi="Times New Roman"/>
          <w:sz w:val="28"/>
          <w:szCs w:val="28"/>
        </w:rPr>
        <w:t>выяснить,</w:t>
      </w:r>
      <w:r>
        <w:rPr>
          <w:rFonts w:ascii="Times New Roman" w:hAnsi="Times New Roman"/>
          <w:sz w:val="28"/>
          <w:szCs w:val="28"/>
        </w:rPr>
        <w:t xml:space="preserve"> </w:t>
      </w:r>
      <w:r w:rsidRPr="00E246D5">
        <w:rPr>
          <w:rFonts w:ascii="Times New Roman" w:hAnsi="Times New Roman"/>
          <w:sz w:val="28"/>
          <w:szCs w:val="28"/>
        </w:rPr>
        <w:t>какие</w:t>
      </w:r>
      <w:r>
        <w:rPr>
          <w:rFonts w:ascii="Times New Roman" w:hAnsi="Times New Roman"/>
          <w:sz w:val="28"/>
          <w:szCs w:val="28"/>
        </w:rPr>
        <w:t xml:space="preserve"> </w:t>
      </w:r>
      <w:r w:rsidRPr="00E246D5">
        <w:rPr>
          <w:rFonts w:ascii="Times New Roman" w:hAnsi="Times New Roman"/>
          <w:sz w:val="28"/>
          <w:szCs w:val="28"/>
        </w:rPr>
        <w:t>отношения</w:t>
      </w:r>
      <w:r>
        <w:rPr>
          <w:rFonts w:ascii="Times New Roman" w:hAnsi="Times New Roman"/>
          <w:sz w:val="28"/>
          <w:szCs w:val="28"/>
        </w:rPr>
        <w:t xml:space="preserve"> </w:t>
      </w:r>
      <w:r w:rsidRPr="00E246D5">
        <w:rPr>
          <w:rFonts w:ascii="Times New Roman" w:hAnsi="Times New Roman"/>
          <w:sz w:val="28"/>
          <w:szCs w:val="28"/>
        </w:rPr>
        <w:t>человека</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природы</w:t>
      </w:r>
      <w:r>
        <w:rPr>
          <w:rFonts w:ascii="Times New Roman" w:hAnsi="Times New Roman"/>
          <w:sz w:val="28"/>
          <w:szCs w:val="28"/>
        </w:rPr>
        <w:t xml:space="preserve"> </w:t>
      </w:r>
      <w:r w:rsidRPr="00E246D5">
        <w:rPr>
          <w:rFonts w:ascii="Times New Roman" w:hAnsi="Times New Roman"/>
          <w:sz w:val="28"/>
          <w:szCs w:val="28"/>
        </w:rPr>
        <w:t>можно</w:t>
      </w:r>
      <w:r>
        <w:rPr>
          <w:rFonts w:ascii="Times New Roman" w:hAnsi="Times New Roman"/>
          <w:sz w:val="28"/>
          <w:szCs w:val="28"/>
        </w:rPr>
        <w:t xml:space="preserve"> </w:t>
      </w:r>
      <w:r w:rsidRPr="00E246D5">
        <w:rPr>
          <w:rFonts w:ascii="Times New Roman" w:hAnsi="Times New Roman"/>
          <w:sz w:val="28"/>
          <w:szCs w:val="28"/>
        </w:rPr>
        <w:t>считать</w:t>
      </w:r>
      <w:r>
        <w:rPr>
          <w:rFonts w:ascii="Times New Roman" w:hAnsi="Times New Roman"/>
          <w:sz w:val="28"/>
          <w:szCs w:val="28"/>
        </w:rPr>
        <w:t xml:space="preserve"> </w:t>
      </w:r>
      <w:r w:rsidRPr="00E246D5">
        <w:rPr>
          <w:rFonts w:ascii="Times New Roman" w:hAnsi="Times New Roman"/>
          <w:sz w:val="28"/>
          <w:szCs w:val="28"/>
        </w:rPr>
        <w:t>гармоничными,</w:t>
      </w:r>
      <w:r>
        <w:rPr>
          <w:rFonts w:ascii="Times New Roman" w:hAnsi="Times New Roman"/>
          <w:sz w:val="28"/>
          <w:szCs w:val="28"/>
        </w:rPr>
        <w:t xml:space="preserve"> </w:t>
      </w:r>
      <w:r w:rsidRPr="00E246D5">
        <w:rPr>
          <w:rFonts w:ascii="Times New Roman" w:hAnsi="Times New Roman"/>
          <w:sz w:val="28"/>
          <w:szCs w:val="28"/>
        </w:rPr>
        <w:t>как</w:t>
      </w:r>
      <w:r>
        <w:rPr>
          <w:rFonts w:ascii="Times New Roman" w:hAnsi="Times New Roman"/>
          <w:sz w:val="28"/>
          <w:szCs w:val="28"/>
        </w:rPr>
        <w:t xml:space="preserve"> </w:t>
      </w:r>
      <w:r w:rsidRPr="00E246D5">
        <w:rPr>
          <w:rFonts w:ascii="Times New Roman" w:hAnsi="Times New Roman"/>
          <w:sz w:val="28"/>
          <w:szCs w:val="28"/>
        </w:rPr>
        <w:t>человеческая</w:t>
      </w:r>
      <w:r>
        <w:rPr>
          <w:rFonts w:ascii="Times New Roman" w:hAnsi="Times New Roman"/>
          <w:sz w:val="28"/>
          <w:szCs w:val="28"/>
        </w:rPr>
        <w:t xml:space="preserve"> </w:t>
      </w:r>
      <w:r w:rsidRPr="00E246D5">
        <w:rPr>
          <w:rFonts w:ascii="Times New Roman" w:hAnsi="Times New Roman"/>
          <w:sz w:val="28"/>
          <w:szCs w:val="28"/>
        </w:rPr>
        <w:t>деятельность</w:t>
      </w:r>
      <w:r>
        <w:rPr>
          <w:rFonts w:ascii="Times New Roman" w:hAnsi="Times New Roman"/>
          <w:sz w:val="28"/>
          <w:szCs w:val="28"/>
        </w:rPr>
        <w:t xml:space="preserve"> </w:t>
      </w:r>
      <w:r w:rsidRPr="00E246D5">
        <w:rPr>
          <w:rFonts w:ascii="Times New Roman" w:hAnsi="Times New Roman"/>
          <w:sz w:val="28"/>
          <w:szCs w:val="28"/>
        </w:rPr>
        <w:t>влияет</w:t>
      </w:r>
      <w:r>
        <w:rPr>
          <w:rFonts w:ascii="Times New Roman" w:hAnsi="Times New Roman"/>
          <w:sz w:val="28"/>
          <w:szCs w:val="28"/>
        </w:rPr>
        <w:t xml:space="preserve"> </w:t>
      </w:r>
      <w:r w:rsidRPr="00E246D5">
        <w:rPr>
          <w:rFonts w:ascii="Times New Roman" w:hAnsi="Times New Roman"/>
          <w:sz w:val="28"/>
          <w:szCs w:val="28"/>
        </w:rPr>
        <w:t>на</w:t>
      </w:r>
      <w:r>
        <w:rPr>
          <w:rFonts w:ascii="Times New Roman" w:hAnsi="Times New Roman"/>
          <w:sz w:val="28"/>
          <w:szCs w:val="28"/>
        </w:rPr>
        <w:t xml:space="preserve"> </w:t>
      </w:r>
      <w:r w:rsidRPr="00E246D5">
        <w:rPr>
          <w:rFonts w:ascii="Times New Roman" w:hAnsi="Times New Roman"/>
          <w:sz w:val="28"/>
          <w:szCs w:val="28"/>
        </w:rPr>
        <w:t>окружающую</w:t>
      </w:r>
      <w:r>
        <w:rPr>
          <w:rFonts w:ascii="Times New Roman" w:hAnsi="Times New Roman"/>
          <w:sz w:val="28"/>
          <w:szCs w:val="28"/>
        </w:rPr>
        <w:t xml:space="preserve"> </w:t>
      </w:r>
      <w:r w:rsidRPr="00E246D5">
        <w:rPr>
          <w:rFonts w:ascii="Times New Roman" w:hAnsi="Times New Roman"/>
          <w:sz w:val="28"/>
          <w:szCs w:val="28"/>
        </w:rPr>
        <w:t>среду</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отметить,</w:t>
      </w:r>
      <w:r>
        <w:rPr>
          <w:rFonts w:ascii="Times New Roman" w:hAnsi="Times New Roman"/>
          <w:sz w:val="28"/>
          <w:szCs w:val="28"/>
        </w:rPr>
        <w:t xml:space="preserve"> </w:t>
      </w:r>
      <w:r w:rsidRPr="00E246D5">
        <w:rPr>
          <w:rFonts w:ascii="Times New Roman" w:hAnsi="Times New Roman"/>
          <w:sz w:val="28"/>
          <w:szCs w:val="28"/>
        </w:rPr>
        <w:t>почему</w:t>
      </w:r>
      <w:r>
        <w:rPr>
          <w:rFonts w:ascii="Times New Roman" w:hAnsi="Times New Roman"/>
          <w:sz w:val="28"/>
          <w:szCs w:val="28"/>
        </w:rPr>
        <w:t xml:space="preserve"> </w:t>
      </w:r>
      <w:r w:rsidRPr="00E246D5">
        <w:rPr>
          <w:rFonts w:ascii="Times New Roman" w:hAnsi="Times New Roman"/>
          <w:sz w:val="28"/>
          <w:szCs w:val="28"/>
        </w:rPr>
        <w:t>экологическая</w:t>
      </w:r>
      <w:r>
        <w:rPr>
          <w:rFonts w:ascii="Times New Roman" w:hAnsi="Times New Roman"/>
          <w:sz w:val="28"/>
          <w:szCs w:val="28"/>
        </w:rPr>
        <w:t xml:space="preserve"> </w:t>
      </w:r>
      <w:r w:rsidRPr="00E246D5">
        <w:rPr>
          <w:rFonts w:ascii="Times New Roman" w:hAnsi="Times New Roman"/>
          <w:sz w:val="28"/>
          <w:szCs w:val="28"/>
        </w:rPr>
        <w:t>культура</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экологическое</w:t>
      </w:r>
      <w:r>
        <w:rPr>
          <w:rFonts w:ascii="Times New Roman" w:hAnsi="Times New Roman"/>
          <w:sz w:val="28"/>
          <w:szCs w:val="28"/>
        </w:rPr>
        <w:t xml:space="preserve"> </w:t>
      </w:r>
      <w:r w:rsidRPr="00E246D5">
        <w:rPr>
          <w:rFonts w:ascii="Times New Roman" w:hAnsi="Times New Roman"/>
          <w:sz w:val="28"/>
          <w:szCs w:val="28"/>
        </w:rPr>
        <w:t>воспитание</w:t>
      </w:r>
      <w:r>
        <w:rPr>
          <w:rFonts w:ascii="Times New Roman" w:hAnsi="Times New Roman"/>
          <w:sz w:val="28"/>
          <w:szCs w:val="28"/>
        </w:rPr>
        <w:t xml:space="preserve"> </w:t>
      </w:r>
      <w:r w:rsidRPr="00E246D5">
        <w:rPr>
          <w:rFonts w:ascii="Times New Roman" w:hAnsi="Times New Roman"/>
          <w:sz w:val="28"/>
          <w:szCs w:val="28"/>
        </w:rPr>
        <w:t>так</w:t>
      </w:r>
      <w:r>
        <w:rPr>
          <w:rFonts w:ascii="Times New Roman" w:hAnsi="Times New Roman"/>
          <w:sz w:val="28"/>
          <w:szCs w:val="28"/>
        </w:rPr>
        <w:t xml:space="preserve"> </w:t>
      </w:r>
      <w:r w:rsidRPr="00E246D5">
        <w:rPr>
          <w:rFonts w:ascii="Times New Roman" w:hAnsi="Times New Roman"/>
          <w:sz w:val="28"/>
          <w:szCs w:val="28"/>
        </w:rPr>
        <w:t>важны</w:t>
      </w:r>
      <w:r>
        <w:rPr>
          <w:rFonts w:ascii="Times New Roman" w:hAnsi="Times New Roman"/>
          <w:sz w:val="28"/>
          <w:szCs w:val="28"/>
        </w:rPr>
        <w:t xml:space="preserve"> </w:t>
      </w:r>
      <w:r w:rsidRPr="00E246D5">
        <w:rPr>
          <w:rFonts w:ascii="Times New Roman" w:hAnsi="Times New Roman"/>
          <w:sz w:val="28"/>
          <w:szCs w:val="28"/>
        </w:rPr>
        <w:t>особенно</w:t>
      </w:r>
      <w:r>
        <w:rPr>
          <w:rFonts w:ascii="Times New Roman" w:hAnsi="Times New Roman"/>
          <w:sz w:val="28"/>
          <w:szCs w:val="28"/>
        </w:rPr>
        <w:t xml:space="preserve"> </w:t>
      </w:r>
      <w:r w:rsidRPr="00E246D5">
        <w:rPr>
          <w:rFonts w:ascii="Times New Roman" w:hAnsi="Times New Roman"/>
          <w:sz w:val="28"/>
          <w:szCs w:val="28"/>
        </w:rPr>
        <w:t>сейчас.</w:t>
      </w:r>
      <w:r>
        <w:rPr>
          <w:rFonts w:ascii="Times New Roman" w:hAnsi="Times New Roman"/>
          <w:sz w:val="28"/>
          <w:szCs w:val="28"/>
        </w:rPr>
        <w:t xml:space="preserve"> </w:t>
      </w:r>
      <w:r w:rsidRPr="00E246D5">
        <w:rPr>
          <w:rFonts w:ascii="Times New Roman" w:hAnsi="Times New Roman"/>
          <w:sz w:val="28"/>
          <w:szCs w:val="28"/>
        </w:rPr>
        <w:t>Немаловажно</w:t>
      </w:r>
      <w:r>
        <w:rPr>
          <w:rFonts w:ascii="Times New Roman" w:hAnsi="Times New Roman"/>
          <w:sz w:val="28"/>
          <w:szCs w:val="28"/>
        </w:rPr>
        <w:t xml:space="preserve"> </w:t>
      </w:r>
      <w:r w:rsidRPr="00E246D5">
        <w:rPr>
          <w:rFonts w:ascii="Times New Roman" w:hAnsi="Times New Roman"/>
          <w:sz w:val="28"/>
          <w:szCs w:val="28"/>
        </w:rPr>
        <w:t>заметить,</w:t>
      </w:r>
      <w:r>
        <w:rPr>
          <w:rFonts w:ascii="Times New Roman" w:hAnsi="Times New Roman"/>
          <w:sz w:val="28"/>
          <w:szCs w:val="28"/>
        </w:rPr>
        <w:t xml:space="preserve"> </w:t>
      </w:r>
      <w:r w:rsidRPr="00E246D5">
        <w:rPr>
          <w:rFonts w:ascii="Times New Roman" w:hAnsi="Times New Roman"/>
          <w:sz w:val="28"/>
          <w:szCs w:val="28"/>
        </w:rPr>
        <w:t>как</w:t>
      </w:r>
      <w:r>
        <w:rPr>
          <w:rFonts w:ascii="Times New Roman" w:hAnsi="Times New Roman"/>
          <w:sz w:val="28"/>
          <w:szCs w:val="28"/>
        </w:rPr>
        <w:t xml:space="preserve"> </w:t>
      </w:r>
      <w:r w:rsidRPr="00E246D5">
        <w:rPr>
          <w:rFonts w:ascii="Times New Roman" w:hAnsi="Times New Roman"/>
          <w:sz w:val="28"/>
          <w:szCs w:val="28"/>
        </w:rPr>
        <w:t>уровень</w:t>
      </w:r>
      <w:r>
        <w:rPr>
          <w:rFonts w:ascii="Times New Roman" w:hAnsi="Times New Roman"/>
          <w:sz w:val="28"/>
          <w:szCs w:val="28"/>
        </w:rPr>
        <w:t xml:space="preserve"> </w:t>
      </w:r>
      <w:r w:rsidRPr="00E246D5">
        <w:rPr>
          <w:rFonts w:ascii="Times New Roman" w:hAnsi="Times New Roman"/>
          <w:sz w:val="28"/>
          <w:szCs w:val="28"/>
        </w:rPr>
        <w:t>экологического</w:t>
      </w:r>
      <w:r>
        <w:rPr>
          <w:rFonts w:ascii="Times New Roman" w:hAnsi="Times New Roman"/>
          <w:sz w:val="28"/>
          <w:szCs w:val="28"/>
        </w:rPr>
        <w:t xml:space="preserve"> </w:t>
      </w:r>
      <w:r w:rsidRPr="00E246D5">
        <w:rPr>
          <w:rFonts w:ascii="Times New Roman" w:hAnsi="Times New Roman"/>
          <w:sz w:val="28"/>
          <w:szCs w:val="28"/>
        </w:rPr>
        <w:t>воспитания</w:t>
      </w:r>
      <w:r>
        <w:rPr>
          <w:rFonts w:ascii="Times New Roman" w:hAnsi="Times New Roman"/>
          <w:sz w:val="28"/>
          <w:szCs w:val="28"/>
        </w:rPr>
        <w:t xml:space="preserve"> </w:t>
      </w:r>
      <w:r w:rsidRPr="00E246D5">
        <w:rPr>
          <w:rFonts w:ascii="Times New Roman" w:hAnsi="Times New Roman"/>
          <w:sz w:val="28"/>
          <w:szCs w:val="28"/>
        </w:rPr>
        <w:t>соотносится</w:t>
      </w:r>
      <w:r>
        <w:rPr>
          <w:rFonts w:ascii="Times New Roman" w:hAnsi="Times New Roman"/>
          <w:sz w:val="28"/>
          <w:szCs w:val="28"/>
        </w:rPr>
        <w:t xml:space="preserve"> </w:t>
      </w:r>
      <w:r w:rsidRPr="00E246D5">
        <w:rPr>
          <w:rFonts w:ascii="Times New Roman" w:hAnsi="Times New Roman"/>
          <w:sz w:val="28"/>
          <w:szCs w:val="28"/>
        </w:rPr>
        <w:t>с</w:t>
      </w:r>
      <w:r>
        <w:rPr>
          <w:rFonts w:ascii="Times New Roman" w:hAnsi="Times New Roman"/>
          <w:sz w:val="28"/>
          <w:szCs w:val="28"/>
        </w:rPr>
        <w:t xml:space="preserve"> </w:t>
      </w:r>
      <w:r w:rsidRPr="00E246D5">
        <w:rPr>
          <w:rFonts w:ascii="Times New Roman" w:hAnsi="Times New Roman"/>
          <w:sz w:val="28"/>
          <w:szCs w:val="28"/>
        </w:rPr>
        <w:t>положением</w:t>
      </w:r>
      <w:r>
        <w:rPr>
          <w:rFonts w:ascii="Times New Roman" w:hAnsi="Times New Roman"/>
          <w:sz w:val="28"/>
          <w:szCs w:val="28"/>
        </w:rPr>
        <w:t xml:space="preserve"> </w:t>
      </w:r>
      <w:r w:rsidRPr="00E246D5">
        <w:rPr>
          <w:rFonts w:ascii="Times New Roman" w:hAnsi="Times New Roman"/>
          <w:sz w:val="28"/>
          <w:szCs w:val="28"/>
        </w:rPr>
        <w:t>дел</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мире,</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каких</w:t>
      </w:r>
      <w:r>
        <w:rPr>
          <w:rFonts w:ascii="Times New Roman" w:hAnsi="Times New Roman"/>
          <w:sz w:val="28"/>
          <w:szCs w:val="28"/>
        </w:rPr>
        <w:t xml:space="preserve"> </w:t>
      </w:r>
      <w:r w:rsidRPr="00E246D5">
        <w:rPr>
          <w:rFonts w:ascii="Times New Roman" w:hAnsi="Times New Roman"/>
          <w:sz w:val="28"/>
          <w:szCs w:val="28"/>
        </w:rPr>
        <w:t>корреляционных</w:t>
      </w:r>
      <w:r>
        <w:rPr>
          <w:rFonts w:ascii="Times New Roman" w:hAnsi="Times New Roman"/>
          <w:sz w:val="28"/>
          <w:szCs w:val="28"/>
        </w:rPr>
        <w:t xml:space="preserve"> </w:t>
      </w:r>
      <w:r w:rsidRPr="00E246D5">
        <w:rPr>
          <w:rFonts w:ascii="Times New Roman" w:hAnsi="Times New Roman"/>
          <w:sz w:val="28"/>
          <w:szCs w:val="28"/>
        </w:rPr>
        <w:t>отношениях</w:t>
      </w:r>
      <w:r>
        <w:rPr>
          <w:rFonts w:ascii="Times New Roman" w:hAnsi="Times New Roman"/>
          <w:sz w:val="28"/>
          <w:szCs w:val="28"/>
        </w:rPr>
        <w:t xml:space="preserve"> </w:t>
      </w:r>
      <w:r w:rsidRPr="00E246D5">
        <w:rPr>
          <w:rFonts w:ascii="Times New Roman" w:hAnsi="Times New Roman"/>
          <w:sz w:val="28"/>
          <w:szCs w:val="28"/>
        </w:rPr>
        <w:t>он</w:t>
      </w:r>
      <w:r>
        <w:rPr>
          <w:rFonts w:ascii="Times New Roman" w:hAnsi="Times New Roman"/>
          <w:sz w:val="28"/>
          <w:szCs w:val="28"/>
        </w:rPr>
        <w:t xml:space="preserve"> </w:t>
      </w:r>
      <w:r w:rsidRPr="00E246D5">
        <w:rPr>
          <w:rFonts w:ascii="Times New Roman" w:hAnsi="Times New Roman"/>
          <w:sz w:val="28"/>
          <w:szCs w:val="28"/>
        </w:rPr>
        <w:t>состоит</w:t>
      </w:r>
      <w:r>
        <w:rPr>
          <w:rFonts w:ascii="Times New Roman" w:hAnsi="Times New Roman"/>
          <w:sz w:val="28"/>
          <w:szCs w:val="28"/>
        </w:rPr>
        <w:t xml:space="preserve"> </w:t>
      </w:r>
      <w:r w:rsidRPr="00E246D5">
        <w:rPr>
          <w:rFonts w:ascii="Times New Roman" w:hAnsi="Times New Roman"/>
          <w:sz w:val="28"/>
          <w:szCs w:val="28"/>
        </w:rPr>
        <w:t>с</w:t>
      </w:r>
      <w:r>
        <w:rPr>
          <w:rFonts w:ascii="Times New Roman" w:hAnsi="Times New Roman"/>
          <w:sz w:val="28"/>
          <w:szCs w:val="28"/>
        </w:rPr>
        <w:t xml:space="preserve"> </w:t>
      </w:r>
      <w:r w:rsidRPr="00E246D5">
        <w:rPr>
          <w:rFonts w:ascii="Times New Roman" w:hAnsi="Times New Roman"/>
          <w:sz w:val="28"/>
          <w:szCs w:val="28"/>
        </w:rPr>
        <w:t>глобальным</w:t>
      </w:r>
      <w:r>
        <w:rPr>
          <w:rFonts w:ascii="Times New Roman" w:hAnsi="Times New Roman"/>
          <w:sz w:val="28"/>
          <w:szCs w:val="28"/>
        </w:rPr>
        <w:t xml:space="preserve"> </w:t>
      </w:r>
      <w:r w:rsidRPr="00E246D5">
        <w:rPr>
          <w:rFonts w:ascii="Times New Roman" w:hAnsi="Times New Roman"/>
          <w:sz w:val="28"/>
          <w:szCs w:val="28"/>
        </w:rPr>
        <w:t>экологическим</w:t>
      </w:r>
      <w:r>
        <w:rPr>
          <w:rFonts w:ascii="Times New Roman" w:hAnsi="Times New Roman"/>
          <w:sz w:val="28"/>
          <w:szCs w:val="28"/>
        </w:rPr>
        <w:t xml:space="preserve"> </w:t>
      </w:r>
      <w:r w:rsidRPr="00E246D5">
        <w:rPr>
          <w:rFonts w:ascii="Times New Roman" w:hAnsi="Times New Roman"/>
          <w:sz w:val="28"/>
          <w:szCs w:val="28"/>
        </w:rPr>
        <w:t>кризисом.</w:t>
      </w:r>
      <w:r>
        <w:rPr>
          <w:rFonts w:ascii="Times New Roman" w:hAnsi="Times New Roman"/>
          <w:sz w:val="28"/>
          <w:szCs w:val="28"/>
        </w:rPr>
        <w:t xml:space="preserve"> </w:t>
      </w:r>
      <w:r w:rsidRPr="00E246D5">
        <w:rPr>
          <w:rFonts w:ascii="Times New Roman" w:hAnsi="Times New Roman"/>
          <w:sz w:val="28"/>
          <w:szCs w:val="28"/>
        </w:rPr>
        <w:t>Вследствие</w:t>
      </w:r>
      <w:r>
        <w:rPr>
          <w:rFonts w:ascii="Times New Roman" w:hAnsi="Times New Roman"/>
          <w:sz w:val="28"/>
          <w:szCs w:val="28"/>
        </w:rPr>
        <w:t xml:space="preserve"> </w:t>
      </w:r>
      <w:r w:rsidRPr="00E246D5">
        <w:rPr>
          <w:rFonts w:ascii="Times New Roman" w:hAnsi="Times New Roman"/>
          <w:sz w:val="28"/>
          <w:szCs w:val="28"/>
        </w:rPr>
        <w:t>этого,</w:t>
      </w:r>
      <w:r>
        <w:rPr>
          <w:rFonts w:ascii="Times New Roman" w:hAnsi="Times New Roman"/>
          <w:sz w:val="28"/>
          <w:szCs w:val="28"/>
        </w:rPr>
        <w:t xml:space="preserve"> </w:t>
      </w:r>
      <w:r w:rsidRPr="00E246D5">
        <w:rPr>
          <w:rFonts w:ascii="Times New Roman" w:hAnsi="Times New Roman"/>
          <w:sz w:val="28"/>
          <w:szCs w:val="28"/>
        </w:rPr>
        <w:t>следует</w:t>
      </w:r>
      <w:r>
        <w:rPr>
          <w:rFonts w:ascii="Times New Roman" w:hAnsi="Times New Roman"/>
          <w:sz w:val="28"/>
          <w:szCs w:val="28"/>
        </w:rPr>
        <w:t xml:space="preserve"> </w:t>
      </w:r>
      <w:r w:rsidRPr="00E246D5">
        <w:rPr>
          <w:rFonts w:ascii="Times New Roman" w:hAnsi="Times New Roman"/>
          <w:sz w:val="28"/>
          <w:szCs w:val="28"/>
        </w:rPr>
        <w:t>показать,</w:t>
      </w:r>
      <w:r>
        <w:rPr>
          <w:rFonts w:ascii="Times New Roman" w:hAnsi="Times New Roman"/>
          <w:sz w:val="28"/>
          <w:szCs w:val="28"/>
        </w:rPr>
        <w:t xml:space="preserve"> </w:t>
      </w:r>
      <w:r w:rsidRPr="00E246D5">
        <w:rPr>
          <w:rFonts w:ascii="Times New Roman" w:hAnsi="Times New Roman"/>
          <w:sz w:val="28"/>
          <w:szCs w:val="28"/>
        </w:rPr>
        <w:t>что</w:t>
      </w:r>
      <w:r>
        <w:rPr>
          <w:rFonts w:ascii="Times New Roman" w:hAnsi="Times New Roman"/>
          <w:sz w:val="28"/>
          <w:szCs w:val="28"/>
        </w:rPr>
        <w:t xml:space="preserve"> </w:t>
      </w:r>
      <w:r w:rsidRPr="00E246D5">
        <w:rPr>
          <w:rFonts w:ascii="Times New Roman" w:hAnsi="Times New Roman"/>
          <w:sz w:val="28"/>
          <w:szCs w:val="28"/>
        </w:rPr>
        <w:t>уровень</w:t>
      </w:r>
      <w:r>
        <w:rPr>
          <w:rFonts w:ascii="Times New Roman" w:hAnsi="Times New Roman"/>
          <w:sz w:val="28"/>
          <w:szCs w:val="28"/>
        </w:rPr>
        <w:t xml:space="preserve"> </w:t>
      </w:r>
      <w:r w:rsidRPr="00E246D5">
        <w:rPr>
          <w:rFonts w:ascii="Times New Roman" w:hAnsi="Times New Roman"/>
          <w:sz w:val="28"/>
          <w:szCs w:val="28"/>
        </w:rPr>
        <w:t>экологической</w:t>
      </w:r>
      <w:r>
        <w:rPr>
          <w:rFonts w:ascii="Times New Roman" w:hAnsi="Times New Roman"/>
          <w:sz w:val="28"/>
          <w:szCs w:val="28"/>
        </w:rPr>
        <w:t xml:space="preserve"> </w:t>
      </w:r>
      <w:r w:rsidRPr="00E246D5">
        <w:rPr>
          <w:rFonts w:ascii="Times New Roman" w:hAnsi="Times New Roman"/>
          <w:sz w:val="28"/>
          <w:szCs w:val="28"/>
        </w:rPr>
        <w:t>культуры</w:t>
      </w:r>
      <w:r>
        <w:rPr>
          <w:rFonts w:ascii="Times New Roman" w:hAnsi="Times New Roman"/>
          <w:sz w:val="28"/>
          <w:szCs w:val="28"/>
        </w:rPr>
        <w:t xml:space="preserve"> </w:t>
      </w:r>
      <w:r w:rsidRPr="00E246D5">
        <w:rPr>
          <w:rFonts w:ascii="Times New Roman" w:hAnsi="Times New Roman"/>
          <w:sz w:val="28"/>
          <w:szCs w:val="28"/>
        </w:rPr>
        <w:t>прямо</w:t>
      </w:r>
      <w:r>
        <w:rPr>
          <w:rFonts w:ascii="Times New Roman" w:hAnsi="Times New Roman"/>
          <w:sz w:val="28"/>
          <w:szCs w:val="28"/>
        </w:rPr>
        <w:t xml:space="preserve"> </w:t>
      </w:r>
      <w:r w:rsidRPr="00E246D5">
        <w:rPr>
          <w:rFonts w:ascii="Times New Roman" w:hAnsi="Times New Roman"/>
          <w:sz w:val="28"/>
          <w:szCs w:val="28"/>
        </w:rPr>
        <w:t>пропорционален</w:t>
      </w:r>
      <w:r>
        <w:rPr>
          <w:rFonts w:ascii="Times New Roman" w:hAnsi="Times New Roman"/>
          <w:sz w:val="28"/>
          <w:szCs w:val="28"/>
        </w:rPr>
        <w:t xml:space="preserve"> </w:t>
      </w:r>
      <w:r w:rsidRPr="00E246D5">
        <w:rPr>
          <w:rFonts w:ascii="Times New Roman" w:hAnsi="Times New Roman"/>
          <w:sz w:val="28"/>
          <w:szCs w:val="28"/>
        </w:rPr>
        <w:t>экологической</w:t>
      </w:r>
      <w:r>
        <w:rPr>
          <w:rFonts w:ascii="Times New Roman" w:hAnsi="Times New Roman"/>
          <w:sz w:val="28"/>
          <w:szCs w:val="28"/>
        </w:rPr>
        <w:t xml:space="preserve"> </w:t>
      </w:r>
      <w:r w:rsidRPr="00E246D5">
        <w:rPr>
          <w:rFonts w:ascii="Times New Roman" w:hAnsi="Times New Roman"/>
          <w:sz w:val="28"/>
          <w:szCs w:val="28"/>
        </w:rPr>
        <w:t>обстановке</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мире,</w:t>
      </w:r>
      <w:r>
        <w:rPr>
          <w:rFonts w:ascii="Times New Roman" w:hAnsi="Times New Roman"/>
          <w:sz w:val="28"/>
          <w:szCs w:val="28"/>
        </w:rPr>
        <w:t xml:space="preserve"> </w:t>
      </w:r>
      <w:r w:rsidRPr="00E246D5">
        <w:rPr>
          <w:rFonts w:ascii="Times New Roman" w:hAnsi="Times New Roman"/>
          <w:sz w:val="28"/>
          <w:szCs w:val="28"/>
        </w:rPr>
        <w:t>находится</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прямой</w:t>
      </w:r>
      <w:r>
        <w:rPr>
          <w:rFonts w:ascii="Times New Roman" w:hAnsi="Times New Roman"/>
          <w:sz w:val="28"/>
          <w:szCs w:val="28"/>
        </w:rPr>
        <w:t xml:space="preserve"> </w:t>
      </w:r>
      <w:r w:rsidRPr="00E246D5">
        <w:rPr>
          <w:rFonts w:ascii="Times New Roman" w:hAnsi="Times New Roman"/>
          <w:sz w:val="28"/>
          <w:szCs w:val="28"/>
        </w:rPr>
        <w:t>зависимости</w:t>
      </w:r>
      <w:r>
        <w:rPr>
          <w:rFonts w:ascii="Times New Roman" w:hAnsi="Times New Roman"/>
          <w:sz w:val="28"/>
          <w:szCs w:val="28"/>
        </w:rPr>
        <w:t xml:space="preserve"> </w:t>
      </w:r>
      <w:r w:rsidRPr="00E246D5">
        <w:rPr>
          <w:rFonts w:ascii="Times New Roman" w:hAnsi="Times New Roman"/>
          <w:sz w:val="28"/>
          <w:szCs w:val="28"/>
        </w:rPr>
        <w:t>от</w:t>
      </w:r>
      <w:r>
        <w:rPr>
          <w:rFonts w:ascii="Times New Roman" w:hAnsi="Times New Roman"/>
          <w:sz w:val="28"/>
          <w:szCs w:val="28"/>
        </w:rPr>
        <w:t xml:space="preserve"> </w:t>
      </w:r>
      <w:r w:rsidRPr="00E246D5">
        <w:rPr>
          <w:rFonts w:ascii="Times New Roman" w:hAnsi="Times New Roman"/>
          <w:sz w:val="28"/>
          <w:szCs w:val="28"/>
        </w:rPr>
        <w:t>экологического</w:t>
      </w:r>
      <w:r>
        <w:rPr>
          <w:rFonts w:ascii="Times New Roman" w:hAnsi="Times New Roman"/>
          <w:sz w:val="28"/>
          <w:szCs w:val="28"/>
        </w:rPr>
        <w:t xml:space="preserve"> </w:t>
      </w:r>
      <w:r w:rsidRPr="00E246D5">
        <w:rPr>
          <w:rFonts w:ascii="Times New Roman" w:hAnsi="Times New Roman"/>
          <w:sz w:val="28"/>
          <w:szCs w:val="28"/>
        </w:rPr>
        <w:t>воспитания.</w:t>
      </w:r>
      <w:r>
        <w:rPr>
          <w:rFonts w:ascii="Times New Roman" w:hAnsi="Times New Roman"/>
          <w:sz w:val="28"/>
          <w:szCs w:val="28"/>
        </w:rPr>
        <w:t xml:space="preserve"> </w:t>
      </w:r>
      <w:r w:rsidRPr="00E246D5">
        <w:rPr>
          <w:rFonts w:ascii="Times New Roman" w:hAnsi="Times New Roman"/>
          <w:sz w:val="28"/>
          <w:szCs w:val="28"/>
        </w:rPr>
        <w:t>От</w:t>
      </w:r>
      <w:r>
        <w:rPr>
          <w:rFonts w:ascii="Times New Roman" w:hAnsi="Times New Roman"/>
          <w:sz w:val="28"/>
          <w:szCs w:val="28"/>
        </w:rPr>
        <w:t xml:space="preserve"> </w:t>
      </w:r>
      <w:r w:rsidRPr="00E246D5">
        <w:rPr>
          <w:rFonts w:ascii="Times New Roman" w:hAnsi="Times New Roman"/>
          <w:sz w:val="28"/>
          <w:szCs w:val="28"/>
        </w:rPr>
        <w:t>уровня</w:t>
      </w:r>
      <w:r>
        <w:rPr>
          <w:rFonts w:ascii="Times New Roman" w:hAnsi="Times New Roman"/>
          <w:sz w:val="28"/>
          <w:szCs w:val="28"/>
        </w:rPr>
        <w:t xml:space="preserve"> </w:t>
      </w:r>
      <w:r w:rsidRPr="00E246D5">
        <w:rPr>
          <w:rFonts w:ascii="Times New Roman" w:hAnsi="Times New Roman"/>
          <w:sz w:val="28"/>
          <w:szCs w:val="28"/>
        </w:rPr>
        <w:t>экологического</w:t>
      </w:r>
      <w:r>
        <w:rPr>
          <w:rFonts w:ascii="Times New Roman" w:hAnsi="Times New Roman"/>
          <w:sz w:val="28"/>
          <w:szCs w:val="28"/>
        </w:rPr>
        <w:t xml:space="preserve"> </w:t>
      </w:r>
      <w:r w:rsidRPr="00E246D5">
        <w:rPr>
          <w:rFonts w:ascii="Times New Roman" w:hAnsi="Times New Roman"/>
          <w:sz w:val="28"/>
          <w:szCs w:val="28"/>
        </w:rPr>
        <w:t>воспитания,</w:t>
      </w:r>
      <w:r>
        <w:rPr>
          <w:rFonts w:ascii="Times New Roman" w:hAnsi="Times New Roman"/>
          <w:sz w:val="28"/>
          <w:szCs w:val="28"/>
        </w:rPr>
        <w:t xml:space="preserve"> </w:t>
      </w:r>
      <w:r w:rsidRPr="00E246D5">
        <w:rPr>
          <w:rFonts w:ascii="Times New Roman" w:hAnsi="Times New Roman"/>
          <w:sz w:val="28"/>
          <w:szCs w:val="28"/>
        </w:rPr>
        <w:t>экологической</w:t>
      </w:r>
      <w:r>
        <w:rPr>
          <w:rFonts w:ascii="Times New Roman" w:hAnsi="Times New Roman"/>
          <w:sz w:val="28"/>
          <w:szCs w:val="28"/>
        </w:rPr>
        <w:t xml:space="preserve"> </w:t>
      </w:r>
      <w:r w:rsidRPr="00E246D5">
        <w:rPr>
          <w:rFonts w:ascii="Times New Roman" w:hAnsi="Times New Roman"/>
          <w:sz w:val="28"/>
          <w:szCs w:val="28"/>
        </w:rPr>
        <w:t>культуры</w:t>
      </w:r>
      <w:r>
        <w:rPr>
          <w:rFonts w:ascii="Times New Roman" w:hAnsi="Times New Roman"/>
          <w:sz w:val="28"/>
          <w:szCs w:val="28"/>
        </w:rPr>
        <w:t xml:space="preserve"> </w:t>
      </w:r>
      <w:r w:rsidRPr="00E246D5">
        <w:rPr>
          <w:rFonts w:ascii="Times New Roman" w:hAnsi="Times New Roman"/>
          <w:sz w:val="28"/>
          <w:szCs w:val="28"/>
        </w:rPr>
        <w:t>зависит</w:t>
      </w:r>
      <w:r>
        <w:rPr>
          <w:rFonts w:ascii="Times New Roman" w:hAnsi="Times New Roman"/>
          <w:sz w:val="28"/>
          <w:szCs w:val="28"/>
        </w:rPr>
        <w:t xml:space="preserve"> </w:t>
      </w:r>
      <w:r w:rsidRPr="00E246D5">
        <w:rPr>
          <w:rFonts w:ascii="Times New Roman" w:hAnsi="Times New Roman"/>
          <w:sz w:val="28"/>
          <w:szCs w:val="28"/>
        </w:rPr>
        <w:t>вопрос</w:t>
      </w:r>
      <w:r>
        <w:rPr>
          <w:rFonts w:ascii="Times New Roman" w:hAnsi="Times New Roman"/>
          <w:sz w:val="28"/>
          <w:szCs w:val="28"/>
        </w:rPr>
        <w:t xml:space="preserve"> </w:t>
      </w:r>
      <w:r w:rsidRPr="00E246D5">
        <w:rPr>
          <w:rFonts w:ascii="Times New Roman" w:hAnsi="Times New Roman"/>
          <w:sz w:val="28"/>
          <w:szCs w:val="28"/>
        </w:rPr>
        <w:t>выживания</w:t>
      </w:r>
      <w:r>
        <w:rPr>
          <w:rFonts w:ascii="Times New Roman" w:hAnsi="Times New Roman"/>
          <w:sz w:val="28"/>
          <w:szCs w:val="28"/>
        </w:rPr>
        <w:t xml:space="preserve"> </w:t>
      </w:r>
      <w:r w:rsidRPr="00E246D5">
        <w:rPr>
          <w:rFonts w:ascii="Times New Roman" w:hAnsi="Times New Roman"/>
          <w:sz w:val="28"/>
          <w:szCs w:val="28"/>
        </w:rPr>
        <w:t>человечества,</w:t>
      </w:r>
      <w:r>
        <w:rPr>
          <w:rFonts w:ascii="Times New Roman" w:hAnsi="Times New Roman"/>
          <w:sz w:val="28"/>
          <w:szCs w:val="28"/>
        </w:rPr>
        <w:t xml:space="preserve"> </w:t>
      </w:r>
      <w:r w:rsidRPr="00E246D5">
        <w:rPr>
          <w:rFonts w:ascii="Times New Roman" w:hAnsi="Times New Roman"/>
          <w:sz w:val="28"/>
          <w:szCs w:val="28"/>
        </w:rPr>
        <w:t>сможет</w:t>
      </w:r>
      <w:r>
        <w:rPr>
          <w:rFonts w:ascii="Times New Roman" w:hAnsi="Times New Roman"/>
          <w:sz w:val="28"/>
          <w:szCs w:val="28"/>
        </w:rPr>
        <w:t xml:space="preserve"> </w:t>
      </w:r>
      <w:r w:rsidRPr="00E246D5">
        <w:rPr>
          <w:rFonts w:ascii="Times New Roman" w:hAnsi="Times New Roman"/>
          <w:sz w:val="28"/>
          <w:szCs w:val="28"/>
        </w:rPr>
        <w:t>ли</w:t>
      </w:r>
      <w:r>
        <w:rPr>
          <w:rFonts w:ascii="Times New Roman" w:hAnsi="Times New Roman"/>
          <w:sz w:val="28"/>
          <w:szCs w:val="28"/>
        </w:rPr>
        <w:t xml:space="preserve"> </w:t>
      </w:r>
      <w:r w:rsidRPr="00E246D5">
        <w:rPr>
          <w:rFonts w:ascii="Times New Roman" w:hAnsi="Times New Roman"/>
          <w:sz w:val="28"/>
          <w:szCs w:val="28"/>
        </w:rPr>
        <w:t>человек</w:t>
      </w:r>
      <w:r>
        <w:rPr>
          <w:rFonts w:ascii="Times New Roman" w:hAnsi="Times New Roman"/>
          <w:sz w:val="28"/>
          <w:szCs w:val="28"/>
        </w:rPr>
        <w:t xml:space="preserve"> </w:t>
      </w:r>
      <w:r w:rsidRPr="00E246D5">
        <w:rPr>
          <w:rFonts w:ascii="Times New Roman" w:hAnsi="Times New Roman"/>
          <w:sz w:val="28"/>
          <w:szCs w:val="28"/>
        </w:rPr>
        <w:t>остаться</w:t>
      </w:r>
      <w:r>
        <w:rPr>
          <w:rFonts w:ascii="Times New Roman" w:hAnsi="Times New Roman"/>
          <w:sz w:val="28"/>
          <w:szCs w:val="28"/>
        </w:rPr>
        <w:t xml:space="preserve"> </w:t>
      </w:r>
      <w:r w:rsidRPr="00E246D5">
        <w:rPr>
          <w:rFonts w:ascii="Times New Roman" w:hAnsi="Times New Roman"/>
          <w:sz w:val="28"/>
          <w:szCs w:val="28"/>
        </w:rPr>
        <w:t>на</w:t>
      </w:r>
      <w:r>
        <w:rPr>
          <w:rFonts w:ascii="Times New Roman" w:hAnsi="Times New Roman"/>
          <w:sz w:val="28"/>
          <w:szCs w:val="28"/>
        </w:rPr>
        <w:t xml:space="preserve"> </w:t>
      </w:r>
      <w:r w:rsidRPr="00E246D5">
        <w:rPr>
          <w:rFonts w:ascii="Times New Roman" w:hAnsi="Times New Roman"/>
          <w:sz w:val="28"/>
          <w:szCs w:val="28"/>
        </w:rPr>
        <w:t>нашей</w:t>
      </w:r>
      <w:r>
        <w:rPr>
          <w:rFonts w:ascii="Times New Roman" w:hAnsi="Times New Roman"/>
          <w:sz w:val="28"/>
          <w:szCs w:val="28"/>
        </w:rPr>
        <w:t xml:space="preserve"> </w:t>
      </w:r>
      <w:r w:rsidRPr="00E246D5">
        <w:rPr>
          <w:rFonts w:ascii="Times New Roman" w:hAnsi="Times New Roman"/>
          <w:sz w:val="28"/>
          <w:szCs w:val="28"/>
        </w:rPr>
        <w:t>планете,</w:t>
      </w:r>
      <w:r>
        <w:rPr>
          <w:rFonts w:ascii="Times New Roman" w:hAnsi="Times New Roman"/>
          <w:sz w:val="28"/>
          <w:szCs w:val="28"/>
        </w:rPr>
        <w:t xml:space="preserve"> </w:t>
      </w:r>
      <w:r w:rsidRPr="00E246D5">
        <w:rPr>
          <w:rFonts w:ascii="Times New Roman" w:hAnsi="Times New Roman"/>
          <w:sz w:val="28"/>
          <w:szCs w:val="28"/>
        </w:rPr>
        <w:t>или</w:t>
      </w:r>
      <w:r>
        <w:rPr>
          <w:rFonts w:ascii="Times New Roman" w:hAnsi="Times New Roman"/>
          <w:sz w:val="28"/>
          <w:szCs w:val="28"/>
        </w:rPr>
        <w:t xml:space="preserve"> </w:t>
      </w:r>
      <w:r w:rsidRPr="00E246D5">
        <w:rPr>
          <w:rFonts w:ascii="Times New Roman" w:hAnsi="Times New Roman"/>
          <w:sz w:val="28"/>
          <w:szCs w:val="28"/>
        </w:rPr>
        <w:t>его</w:t>
      </w:r>
      <w:r>
        <w:rPr>
          <w:rFonts w:ascii="Times New Roman" w:hAnsi="Times New Roman"/>
          <w:sz w:val="28"/>
          <w:szCs w:val="28"/>
        </w:rPr>
        <w:t xml:space="preserve"> </w:t>
      </w:r>
      <w:r w:rsidRPr="00E246D5">
        <w:rPr>
          <w:rFonts w:ascii="Times New Roman" w:hAnsi="Times New Roman"/>
          <w:sz w:val="28"/>
          <w:szCs w:val="28"/>
        </w:rPr>
        <w:t>ждет</w:t>
      </w:r>
      <w:r>
        <w:rPr>
          <w:rFonts w:ascii="Times New Roman" w:hAnsi="Times New Roman"/>
          <w:sz w:val="28"/>
          <w:szCs w:val="28"/>
        </w:rPr>
        <w:t xml:space="preserve"> </w:t>
      </w:r>
      <w:r w:rsidRPr="00E246D5">
        <w:rPr>
          <w:rFonts w:ascii="Times New Roman" w:hAnsi="Times New Roman"/>
          <w:sz w:val="28"/>
          <w:szCs w:val="28"/>
        </w:rPr>
        <w:t>вымирание</w:t>
      </w:r>
      <w:r>
        <w:rPr>
          <w:rFonts w:ascii="Times New Roman" w:hAnsi="Times New Roman"/>
          <w:sz w:val="28"/>
          <w:szCs w:val="28"/>
        </w:rPr>
        <w:t xml:space="preserve"> </w:t>
      </w:r>
      <w:r w:rsidRPr="00E246D5">
        <w:rPr>
          <w:rFonts w:ascii="Times New Roman" w:hAnsi="Times New Roman"/>
          <w:sz w:val="28"/>
          <w:szCs w:val="28"/>
        </w:rPr>
        <w:t>или</w:t>
      </w:r>
      <w:r>
        <w:rPr>
          <w:rFonts w:ascii="Times New Roman" w:hAnsi="Times New Roman"/>
          <w:sz w:val="28"/>
          <w:szCs w:val="28"/>
        </w:rPr>
        <w:t xml:space="preserve"> </w:t>
      </w:r>
      <w:r w:rsidRPr="00E246D5">
        <w:rPr>
          <w:rFonts w:ascii="Times New Roman" w:hAnsi="Times New Roman"/>
          <w:sz w:val="28"/>
          <w:szCs w:val="28"/>
        </w:rPr>
        <w:t>деградация</w:t>
      </w:r>
      <w:r>
        <w:rPr>
          <w:rFonts w:ascii="Times New Roman" w:hAnsi="Times New Roman"/>
          <w:sz w:val="28"/>
          <w:szCs w:val="28"/>
        </w:rPr>
        <w:t xml:space="preserve"> </w:t>
      </w:r>
      <w:r w:rsidRPr="00E246D5">
        <w:rPr>
          <w:rFonts w:ascii="Times New Roman" w:hAnsi="Times New Roman"/>
          <w:sz w:val="28"/>
          <w:szCs w:val="28"/>
        </w:rPr>
        <w:t>с</w:t>
      </w:r>
      <w:r>
        <w:rPr>
          <w:rFonts w:ascii="Times New Roman" w:hAnsi="Times New Roman"/>
          <w:sz w:val="28"/>
          <w:szCs w:val="28"/>
        </w:rPr>
        <w:t xml:space="preserve"> </w:t>
      </w:r>
      <w:r w:rsidRPr="00E246D5">
        <w:rPr>
          <w:rFonts w:ascii="Times New Roman" w:hAnsi="Times New Roman"/>
          <w:sz w:val="28"/>
          <w:szCs w:val="28"/>
        </w:rPr>
        <w:t>последующей</w:t>
      </w:r>
      <w:r>
        <w:rPr>
          <w:rFonts w:ascii="Times New Roman" w:hAnsi="Times New Roman"/>
          <w:sz w:val="28"/>
          <w:szCs w:val="28"/>
        </w:rPr>
        <w:t xml:space="preserve"> </w:t>
      </w:r>
      <w:r w:rsidRPr="00E246D5">
        <w:rPr>
          <w:rFonts w:ascii="Times New Roman" w:hAnsi="Times New Roman"/>
          <w:sz w:val="28"/>
          <w:szCs w:val="28"/>
        </w:rPr>
        <w:t>мутацией.</w:t>
      </w:r>
      <w:r>
        <w:rPr>
          <w:rFonts w:ascii="Times New Roman" w:hAnsi="Times New Roman"/>
          <w:sz w:val="28"/>
          <w:szCs w:val="28"/>
        </w:rPr>
        <w:t xml:space="preserve"> </w:t>
      </w:r>
      <w:r w:rsidRPr="00E246D5">
        <w:rPr>
          <w:rFonts w:ascii="Times New Roman" w:hAnsi="Times New Roman"/>
          <w:sz w:val="28"/>
          <w:szCs w:val="28"/>
        </w:rPr>
        <w:t>Именно</w:t>
      </w:r>
      <w:r>
        <w:rPr>
          <w:rFonts w:ascii="Times New Roman" w:hAnsi="Times New Roman"/>
          <w:sz w:val="28"/>
          <w:szCs w:val="28"/>
        </w:rPr>
        <w:t xml:space="preserve"> </w:t>
      </w:r>
      <w:r w:rsidRPr="00E246D5">
        <w:rPr>
          <w:rFonts w:ascii="Times New Roman" w:hAnsi="Times New Roman"/>
          <w:sz w:val="28"/>
          <w:szCs w:val="28"/>
        </w:rPr>
        <w:t>на</w:t>
      </w:r>
      <w:r>
        <w:rPr>
          <w:rFonts w:ascii="Times New Roman" w:hAnsi="Times New Roman"/>
          <w:sz w:val="28"/>
          <w:szCs w:val="28"/>
        </w:rPr>
        <w:t xml:space="preserve"> </w:t>
      </w:r>
      <w:r w:rsidRPr="00E246D5">
        <w:rPr>
          <w:rFonts w:ascii="Times New Roman" w:hAnsi="Times New Roman"/>
          <w:sz w:val="28"/>
          <w:szCs w:val="28"/>
        </w:rPr>
        <w:t>экологическую</w:t>
      </w:r>
      <w:r>
        <w:rPr>
          <w:rFonts w:ascii="Times New Roman" w:hAnsi="Times New Roman"/>
          <w:sz w:val="28"/>
          <w:szCs w:val="28"/>
        </w:rPr>
        <w:t xml:space="preserve"> </w:t>
      </w:r>
      <w:r w:rsidRPr="00E246D5">
        <w:rPr>
          <w:rFonts w:ascii="Times New Roman" w:hAnsi="Times New Roman"/>
          <w:sz w:val="28"/>
          <w:szCs w:val="28"/>
        </w:rPr>
        <w:t>культуру</w:t>
      </w:r>
      <w:r>
        <w:rPr>
          <w:rFonts w:ascii="Times New Roman" w:hAnsi="Times New Roman"/>
          <w:sz w:val="28"/>
          <w:szCs w:val="28"/>
        </w:rPr>
        <w:t xml:space="preserve"> </w:t>
      </w:r>
      <w:r w:rsidRPr="00E246D5">
        <w:rPr>
          <w:rFonts w:ascii="Times New Roman" w:hAnsi="Times New Roman"/>
          <w:sz w:val="28"/>
          <w:szCs w:val="28"/>
        </w:rPr>
        <w:t>сегодня</w:t>
      </w:r>
      <w:r>
        <w:rPr>
          <w:rFonts w:ascii="Times New Roman" w:hAnsi="Times New Roman"/>
          <w:sz w:val="28"/>
          <w:szCs w:val="28"/>
        </w:rPr>
        <w:t xml:space="preserve"> </w:t>
      </w:r>
      <w:r w:rsidRPr="00E246D5">
        <w:rPr>
          <w:rFonts w:ascii="Times New Roman" w:hAnsi="Times New Roman"/>
          <w:sz w:val="28"/>
          <w:szCs w:val="28"/>
        </w:rPr>
        <w:t>возложена</w:t>
      </w:r>
      <w:r>
        <w:rPr>
          <w:rFonts w:ascii="Times New Roman" w:hAnsi="Times New Roman"/>
          <w:sz w:val="28"/>
          <w:szCs w:val="28"/>
        </w:rPr>
        <w:t xml:space="preserve"> </w:t>
      </w:r>
      <w:r w:rsidRPr="00E246D5">
        <w:rPr>
          <w:rFonts w:ascii="Times New Roman" w:hAnsi="Times New Roman"/>
          <w:sz w:val="28"/>
          <w:szCs w:val="28"/>
        </w:rPr>
        <w:t>миссия</w:t>
      </w:r>
      <w:r>
        <w:rPr>
          <w:rFonts w:ascii="Times New Roman" w:hAnsi="Times New Roman"/>
          <w:sz w:val="28"/>
          <w:szCs w:val="28"/>
        </w:rPr>
        <w:t xml:space="preserve"> </w:t>
      </w:r>
      <w:r w:rsidRPr="00E246D5">
        <w:rPr>
          <w:rFonts w:ascii="Times New Roman" w:hAnsi="Times New Roman"/>
          <w:sz w:val="28"/>
          <w:szCs w:val="28"/>
        </w:rPr>
        <w:t>спасения</w:t>
      </w:r>
      <w:r>
        <w:rPr>
          <w:rFonts w:ascii="Times New Roman" w:hAnsi="Times New Roman"/>
          <w:sz w:val="28"/>
          <w:szCs w:val="28"/>
        </w:rPr>
        <w:t xml:space="preserve"> </w:t>
      </w:r>
      <w:r w:rsidRPr="00E246D5">
        <w:rPr>
          <w:rFonts w:ascii="Times New Roman" w:hAnsi="Times New Roman"/>
          <w:sz w:val="28"/>
          <w:szCs w:val="28"/>
        </w:rPr>
        <w:t>человечества,</w:t>
      </w:r>
      <w:r>
        <w:rPr>
          <w:rFonts w:ascii="Times New Roman" w:hAnsi="Times New Roman"/>
          <w:sz w:val="28"/>
          <w:szCs w:val="28"/>
        </w:rPr>
        <w:t xml:space="preserve"> </w:t>
      </w:r>
      <w:r w:rsidRPr="00E246D5">
        <w:rPr>
          <w:rFonts w:ascii="Times New Roman" w:hAnsi="Times New Roman"/>
          <w:sz w:val="28"/>
          <w:szCs w:val="28"/>
        </w:rPr>
        <w:t>выработки</w:t>
      </w:r>
      <w:r>
        <w:rPr>
          <w:rFonts w:ascii="Times New Roman" w:hAnsi="Times New Roman"/>
          <w:sz w:val="28"/>
          <w:szCs w:val="28"/>
        </w:rPr>
        <w:t xml:space="preserve"> </w:t>
      </w:r>
      <w:r w:rsidRPr="00E246D5">
        <w:rPr>
          <w:rFonts w:ascii="Times New Roman" w:hAnsi="Times New Roman"/>
          <w:sz w:val="28"/>
          <w:szCs w:val="28"/>
        </w:rPr>
        <w:t>механизмов</w:t>
      </w:r>
      <w:r>
        <w:rPr>
          <w:rFonts w:ascii="Times New Roman" w:hAnsi="Times New Roman"/>
          <w:sz w:val="28"/>
          <w:szCs w:val="28"/>
        </w:rPr>
        <w:t xml:space="preserve"> </w:t>
      </w:r>
      <w:r w:rsidRPr="00E246D5">
        <w:rPr>
          <w:rFonts w:ascii="Times New Roman" w:hAnsi="Times New Roman"/>
          <w:sz w:val="28"/>
          <w:szCs w:val="28"/>
        </w:rPr>
        <w:t>противодействия</w:t>
      </w:r>
      <w:r>
        <w:rPr>
          <w:rFonts w:ascii="Times New Roman" w:hAnsi="Times New Roman"/>
          <w:sz w:val="28"/>
          <w:szCs w:val="28"/>
        </w:rPr>
        <w:t xml:space="preserve"> </w:t>
      </w:r>
      <w:r w:rsidRPr="00E246D5">
        <w:rPr>
          <w:rFonts w:ascii="Times New Roman" w:hAnsi="Times New Roman"/>
          <w:sz w:val="28"/>
          <w:szCs w:val="28"/>
        </w:rPr>
        <w:t>вымиранию</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гибели.</w:t>
      </w:r>
      <w:r>
        <w:rPr>
          <w:rFonts w:ascii="Times New Roman" w:hAnsi="Times New Roman"/>
          <w:sz w:val="28"/>
          <w:szCs w:val="28"/>
        </w:rPr>
        <w:t xml:space="preserve"> </w:t>
      </w:r>
      <w:r w:rsidRPr="00E246D5">
        <w:rPr>
          <w:rFonts w:ascii="Times New Roman" w:hAnsi="Times New Roman"/>
          <w:sz w:val="28"/>
          <w:szCs w:val="28"/>
        </w:rPr>
        <w:t>Поэтому</w:t>
      </w:r>
      <w:r>
        <w:rPr>
          <w:rFonts w:ascii="Times New Roman" w:hAnsi="Times New Roman"/>
          <w:sz w:val="28"/>
          <w:szCs w:val="28"/>
        </w:rPr>
        <w:t xml:space="preserve"> </w:t>
      </w:r>
      <w:r w:rsidRPr="00E246D5">
        <w:rPr>
          <w:rFonts w:ascii="Times New Roman" w:hAnsi="Times New Roman"/>
          <w:sz w:val="28"/>
          <w:szCs w:val="28"/>
        </w:rPr>
        <w:t>необходимо</w:t>
      </w:r>
      <w:r>
        <w:rPr>
          <w:rFonts w:ascii="Times New Roman" w:hAnsi="Times New Roman"/>
          <w:sz w:val="28"/>
          <w:szCs w:val="28"/>
        </w:rPr>
        <w:t xml:space="preserve"> </w:t>
      </w:r>
      <w:r w:rsidRPr="00E246D5">
        <w:rPr>
          <w:rFonts w:ascii="Times New Roman" w:hAnsi="Times New Roman"/>
          <w:sz w:val="28"/>
          <w:szCs w:val="28"/>
        </w:rPr>
        <w:t>внимательнейшим</w:t>
      </w:r>
      <w:r>
        <w:rPr>
          <w:rFonts w:ascii="Times New Roman" w:hAnsi="Times New Roman"/>
          <w:sz w:val="28"/>
          <w:szCs w:val="28"/>
        </w:rPr>
        <w:t xml:space="preserve"> </w:t>
      </w:r>
      <w:r w:rsidRPr="00E246D5">
        <w:rPr>
          <w:rFonts w:ascii="Times New Roman" w:hAnsi="Times New Roman"/>
          <w:sz w:val="28"/>
          <w:szCs w:val="28"/>
        </w:rPr>
        <w:t>образом</w:t>
      </w:r>
      <w:r>
        <w:rPr>
          <w:rFonts w:ascii="Times New Roman" w:hAnsi="Times New Roman"/>
          <w:sz w:val="28"/>
          <w:szCs w:val="28"/>
        </w:rPr>
        <w:t xml:space="preserve"> </w:t>
      </w:r>
      <w:r w:rsidRPr="00E246D5">
        <w:rPr>
          <w:rFonts w:ascii="Times New Roman" w:hAnsi="Times New Roman"/>
          <w:sz w:val="28"/>
          <w:szCs w:val="28"/>
        </w:rPr>
        <w:t>подойти</w:t>
      </w:r>
      <w:r>
        <w:rPr>
          <w:rFonts w:ascii="Times New Roman" w:hAnsi="Times New Roman"/>
          <w:sz w:val="28"/>
          <w:szCs w:val="28"/>
        </w:rPr>
        <w:t xml:space="preserve"> </w:t>
      </w:r>
      <w:r w:rsidRPr="00E246D5">
        <w:rPr>
          <w:rFonts w:ascii="Times New Roman" w:hAnsi="Times New Roman"/>
          <w:sz w:val="28"/>
          <w:szCs w:val="28"/>
        </w:rPr>
        <w:t>к</w:t>
      </w:r>
      <w:r>
        <w:rPr>
          <w:rFonts w:ascii="Times New Roman" w:hAnsi="Times New Roman"/>
          <w:sz w:val="28"/>
          <w:szCs w:val="28"/>
        </w:rPr>
        <w:t xml:space="preserve"> </w:t>
      </w:r>
      <w:r w:rsidRPr="00E246D5">
        <w:rPr>
          <w:rFonts w:ascii="Times New Roman" w:hAnsi="Times New Roman"/>
          <w:sz w:val="28"/>
          <w:szCs w:val="28"/>
        </w:rPr>
        <w:t>проблеме</w:t>
      </w:r>
      <w:r>
        <w:rPr>
          <w:rFonts w:ascii="Times New Roman" w:hAnsi="Times New Roman"/>
          <w:sz w:val="28"/>
          <w:szCs w:val="28"/>
        </w:rPr>
        <w:t xml:space="preserve"> </w:t>
      </w:r>
      <w:r w:rsidRPr="00E246D5">
        <w:rPr>
          <w:rFonts w:ascii="Times New Roman" w:hAnsi="Times New Roman"/>
          <w:sz w:val="28"/>
          <w:szCs w:val="28"/>
        </w:rPr>
        <w:t>экологического</w:t>
      </w:r>
      <w:r>
        <w:rPr>
          <w:rFonts w:ascii="Times New Roman" w:hAnsi="Times New Roman"/>
          <w:sz w:val="28"/>
          <w:szCs w:val="28"/>
        </w:rPr>
        <w:t xml:space="preserve"> </w:t>
      </w:r>
      <w:r w:rsidRPr="00E246D5">
        <w:rPr>
          <w:rFonts w:ascii="Times New Roman" w:hAnsi="Times New Roman"/>
          <w:sz w:val="28"/>
          <w:szCs w:val="28"/>
        </w:rPr>
        <w:t>кризиса,</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противодействовать</w:t>
      </w:r>
      <w:r>
        <w:rPr>
          <w:rFonts w:ascii="Times New Roman" w:hAnsi="Times New Roman"/>
          <w:sz w:val="28"/>
          <w:szCs w:val="28"/>
        </w:rPr>
        <w:t xml:space="preserve"> </w:t>
      </w:r>
      <w:r w:rsidRPr="00E246D5">
        <w:rPr>
          <w:rFonts w:ascii="Times New Roman" w:hAnsi="Times New Roman"/>
          <w:sz w:val="28"/>
          <w:szCs w:val="28"/>
        </w:rPr>
        <w:t>ему</w:t>
      </w:r>
      <w:r>
        <w:rPr>
          <w:rFonts w:ascii="Times New Roman" w:hAnsi="Times New Roman"/>
          <w:sz w:val="28"/>
          <w:szCs w:val="28"/>
        </w:rPr>
        <w:t xml:space="preserve"> </w:t>
      </w:r>
      <w:r w:rsidRPr="00E246D5">
        <w:rPr>
          <w:rFonts w:ascii="Times New Roman" w:hAnsi="Times New Roman"/>
          <w:sz w:val="28"/>
          <w:szCs w:val="28"/>
        </w:rPr>
        <w:t>посредством</w:t>
      </w:r>
      <w:r>
        <w:rPr>
          <w:rFonts w:ascii="Times New Roman" w:hAnsi="Times New Roman"/>
          <w:sz w:val="28"/>
          <w:szCs w:val="28"/>
        </w:rPr>
        <w:t xml:space="preserve"> </w:t>
      </w:r>
      <w:r w:rsidRPr="00E246D5">
        <w:rPr>
          <w:rFonts w:ascii="Times New Roman" w:hAnsi="Times New Roman"/>
          <w:sz w:val="28"/>
          <w:szCs w:val="28"/>
        </w:rPr>
        <w:t>образования</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путем</w:t>
      </w:r>
      <w:r>
        <w:rPr>
          <w:rFonts w:ascii="Times New Roman" w:hAnsi="Times New Roman"/>
          <w:sz w:val="28"/>
          <w:szCs w:val="28"/>
        </w:rPr>
        <w:t xml:space="preserve"> </w:t>
      </w:r>
      <w:r w:rsidRPr="00E246D5">
        <w:rPr>
          <w:rFonts w:ascii="Times New Roman" w:hAnsi="Times New Roman"/>
          <w:sz w:val="28"/>
          <w:szCs w:val="28"/>
        </w:rPr>
        <w:t>пересмотра,</w:t>
      </w:r>
      <w:r>
        <w:rPr>
          <w:rFonts w:ascii="Times New Roman" w:hAnsi="Times New Roman"/>
          <w:sz w:val="28"/>
          <w:szCs w:val="28"/>
        </w:rPr>
        <w:t xml:space="preserve"> </w:t>
      </w:r>
      <w:r w:rsidRPr="00E246D5">
        <w:rPr>
          <w:rFonts w:ascii="Times New Roman" w:hAnsi="Times New Roman"/>
          <w:sz w:val="28"/>
          <w:szCs w:val="28"/>
        </w:rPr>
        <w:t>как</w:t>
      </w:r>
      <w:r>
        <w:rPr>
          <w:rFonts w:ascii="Times New Roman" w:hAnsi="Times New Roman"/>
          <w:sz w:val="28"/>
          <w:szCs w:val="28"/>
        </w:rPr>
        <w:t xml:space="preserve"> </w:t>
      </w:r>
      <w:r w:rsidRPr="00E246D5">
        <w:rPr>
          <w:rFonts w:ascii="Times New Roman" w:hAnsi="Times New Roman"/>
          <w:sz w:val="28"/>
          <w:szCs w:val="28"/>
        </w:rPr>
        <w:t>достижений</w:t>
      </w:r>
      <w:r>
        <w:rPr>
          <w:rFonts w:ascii="Times New Roman" w:hAnsi="Times New Roman"/>
          <w:sz w:val="28"/>
          <w:szCs w:val="28"/>
        </w:rPr>
        <w:t xml:space="preserve"> </w:t>
      </w:r>
      <w:r w:rsidRPr="00E246D5">
        <w:rPr>
          <w:rFonts w:ascii="Times New Roman" w:hAnsi="Times New Roman"/>
          <w:sz w:val="28"/>
          <w:szCs w:val="28"/>
        </w:rPr>
        <w:t>цивилизации,</w:t>
      </w:r>
      <w:r>
        <w:rPr>
          <w:rFonts w:ascii="Times New Roman" w:hAnsi="Times New Roman"/>
          <w:sz w:val="28"/>
          <w:szCs w:val="28"/>
        </w:rPr>
        <w:t xml:space="preserve"> </w:t>
      </w:r>
      <w:r w:rsidRPr="00E246D5">
        <w:rPr>
          <w:rFonts w:ascii="Times New Roman" w:hAnsi="Times New Roman"/>
          <w:sz w:val="28"/>
          <w:szCs w:val="28"/>
        </w:rPr>
        <w:t>так</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всего</w:t>
      </w:r>
      <w:r>
        <w:rPr>
          <w:rFonts w:ascii="Times New Roman" w:hAnsi="Times New Roman"/>
          <w:sz w:val="28"/>
          <w:szCs w:val="28"/>
        </w:rPr>
        <w:t xml:space="preserve"> </w:t>
      </w:r>
      <w:r w:rsidRPr="00E246D5">
        <w:rPr>
          <w:rFonts w:ascii="Times New Roman" w:hAnsi="Times New Roman"/>
          <w:sz w:val="28"/>
          <w:szCs w:val="28"/>
        </w:rPr>
        <w:t>законодательства.</w:t>
      </w:r>
    </w:p>
    <w:p w:rsidR="00BC50E0" w:rsidRDefault="00BC50E0" w:rsidP="00D77FF5">
      <w:pPr>
        <w:spacing w:after="0" w:line="360" w:lineRule="auto"/>
        <w:ind w:firstLine="709"/>
        <w:jc w:val="both"/>
        <w:rPr>
          <w:rFonts w:ascii="Times New Roman" w:hAnsi="Times New Roman"/>
          <w:sz w:val="28"/>
          <w:szCs w:val="28"/>
        </w:rPr>
      </w:pPr>
      <w:r w:rsidRPr="00E246D5">
        <w:rPr>
          <w:rFonts w:ascii="Times New Roman" w:hAnsi="Times New Roman"/>
          <w:sz w:val="28"/>
          <w:szCs w:val="28"/>
        </w:rPr>
        <w:t>Экологическая</w:t>
      </w:r>
      <w:r>
        <w:rPr>
          <w:rFonts w:ascii="Times New Roman" w:hAnsi="Times New Roman"/>
          <w:sz w:val="28"/>
          <w:szCs w:val="28"/>
        </w:rPr>
        <w:t xml:space="preserve"> </w:t>
      </w:r>
      <w:r w:rsidRPr="00E246D5">
        <w:rPr>
          <w:rFonts w:ascii="Times New Roman" w:hAnsi="Times New Roman"/>
          <w:sz w:val="28"/>
          <w:szCs w:val="28"/>
        </w:rPr>
        <w:t>ответственность</w:t>
      </w:r>
      <w:r>
        <w:rPr>
          <w:rFonts w:ascii="Times New Roman" w:hAnsi="Times New Roman"/>
          <w:sz w:val="28"/>
          <w:szCs w:val="28"/>
        </w:rPr>
        <w:t xml:space="preserve"> </w:t>
      </w:r>
      <w:r w:rsidRPr="00E246D5">
        <w:rPr>
          <w:rFonts w:ascii="Times New Roman" w:hAnsi="Times New Roman"/>
          <w:sz w:val="28"/>
          <w:szCs w:val="28"/>
        </w:rPr>
        <w:t>на</w:t>
      </w:r>
      <w:r>
        <w:rPr>
          <w:rFonts w:ascii="Times New Roman" w:hAnsi="Times New Roman"/>
          <w:sz w:val="28"/>
          <w:szCs w:val="28"/>
        </w:rPr>
        <w:t xml:space="preserve"> </w:t>
      </w:r>
      <w:r w:rsidRPr="00E246D5">
        <w:rPr>
          <w:rFonts w:ascii="Times New Roman" w:hAnsi="Times New Roman"/>
          <w:sz w:val="28"/>
          <w:szCs w:val="28"/>
        </w:rPr>
        <w:t>прямую</w:t>
      </w:r>
      <w:r>
        <w:rPr>
          <w:rFonts w:ascii="Times New Roman" w:hAnsi="Times New Roman"/>
          <w:sz w:val="28"/>
          <w:szCs w:val="28"/>
        </w:rPr>
        <w:t xml:space="preserve"> </w:t>
      </w:r>
      <w:r w:rsidRPr="00E246D5">
        <w:rPr>
          <w:rFonts w:ascii="Times New Roman" w:hAnsi="Times New Roman"/>
          <w:sz w:val="28"/>
          <w:szCs w:val="28"/>
        </w:rPr>
        <w:t>связана</w:t>
      </w:r>
      <w:r>
        <w:rPr>
          <w:rFonts w:ascii="Times New Roman" w:hAnsi="Times New Roman"/>
          <w:sz w:val="28"/>
          <w:szCs w:val="28"/>
        </w:rPr>
        <w:t xml:space="preserve"> </w:t>
      </w:r>
      <w:r w:rsidRPr="00E246D5">
        <w:rPr>
          <w:rFonts w:ascii="Times New Roman" w:hAnsi="Times New Roman"/>
          <w:sz w:val="28"/>
          <w:szCs w:val="28"/>
        </w:rPr>
        <w:t>с</w:t>
      </w:r>
      <w:r>
        <w:rPr>
          <w:rFonts w:ascii="Times New Roman" w:hAnsi="Times New Roman"/>
          <w:sz w:val="28"/>
          <w:szCs w:val="28"/>
        </w:rPr>
        <w:t xml:space="preserve"> </w:t>
      </w:r>
      <w:r w:rsidRPr="00E246D5">
        <w:rPr>
          <w:rFonts w:ascii="Times New Roman" w:hAnsi="Times New Roman"/>
          <w:sz w:val="28"/>
          <w:szCs w:val="28"/>
        </w:rPr>
        <w:t>экологическим</w:t>
      </w:r>
      <w:r>
        <w:rPr>
          <w:rFonts w:ascii="Times New Roman" w:hAnsi="Times New Roman"/>
          <w:sz w:val="28"/>
          <w:szCs w:val="28"/>
        </w:rPr>
        <w:t xml:space="preserve"> </w:t>
      </w:r>
      <w:r w:rsidRPr="00E246D5">
        <w:rPr>
          <w:rFonts w:ascii="Times New Roman" w:hAnsi="Times New Roman"/>
          <w:sz w:val="28"/>
          <w:szCs w:val="28"/>
        </w:rPr>
        <w:t>воспитанием</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с</w:t>
      </w:r>
      <w:r>
        <w:rPr>
          <w:rFonts w:ascii="Times New Roman" w:hAnsi="Times New Roman"/>
          <w:sz w:val="28"/>
          <w:szCs w:val="28"/>
        </w:rPr>
        <w:t xml:space="preserve"> </w:t>
      </w:r>
      <w:r w:rsidRPr="00E246D5">
        <w:rPr>
          <w:rFonts w:ascii="Times New Roman" w:hAnsi="Times New Roman"/>
          <w:sz w:val="28"/>
          <w:szCs w:val="28"/>
        </w:rPr>
        <w:t>такими</w:t>
      </w:r>
      <w:r>
        <w:rPr>
          <w:rFonts w:ascii="Times New Roman" w:hAnsi="Times New Roman"/>
          <w:sz w:val="28"/>
          <w:szCs w:val="28"/>
        </w:rPr>
        <w:t xml:space="preserve"> </w:t>
      </w:r>
      <w:r w:rsidRPr="00E246D5">
        <w:rPr>
          <w:rFonts w:ascii="Times New Roman" w:hAnsi="Times New Roman"/>
          <w:sz w:val="28"/>
          <w:szCs w:val="28"/>
        </w:rPr>
        <w:t>качествами</w:t>
      </w:r>
      <w:r>
        <w:rPr>
          <w:rFonts w:ascii="Times New Roman" w:hAnsi="Times New Roman"/>
          <w:sz w:val="28"/>
          <w:szCs w:val="28"/>
        </w:rPr>
        <w:t xml:space="preserve"> </w:t>
      </w:r>
      <w:r w:rsidRPr="00E246D5">
        <w:rPr>
          <w:rFonts w:ascii="Times New Roman" w:hAnsi="Times New Roman"/>
          <w:sz w:val="28"/>
          <w:szCs w:val="28"/>
        </w:rPr>
        <w:t>личности,</w:t>
      </w:r>
      <w:r>
        <w:rPr>
          <w:rFonts w:ascii="Times New Roman" w:hAnsi="Times New Roman"/>
          <w:sz w:val="28"/>
          <w:szCs w:val="28"/>
        </w:rPr>
        <w:t xml:space="preserve"> </w:t>
      </w:r>
      <w:r w:rsidRPr="00E246D5">
        <w:rPr>
          <w:rFonts w:ascii="Times New Roman" w:hAnsi="Times New Roman"/>
          <w:sz w:val="28"/>
          <w:szCs w:val="28"/>
        </w:rPr>
        <w:t>как</w:t>
      </w:r>
      <w:r>
        <w:rPr>
          <w:rFonts w:ascii="Times New Roman" w:hAnsi="Times New Roman"/>
          <w:sz w:val="28"/>
          <w:szCs w:val="28"/>
        </w:rPr>
        <w:t xml:space="preserve"> </w:t>
      </w:r>
      <w:r w:rsidRPr="00E246D5">
        <w:rPr>
          <w:rFonts w:ascii="Times New Roman" w:hAnsi="Times New Roman"/>
          <w:sz w:val="28"/>
          <w:szCs w:val="28"/>
        </w:rPr>
        <w:t>самоконтроль,</w:t>
      </w:r>
      <w:r>
        <w:rPr>
          <w:rFonts w:ascii="Times New Roman" w:hAnsi="Times New Roman"/>
          <w:sz w:val="28"/>
          <w:szCs w:val="28"/>
        </w:rPr>
        <w:t xml:space="preserve"> </w:t>
      </w:r>
      <w:r w:rsidRPr="00E246D5">
        <w:rPr>
          <w:rFonts w:ascii="Times New Roman" w:hAnsi="Times New Roman"/>
          <w:sz w:val="28"/>
          <w:szCs w:val="28"/>
        </w:rPr>
        <w:t>умение</w:t>
      </w:r>
      <w:r>
        <w:rPr>
          <w:rFonts w:ascii="Times New Roman" w:hAnsi="Times New Roman"/>
          <w:sz w:val="28"/>
          <w:szCs w:val="28"/>
        </w:rPr>
        <w:t xml:space="preserve"> </w:t>
      </w:r>
      <w:r w:rsidRPr="00E246D5">
        <w:rPr>
          <w:rFonts w:ascii="Times New Roman" w:hAnsi="Times New Roman"/>
          <w:sz w:val="28"/>
          <w:szCs w:val="28"/>
        </w:rPr>
        <w:t>предвидеть</w:t>
      </w:r>
      <w:r>
        <w:rPr>
          <w:rFonts w:ascii="Times New Roman" w:hAnsi="Times New Roman"/>
          <w:sz w:val="28"/>
          <w:szCs w:val="28"/>
        </w:rPr>
        <w:t xml:space="preserve"> </w:t>
      </w:r>
      <w:r w:rsidRPr="00E246D5">
        <w:rPr>
          <w:rFonts w:ascii="Times New Roman" w:hAnsi="Times New Roman"/>
          <w:sz w:val="28"/>
          <w:szCs w:val="28"/>
        </w:rPr>
        <w:t>ближайшие</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отдаленные</w:t>
      </w:r>
      <w:r>
        <w:rPr>
          <w:rFonts w:ascii="Times New Roman" w:hAnsi="Times New Roman"/>
          <w:sz w:val="28"/>
          <w:szCs w:val="28"/>
        </w:rPr>
        <w:t xml:space="preserve"> </w:t>
      </w:r>
      <w:r w:rsidRPr="00E246D5">
        <w:rPr>
          <w:rFonts w:ascii="Times New Roman" w:hAnsi="Times New Roman"/>
          <w:sz w:val="28"/>
          <w:szCs w:val="28"/>
        </w:rPr>
        <w:t>последствия</w:t>
      </w:r>
      <w:r>
        <w:rPr>
          <w:rFonts w:ascii="Times New Roman" w:hAnsi="Times New Roman"/>
          <w:sz w:val="28"/>
          <w:szCs w:val="28"/>
        </w:rPr>
        <w:t xml:space="preserve"> </w:t>
      </w:r>
      <w:r w:rsidRPr="00E246D5">
        <w:rPr>
          <w:rFonts w:ascii="Times New Roman" w:hAnsi="Times New Roman"/>
          <w:sz w:val="28"/>
          <w:szCs w:val="28"/>
        </w:rPr>
        <w:t>своих</w:t>
      </w:r>
      <w:r>
        <w:rPr>
          <w:rFonts w:ascii="Times New Roman" w:hAnsi="Times New Roman"/>
          <w:sz w:val="28"/>
          <w:szCs w:val="28"/>
        </w:rPr>
        <w:t xml:space="preserve"> </w:t>
      </w:r>
      <w:r w:rsidRPr="00E246D5">
        <w:rPr>
          <w:rFonts w:ascii="Times New Roman" w:hAnsi="Times New Roman"/>
          <w:sz w:val="28"/>
          <w:szCs w:val="28"/>
        </w:rPr>
        <w:t>действий</w:t>
      </w:r>
      <w:r>
        <w:rPr>
          <w:rFonts w:ascii="Times New Roman" w:hAnsi="Times New Roman"/>
          <w:sz w:val="28"/>
          <w:szCs w:val="28"/>
        </w:rPr>
        <w:t xml:space="preserve"> </w:t>
      </w:r>
      <w:r>
        <w:rPr>
          <w:rFonts w:ascii="Times New Roman" w:hAnsi="Times New Roman"/>
          <w:sz w:val="28"/>
          <w:szCs w:val="28"/>
        </w:rPr>
        <w:br/>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природной</w:t>
      </w:r>
      <w:r>
        <w:rPr>
          <w:rFonts w:ascii="Times New Roman" w:hAnsi="Times New Roman"/>
          <w:sz w:val="28"/>
          <w:szCs w:val="28"/>
        </w:rPr>
        <w:t xml:space="preserve"> </w:t>
      </w:r>
      <w:r w:rsidRPr="00E246D5">
        <w:rPr>
          <w:rFonts w:ascii="Times New Roman" w:hAnsi="Times New Roman"/>
          <w:sz w:val="28"/>
          <w:szCs w:val="28"/>
        </w:rPr>
        <w:t>среде,</w:t>
      </w:r>
      <w:r>
        <w:rPr>
          <w:rFonts w:ascii="Times New Roman" w:hAnsi="Times New Roman"/>
          <w:sz w:val="28"/>
          <w:szCs w:val="28"/>
        </w:rPr>
        <w:t xml:space="preserve"> </w:t>
      </w:r>
      <w:r w:rsidRPr="00E246D5">
        <w:rPr>
          <w:rFonts w:ascii="Times New Roman" w:hAnsi="Times New Roman"/>
          <w:sz w:val="28"/>
          <w:szCs w:val="28"/>
        </w:rPr>
        <w:t>критическое</w:t>
      </w:r>
      <w:r>
        <w:rPr>
          <w:rFonts w:ascii="Times New Roman" w:hAnsi="Times New Roman"/>
          <w:sz w:val="28"/>
          <w:szCs w:val="28"/>
        </w:rPr>
        <w:t xml:space="preserve"> </w:t>
      </w:r>
      <w:r w:rsidRPr="00E246D5">
        <w:rPr>
          <w:rFonts w:ascii="Times New Roman" w:hAnsi="Times New Roman"/>
          <w:sz w:val="28"/>
          <w:szCs w:val="28"/>
        </w:rPr>
        <w:t>отношение</w:t>
      </w:r>
      <w:r>
        <w:rPr>
          <w:rFonts w:ascii="Times New Roman" w:hAnsi="Times New Roman"/>
          <w:sz w:val="28"/>
          <w:szCs w:val="28"/>
        </w:rPr>
        <w:t xml:space="preserve"> </w:t>
      </w:r>
      <w:r w:rsidRPr="00E246D5">
        <w:rPr>
          <w:rFonts w:ascii="Times New Roman" w:hAnsi="Times New Roman"/>
          <w:sz w:val="28"/>
          <w:szCs w:val="28"/>
        </w:rPr>
        <w:t>к</w:t>
      </w:r>
      <w:r>
        <w:rPr>
          <w:rFonts w:ascii="Times New Roman" w:hAnsi="Times New Roman"/>
          <w:sz w:val="28"/>
          <w:szCs w:val="28"/>
        </w:rPr>
        <w:t xml:space="preserve"> </w:t>
      </w:r>
      <w:r w:rsidRPr="00E246D5">
        <w:rPr>
          <w:rFonts w:ascii="Times New Roman" w:hAnsi="Times New Roman"/>
          <w:sz w:val="28"/>
          <w:szCs w:val="28"/>
        </w:rPr>
        <w:t>себе</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другим.</w:t>
      </w:r>
      <w:r>
        <w:rPr>
          <w:rFonts w:ascii="Times New Roman" w:hAnsi="Times New Roman"/>
          <w:sz w:val="28"/>
          <w:szCs w:val="28"/>
        </w:rPr>
        <w:t xml:space="preserve"> </w:t>
      </w:r>
      <w:r w:rsidRPr="00E246D5">
        <w:rPr>
          <w:rFonts w:ascii="Times New Roman" w:hAnsi="Times New Roman"/>
          <w:sz w:val="28"/>
          <w:szCs w:val="28"/>
        </w:rPr>
        <w:t>Соблюдение</w:t>
      </w:r>
      <w:r>
        <w:rPr>
          <w:rFonts w:ascii="Times New Roman" w:hAnsi="Times New Roman"/>
          <w:sz w:val="28"/>
          <w:szCs w:val="28"/>
        </w:rPr>
        <w:t xml:space="preserve"> </w:t>
      </w:r>
      <w:r w:rsidRPr="00E246D5">
        <w:rPr>
          <w:rFonts w:ascii="Times New Roman" w:hAnsi="Times New Roman"/>
          <w:sz w:val="28"/>
          <w:szCs w:val="28"/>
        </w:rPr>
        <w:t>моральных</w:t>
      </w:r>
      <w:r>
        <w:rPr>
          <w:rFonts w:ascii="Times New Roman" w:hAnsi="Times New Roman"/>
          <w:sz w:val="28"/>
          <w:szCs w:val="28"/>
        </w:rPr>
        <w:t xml:space="preserve"> </w:t>
      </w:r>
      <w:r w:rsidRPr="00E246D5">
        <w:rPr>
          <w:rFonts w:ascii="Times New Roman" w:hAnsi="Times New Roman"/>
          <w:sz w:val="28"/>
          <w:szCs w:val="28"/>
        </w:rPr>
        <w:t>требований,</w:t>
      </w:r>
      <w:r>
        <w:rPr>
          <w:rFonts w:ascii="Times New Roman" w:hAnsi="Times New Roman"/>
          <w:sz w:val="28"/>
          <w:szCs w:val="28"/>
        </w:rPr>
        <w:t xml:space="preserve"> </w:t>
      </w:r>
      <w:r w:rsidRPr="00E246D5">
        <w:rPr>
          <w:rFonts w:ascii="Times New Roman" w:hAnsi="Times New Roman"/>
          <w:sz w:val="28"/>
          <w:szCs w:val="28"/>
        </w:rPr>
        <w:t>связанных</w:t>
      </w:r>
      <w:r>
        <w:rPr>
          <w:rFonts w:ascii="Times New Roman" w:hAnsi="Times New Roman"/>
          <w:sz w:val="28"/>
          <w:szCs w:val="28"/>
        </w:rPr>
        <w:t xml:space="preserve"> </w:t>
      </w:r>
      <w:r w:rsidRPr="00E246D5">
        <w:rPr>
          <w:rFonts w:ascii="Times New Roman" w:hAnsi="Times New Roman"/>
          <w:sz w:val="28"/>
          <w:szCs w:val="28"/>
        </w:rPr>
        <w:t>с</w:t>
      </w:r>
      <w:r>
        <w:rPr>
          <w:rFonts w:ascii="Times New Roman" w:hAnsi="Times New Roman"/>
          <w:sz w:val="28"/>
          <w:szCs w:val="28"/>
        </w:rPr>
        <w:t xml:space="preserve"> </w:t>
      </w:r>
      <w:r w:rsidRPr="00E246D5">
        <w:rPr>
          <w:rFonts w:ascii="Times New Roman" w:hAnsi="Times New Roman"/>
          <w:sz w:val="28"/>
          <w:szCs w:val="28"/>
        </w:rPr>
        <w:t>отношением</w:t>
      </w:r>
      <w:r>
        <w:rPr>
          <w:rFonts w:ascii="Times New Roman" w:hAnsi="Times New Roman"/>
          <w:sz w:val="28"/>
          <w:szCs w:val="28"/>
        </w:rPr>
        <w:t xml:space="preserve"> </w:t>
      </w:r>
      <w:r w:rsidRPr="00E246D5">
        <w:rPr>
          <w:rFonts w:ascii="Times New Roman" w:hAnsi="Times New Roman"/>
          <w:sz w:val="28"/>
          <w:szCs w:val="28"/>
        </w:rPr>
        <w:t>к</w:t>
      </w:r>
      <w:r>
        <w:rPr>
          <w:rFonts w:ascii="Times New Roman" w:hAnsi="Times New Roman"/>
          <w:sz w:val="28"/>
          <w:szCs w:val="28"/>
        </w:rPr>
        <w:t xml:space="preserve"> </w:t>
      </w:r>
      <w:r w:rsidRPr="00E246D5">
        <w:rPr>
          <w:rFonts w:ascii="Times New Roman" w:hAnsi="Times New Roman"/>
          <w:sz w:val="28"/>
          <w:szCs w:val="28"/>
        </w:rPr>
        <w:t>природе,</w:t>
      </w:r>
      <w:r>
        <w:rPr>
          <w:rFonts w:ascii="Times New Roman" w:hAnsi="Times New Roman"/>
          <w:sz w:val="28"/>
          <w:szCs w:val="28"/>
        </w:rPr>
        <w:t xml:space="preserve"> </w:t>
      </w:r>
      <w:r w:rsidRPr="00E246D5">
        <w:rPr>
          <w:rFonts w:ascii="Times New Roman" w:hAnsi="Times New Roman"/>
          <w:sz w:val="28"/>
          <w:szCs w:val="28"/>
        </w:rPr>
        <w:t>предполагает</w:t>
      </w:r>
      <w:r>
        <w:rPr>
          <w:rFonts w:ascii="Times New Roman" w:hAnsi="Times New Roman"/>
          <w:sz w:val="28"/>
          <w:szCs w:val="28"/>
        </w:rPr>
        <w:t xml:space="preserve"> </w:t>
      </w:r>
      <w:r w:rsidRPr="00E246D5">
        <w:rPr>
          <w:rFonts w:ascii="Times New Roman" w:hAnsi="Times New Roman"/>
          <w:sz w:val="28"/>
          <w:szCs w:val="28"/>
        </w:rPr>
        <w:t>развитую</w:t>
      </w:r>
      <w:r>
        <w:rPr>
          <w:rFonts w:ascii="Times New Roman" w:hAnsi="Times New Roman"/>
          <w:sz w:val="28"/>
          <w:szCs w:val="28"/>
        </w:rPr>
        <w:t xml:space="preserve"> </w:t>
      </w:r>
      <w:r w:rsidRPr="00E246D5">
        <w:rPr>
          <w:rFonts w:ascii="Times New Roman" w:hAnsi="Times New Roman"/>
          <w:sz w:val="28"/>
          <w:szCs w:val="28"/>
        </w:rPr>
        <w:t>убежденность,</w:t>
      </w:r>
      <w:r>
        <w:rPr>
          <w:rFonts w:ascii="Times New Roman" w:hAnsi="Times New Roman"/>
          <w:sz w:val="28"/>
          <w:szCs w:val="28"/>
        </w:rPr>
        <w:t xml:space="preserve"> </w:t>
      </w:r>
      <w:r w:rsidRPr="00E246D5">
        <w:rPr>
          <w:rFonts w:ascii="Times New Roman" w:hAnsi="Times New Roman"/>
          <w:sz w:val="28"/>
          <w:szCs w:val="28"/>
        </w:rPr>
        <w:t>а</w:t>
      </w:r>
      <w:r>
        <w:rPr>
          <w:rFonts w:ascii="Times New Roman" w:hAnsi="Times New Roman"/>
          <w:sz w:val="28"/>
          <w:szCs w:val="28"/>
        </w:rPr>
        <w:t xml:space="preserve"> </w:t>
      </w:r>
      <w:r w:rsidRPr="00E246D5">
        <w:rPr>
          <w:rFonts w:ascii="Times New Roman" w:hAnsi="Times New Roman"/>
          <w:sz w:val="28"/>
          <w:szCs w:val="28"/>
        </w:rPr>
        <w:t>не</w:t>
      </w:r>
      <w:r>
        <w:rPr>
          <w:rFonts w:ascii="Times New Roman" w:hAnsi="Times New Roman"/>
          <w:sz w:val="28"/>
          <w:szCs w:val="28"/>
        </w:rPr>
        <w:t xml:space="preserve"> </w:t>
      </w:r>
      <w:r w:rsidRPr="00E246D5">
        <w:rPr>
          <w:rFonts w:ascii="Times New Roman" w:hAnsi="Times New Roman"/>
          <w:sz w:val="28"/>
          <w:szCs w:val="28"/>
        </w:rPr>
        <w:t>страх</w:t>
      </w:r>
      <w:r>
        <w:rPr>
          <w:rFonts w:ascii="Times New Roman" w:hAnsi="Times New Roman"/>
          <w:sz w:val="28"/>
          <w:szCs w:val="28"/>
        </w:rPr>
        <w:t xml:space="preserve"> </w:t>
      </w:r>
      <w:r w:rsidRPr="00E246D5">
        <w:rPr>
          <w:rFonts w:ascii="Times New Roman" w:hAnsi="Times New Roman"/>
          <w:sz w:val="28"/>
          <w:szCs w:val="28"/>
        </w:rPr>
        <w:t>за</w:t>
      </w:r>
      <w:r>
        <w:rPr>
          <w:rFonts w:ascii="Times New Roman" w:hAnsi="Times New Roman"/>
          <w:sz w:val="28"/>
          <w:szCs w:val="28"/>
        </w:rPr>
        <w:t xml:space="preserve"> </w:t>
      </w:r>
      <w:r w:rsidRPr="00E246D5">
        <w:rPr>
          <w:rFonts w:ascii="Times New Roman" w:hAnsi="Times New Roman"/>
          <w:sz w:val="28"/>
          <w:szCs w:val="28"/>
        </w:rPr>
        <w:t>возможное</w:t>
      </w:r>
      <w:r>
        <w:rPr>
          <w:rFonts w:ascii="Times New Roman" w:hAnsi="Times New Roman"/>
          <w:sz w:val="28"/>
          <w:szCs w:val="28"/>
        </w:rPr>
        <w:t xml:space="preserve"> </w:t>
      </w:r>
      <w:r w:rsidRPr="00E246D5">
        <w:rPr>
          <w:rFonts w:ascii="Times New Roman" w:hAnsi="Times New Roman"/>
          <w:sz w:val="28"/>
          <w:szCs w:val="28"/>
        </w:rPr>
        <w:t>наказание</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осуждение</w:t>
      </w:r>
      <w:r>
        <w:rPr>
          <w:rFonts w:ascii="Times New Roman" w:hAnsi="Times New Roman"/>
          <w:sz w:val="28"/>
          <w:szCs w:val="28"/>
        </w:rPr>
        <w:t xml:space="preserve"> </w:t>
      </w:r>
      <w:r w:rsidRPr="00E246D5">
        <w:rPr>
          <w:rFonts w:ascii="Times New Roman" w:hAnsi="Times New Roman"/>
          <w:sz w:val="28"/>
          <w:szCs w:val="28"/>
        </w:rPr>
        <w:t>со</w:t>
      </w:r>
      <w:r>
        <w:rPr>
          <w:rFonts w:ascii="Times New Roman" w:hAnsi="Times New Roman"/>
          <w:sz w:val="28"/>
          <w:szCs w:val="28"/>
        </w:rPr>
        <w:t xml:space="preserve"> </w:t>
      </w:r>
      <w:r w:rsidRPr="00E246D5">
        <w:rPr>
          <w:rFonts w:ascii="Times New Roman" w:hAnsi="Times New Roman"/>
          <w:sz w:val="28"/>
          <w:szCs w:val="28"/>
        </w:rPr>
        <w:t>стороны</w:t>
      </w:r>
      <w:r>
        <w:rPr>
          <w:rFonts w:ascii="Times New Roman" w:hAnsi="Times New Roman"/>
          <w:sz w:val="28"/>
          <w:szCs w:val="28"/>
        </w:rPr>
        <w:t xml:space="preserve"> </w:t>
      </w:r>
      <w:r w:rsidRPr="00E246D5">
        <w:rPr>
          <w:rFonts w:ascii="Times New Roman" w:hAnsi="Times New Roman"/>
          <w:sz w:val="28"/>
          <w:szCs w:val="28"/>
        </w:rPr>
        <w:t>окружающих.</w:t>
      </w:r>
      <w:r>
        <w:rPr>
          <w:rFonts w:ascii="Times New Roman" w:hAnsi="Times New Roman"/>
          <w:sz w:val="28"/>
          <w:szCs w:val="28"/>
        </w:rPr>
        <w:t xml:space="preserve"> </w:t>
      </w:r>
      <w:r w:rsidRPr="00E246D5">
        <w:rPr>
          <w:rFonts w:ascii="Times New Roman" w:hAnsi="Times New Roman"/>
          <w:sz w:val="28"/>
          <w:szCs w:val="28"/>
        </w:rPr>
        <w:t>Согласно</w:t>
      </w:r>
      <w:r>
        <w:rPr>
          <w:rFonts w:ascii="Times New Roman" w:hAnsi="Times New Roman"/>
          <w:sz w:val="28"/>
          <w:szCs w:val="28"/>
        </w:rPr>
        <w:t xml:space="preserve"> </w:t>
      </w:r>
      <w:r w:rsidRPr="00E246D5">
        <w:rPr>
          <w:rFonts w:ascii="Times New Roman" w:hAnsi="Times New Roman"/>
          <w:sz w:val="28"/>
          <w:szCs w:val="28"/>
        </w:rPr>
        <w:t>Концепции</w:t>
      </w:r>
      <w:r>
        <w:rPr>
          <w:rFonts w:ascii="Times New Roman" w:hAnsi="Times New Roman"/>
          <w:sz w:val="28"/>
          <w:szCs w:val="28"/>
        </w:rPr>
        <w:t xml:space="preserve"> </w:t>
      </w:r>
      <w:r w:rsidRPr="00E246D5">
        <w:rPr>
          <w:rFonts w:ascii="Times New Roman" w:hAnsi="Times New Roman"/>
          <w:sz w:val="28"/>
          <w:szCs w:val="28"/>
        </w:rPr>
        <w:t>экологического</w:t>
      </w:r>
      <w:r>
        <w:rPr>
          <w:rFonts w:ascii="Times New Roman" w:hAnsi="Times New Roman"/>
          <w:sz w:val="28"/>
          <w:szCs w:val="28"/>
        </w:rPr>
        <w:t xml:space="preserve"> </w:t>
      </w:r>
      <w:r w:rsidRPr="00E246D5">
        <w:rPr>
          <w:rFonts w:ascii="Times New Roman" w:hAnsi="Times New Roman"/>
          <w:sz w:val="28"/>
          <w:szCs w:val="28"/>
        </w:rPr>
        <w:t>образования</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воспитания</w:t>
      </w:r>
      <w:r>
        <w:rPr>
          <w:rFonts w:ascii="Times New Roman" w:hAnsi="Times New Roman"/>
          <w:sz w:val="28"/>
          <w:szCs w:val="28"/>
        </w:rPr>
        <w:t xml:space="preserve"> </w:t>
      </w:r>
      <w:r w:rsidRPr="00E246D5">
        <w:rPr>
          <w:rFonts w:ascii="Times New Roman" w:hAnsi="Times New Roman"/>
          <w:sz w:val="28"/>
          <w:szCs w:val="28"/>
        </w:rPr>
        <w:t>подрастающего</w:t>
      </w:r>
      <w:r>
        <w:rPr>
          <w:rFonts w:ascii="Times New Roman" w:hAnsi="Times New Roman"/>
          <w:sz w:val="28"/>
          <w:szCs w:val="28"/>
        </w:rPr>
        <w:t xml:space="preserve"> </w:t>
      </w:r>
      <w:r w:rsidRPr="00E246D5">
        <w:rPr>
          <w:rFonts w:ascii="Times New Roman" w:hAnsi="Times New Roman"/>
          <w:sz w:val="28"/>
          <w:szCs w:val="28"/>
        </w:rPr>
        <w:t>поколения</w:t>
      </w:r>
      <w:r>
        <w:rPr>
          <w:rFonts w:ascii="Times New Roman" w:hAnsi="Times New Roman"/>
          <w:sz w:val="28"/>
          <w:szCs w:val="28"/>
        </w:rPr>
        <w:t xml:space="preserve"> </w:t>
      </w:r>
      <w:r w:rsidRPr="00E246D5">
        <w:rPr>
          <w:rFonts w:ascii="Times New Roman" w:hAnsi="Times New Roman"/>
          <w:sz w:val="28"/>
          <w:szCs w:val="28"/>
        </w:rPr>
        <w:t>утвердили</w:t>
      </w:r>
      <w:r>
        <w:rPr>
          <w:rFonts w:ascii="Times New Roman" w:hAnsi="Times New Roman"/>
          <w:sz w:val="28"/>
          <w:szCs w:val="28"/>
        </w:rPr>
        <w:t xml:space="preserve"> </w:t>
      </w:r>
      <w:r w:rsidRPr="00E246D5">
        <w:rPr>
          <w:rFonts w:ascii="Times New Roman" w:hAnsi="Times New Roman"/>
          <w:sz w:val="28"/>
          <w:szCs w:val="28"/>
        </w:rPr>
        <w:t>национальную</w:t>
      </w:r>
      <w:r>
        <w:rPr>
          <w:rFonts w:ascii="Times New Roman" w:hAnsi="Times New Roman"/>
          <w:sz w:val="28"/>
          <w:szCs w:val="28"/>
        </w:rPr>
        <w:t xml:space="preserve"> </w:t>
      </w:r>
      <w:r w:rsidRPr="00E246D5">
        <w:rPr>
          <w:rFonts w:ascii="Times New Roman" w:hAnsi="Times New Roman"/>
          <w:sz w:val="28"/>
          <w:szCs w:val="28"/>
        </w:rPr>
        <w:t>программу</w:t>
      </w:r>
      <w:r>
        <w:rPr>
          <w:rFonts w:ascii="Times New Roman" w:hAnsi="Times New Roman"/>
          <w:sz w:val="28"/>
          <w:szCs w:val="28"/>
        </w:rPr>
        <w:t xml:space="preserve"> </w:t>
      </w:r>
      <w:r w:rsidRPr="00E246D5">
        <w:rPr>
          <w:rFonts w:ascii="Times New Roman" w:hAnsi="Times New Roman"/>
          <w:sz w:val="28"/>
          <w:szCs w:val="28"/>
        </w:rPr>
        <w:t>экологического</w:t>
      </w:r>
      <w:r>
        <w:rPr>
          <w:rFonts w:ascii="Times New Roman" w:hAnsi="Times New Roman"/>
          <w:sz w:val="28"/>
          <w:szCs w:val="28"/>
        </w:rPr>
        <w:t xml:space="preserve"> </w:t>
      </w:r>
      <w:r w:rsidRPr="00E246D5">
        <w:rPr>
          <w:rFonts w:ascii="Times New Roman" w:hAnsi="Times New Roman"/>
          <w:sz w:val="28"/>
          <w:szCs w:val="28"/>
        </w:rPr>
        <w:t>образования,</w:t>
      </w:r>
      <w:r>
        <w:rPr>
          <w:rFonts w:ascii="Times New Roman" w:hAnsi="Times New Roman"/>
          <w:sz w:val="28"/>
          <w:szCs w:val="28"/>
        </w:rPr>
        <w:t xml:space="preserve"> </w:t>
      </w:r>
      <w:r>
        <w:rPr>
          <w:rFonts w:ascii="Times New Roman" w:hAnsi="Times New Roman"/>
          <w:sz w:val="28"/>
          <w:szCs w:val="28"/>
        </w:rPr>
        <w:br/>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которой</w:t>
      </w:r>
      <w:r>
        <w:rPr>
          <w:rFonts w:ascii="Times New Roman" w:hAnsi="Times New Roman"/>
          <w:sz w:val="28"/>
          <w:szCs w:val="28"/>
        </w:rPr>
        <w:t xml:space="preserve"> </w:t>
      </w:r>
      <w:r w:rsidRPr="00E246D5">
        <w:rPr>
          <w:rFonts w:ascii="Times New Roman" w:hAnsi="Times New Roman"/>
          <w:sz w:val="28"/>
          <w:szCs w:val="28"/>
        </w:rPr>
        <w:t>приняты</w:t>
      </w:r>
      <w:r>
        <w:rPr>
          <w:rFonts w:ascii="Times New Roman" w:hAnsi="Times New Roman"/>
          <w:sz w:val="28"/>
          <w:szCs w:val="28"/>
        </w:rPr>
        <w:t xml:space="preserve"> </w:t>
      </w:r>
      <w:r w:rsidRPr="00E246D5">
        <w:rPr>
          <w:rFonts w:ascii="Times New Roman" w:hAnsi="Times New Roman"/>
          <w:sz w:val="28"/>
          <w:szCs w:val="28"/>
        </w:rPr>
        <w:t>во</w:t>
      </w:r>
      <w:r>
        <w:rPr>
          <w:rFonts w:ascii="Times New Roman" w:hAnsi="Times New Roman"/>
          <w:sz w:val="28"/>
          <w:szCs w:val="28"/>
        </w:rPr>
        <w:t xml:space="preserve"> </w:t>
      </w:r>
      <w:r w:rsidRPr="00E246D5">
        <w:rPr>
          <w:rFonts w:ascii="Times New Roman" w:hAnsi="Times New Roman"/>
          <w:sz w:val="28"/>
          <w:szCs w:val="28"/>
        </w:rPr>
        <w:t>внимание</w:t>
      </w:r>
      <w:r>
        <w:rPr>
          <w:rFonts w:ascii="Times New Roman" w:hAnsi="Times New Roman"/>
          <w:sz w:val="28"/>
          <w:szCs w:val="28"/>
        </w:rPr>
        <w:t xml:space="preserve"> </w:t>
      </w:r>
      <w:r w:rsidRPr="00E246D5">
        <w:rPr>
          <w:rFonts w:ascii="Times New Roman" w:hAnsi="Times New Roman"/>
          <w:sz w:val="28"/>
          <w:szCs w:val="28"/>
        </w:rPr>
        <w:t>общие</w:t>
      </w:r>
      <w:r>
        <w:rPr>
          <w:rFonts w:ascii="Times New Roman" w:hAnsi="Times New Roman"/>
          <w:sz w:val="28"/>
          <w:szCs w:val="28"/>
        </w:rPr>
        <w:t xml:space="preserve"> </w:t>
      </w:r>
      <w:r w:rsidRPr="00E246D5">
        <w:rPr>
          <w:rFonts w:ascii="Times New Roman" w:hAnsi="Times New Roman"/>
          <w:sz w:val="28"/>
          <w:szCs w:val="28"/>
        </w:rPr>
        <w:t>принципы</w:t>
      </w:r>
      <w:r>
        <w:rPr>
          <w:rFonts w:ascii="Times New Roman" w:hAnsi="Times New Roman"/>
          <w:sz w:val="28"/>
          <w:szCs w:val="28"/>
        </w:rPr>
        <w:t xml:space="preserve"> </w:t>
      </w:r>
      <w:r w:rsidRPr="00E246D5">
        <w:rPr>
          <w:rFonts w:ascii="Times New Roman" w:hAnsi="Times New Roman"/>
          <w:sz w:val="28"/>
          <w:szCs w:val="28"/>
        </w:rPr>
        <w:t>экологической</w:t>
      </w:r>
      <w:r>
        <w:rPr>
          <w:rFonts w:ascii="Times New Roman" w:hAnsi="Times New Roman"/>
          <w:sz w:val="28"/>
          <w:szCs w:val="28"/>
        </w:rPr>
        <w:t xml:space="preserve"> </w:t>
      </w:r>
      <w:r w:rsidRPr="00E246D5">
        <w:rPr>
          <w:rFonts w:ascii="Times New Roman" w:hAnsi="Times New Roman"/>
          <w:sz w:val="28"/>
          <w:szCs w:val="28"/>
        </w:rPr>
        <w:t>политики</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области</w:t>
      </w:r>
      <w:r>
        <w:rPr>
          <w:rFonts w:ascii="Times New Roman" w:hAnsi="Times New Roman"/>
          <w:sz w:val="28"/>
          <w:szCs w:val="28"/>
        </w:rPr>
        <w:t xml:space="preserve"> </w:t>
      </w:r>
      <w:r w:rsidRPr="00E246D5">
        <w:rPr>
          <w:rFonts w:ascii="Times New Roman" w:hAnsi="Times New Roman"/>
          <w:sz w:val="28"/>
          <w:szCs w:val="28"/>
        </w:rPr>
        <w:t>экологического</w:t>
      </w:r>
      <w:r>
        <w:rPr>
          <w:rFonts w:ascii="Times New Roman" w:hAnsi="Times New Roman"/>
          <w:sz w:val="28"/>
          <w:szCs w:val="28"/>
        </w:rPr>
        <w:t xml:space="preserve"> </w:t>
      </w:r>
      <w:r w:rsidRPr="00E246D5">
        <w:rPr>
          <w:rFonts w:ascii="Times New Roman" w:hAnsi="Times New Roman"/>
          <w:sz w:val="28"/>
          <w:szCs w:val="28"/>
        </w:rPr>
        <w:t>образования,</w:t>
      </w:r>
      <w:r>
        <w:rPr>
          <w:rFonts w:ascii="Times New Roman" w:hAnsi="Times New Roman"/>
          <w:sz w:val="28"/>
          <w:szCs w:val="28"/>
        </w:rPr>
        <w:t xml:space="preserve"> </w:t>
      </w:r>
      <w:r w:rsidRPr="00E246D5">
        <w:rPr>
          <w:rFonts w:ascii="Times New Roman" w:hAnsi="Times New Roman"/>
          <w:sz w:val="28"/>
          <w:szCs w:val="28"/>
        </w:rPr>
        <w:t>выработанные</w:t>
      </w:r>
      <w:r>
        <w:rPr>
          <w:rFonts w:ascii="Times New Roman" w:hAnsi="Times New Roman"/>
          <w:sz w:val="28"/>
          <w:szCs w:val="28"/>
        </w:rPr>
        <w:t xml:space="preserve"> </w:t>
      </w:r>
      <w:r w:rsidRPr="00E246D5">
        <w:rPr>
          <w:rFonts w:ascii="Times New Roman" w:hAnsi="Times New Roman"/>
          <w:sz w:val="28"/>
          <w:szCs w:val="28"/>
        </w:rPr>
        <w:t>ООН,</w:t>
      </w:r>
      <w:r>
        <w:rPr>
          <w:rFonts w:ascii="Times New Roman" w:hAnsi="Times New Roman"/>
          <w:sz w:val="28"/>
          <w:szCs w:val="28"/>
        </w:rPr>
        <w:t xml:space="preserve"> </w:t>
      </w:r>
      <w:r w:rsidRPr="00E246D5">
        <w:rPr>
          <w:rFonts w:ascii="Times New Roman" w:hAnsi="Times New Roman"/>
          <w:sz w:val="28"/>
          <w:szCs w:val="28"/>
        </w:rPr>
        <w:t>ЮНЕСКО,</w:t>
      </w:r>
      <w:r>
        <w:rPr>
          <w:rFonts w:ascii="Times New Roman" w:hAnsi="Times New Roman"/>
          <w:sz w:val="28"/>
          <w:szCs w:val="28"/>
        </w:rPr>
        <w:t xml:space="preserve"> </w:t>
      </w:r>
      <w:r w:rsidRPr="00E246D5">
        <w:rPr>
          <w:rFonts w:ascii="Times New Roman" w:hAnsi="Times New Roman"/>
          <w:sz w:val="28"/>
          <w:szCs w:val="28"/>
        </w:rPr>
        <w:t>ЮНЕП</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другие,</w:t>
      </w:r>
      <w:r>
        <w:rPr>
          <w:rFonts w:ascii="Times New Roman" w:hAnsi="Times New Roman"/>
          <w:sz w:val="28"/>
          <w:szCs w:val="28"/>
        </w:rPr>
        <w:t xml:space="preserve"> </w:t>
      </w:r>
      <w:r w:rsidRPr="00E246D5">
        <w:rPr>
          <w:rFonts w:ascii="Times New Roman" w:hAnsi="Times New Roman"/>
          <w:sz w:val="28"/>
          <w:szCs w:val="28"/>
        </w:rPr>
        <w:t>определены</w:t>
      </w:r>
      <w:r>
        <w:rPr>
          <w:rFonts w:ascii="Times New Roman" w:hAnsi="Times New Roman"/>
          <w:sz w:val="28"/>
          <w:szCs w:val="28"/>
        </w:rPr>
        <w:t xml:space="preserve"> </w:t>
      </w:r>
      <w:r w:rsidRPr="00E246D5">
        <w:rPr>
          <w:rFonts w:ascii="Times New Roman" w:hAnsi="Times New Roman"/>
          <w:sz w:val="28"/>
          <w:szCs w:val="28"/>
        </w:rPr>
        <w:t>собственные</w:t>
      </w:r>
      <w:r>
        <w:rPr>
          <w:rFonts w:ascii="Times New Roman" w:hAnsi="Times New Roman"/>
          <w:sz w:val="28"/>
          <w:szCs w:val="28"/>
        </w:rPr>
        <w:t xml:space="preserve"> </w:t>
      </w:r>
      <w:r w:rsidRPr="00E246D5">
        <w:rPr>
          <w:rFonts w:ascii="Times New Roman" w:hAnsi="Times New Roman"/>
          <w:sz w:val="28"/>
          <w:szCs w:val="28"/>
        </w:rPr>
        <w:t>специфические</w:t>
      </w:r>
      <w:r>
        <w:rPr>
          <w:rFonts w:ascii="Times New Roman" w:hAnsi="Times New Roman"/>
          <w:sz w:val="28"/>
          <w:szCs w:val="28"/>
        </w:rPr>
        <w:t xml:space="preserve"> </w:t>
      </w:r>
      <w:r w:rsidRPr="00E246D5">
        <w:rPr>
          <w:rFonts w:ascii="Times New Roman" w:hAnsi="Times New Roman"/>
          <w:sz w:val="28"/>
          <w:szCs w:val="28"/>
        </w:rPr>
        <w:t>периоды</w:t>
      </w:r>
      <w:r>
        <w:rPr>
          <w:rFonts w:ascii="Times New Roman" w:hAnsi="Times New Roman"/>
          <w:sz w:val="28"/>
          <w:szCs w:val="28"/>
        </w:rPr>
        <w:t xml:space="preserve"> </w:t>
      </w:r>
      <w:r w:rsidRPr="00E246D5">
        <w:rPr>
          <w:rFonts w:ascii="Times New Roman" w:hAnsi="Times New Roman"/>
          <w:sz w:val="28"/>
          <w:szCs w:val="28"/>
        </w:rPr>
        <w:t>роста</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развития</w:t>
      </w:r>
      <w:r>
        <w:rPr>
          <w:rFonts w:ascii="Times New Roman" w:hAnsi="Times New Roman"/>
          <w:sz w:val="28"/>
          <w:szCs w:val="28"/>
        </w:rPr>
        <w:t xml:space="preserve"> </w:t>
      </w:r>
      <w:r w:rsidRPr="00E246D5">
        <w:rPr>
          <w:rFonts w:ascii="Times New Roman" w:hAnsi="Times New Roman"/>
          <w:sz w:val="28"/>
          <w:szCs w:val="28"/>
        </w:rPr>
        <w:t>системы</w:t>
      </w:r>
      <w:r>
        <w:rPr>
          <w:rFonts w:ascii="Times New Roman" w:hAnsi="Times New Roman"/>
          <w:sz w:val="28"/>
          <w:szCs w:val="28"/>
        </w:rPr>
        <w:t xml:space="preserve"> </w:t>
      </w:r>
      <w:r w:rsidRPr="00E246D5">
        <w:rPr>
          <w:rFonts w:ascii="Times New Roman" w:hAnsi="Times New Roman"/>
          <w:sz w:val="28"/>
          <w:szCs w:val="28"/>
        </w:rPr>
        <w:t>экологического</w:t>
      </w:r>
      <w:r>
        <w:rPr>
          <w:rFonts w:ascii="Times New Roman" w:hAnsi="Times New Roman"/>
          <w:sz w:val="28"/>
          <w:szCs w:val="28"/>
        </w:rPr>
        <w:t xml:space="preserve"> </w:t>
      </w:r>
      <w:r w:rsidRPr="00E246D5">
        <w:rPr>
          <w:rFonts w:ascii="Times New Roman" w:hAnsi="Times New Roman"/>
          <w:sz w:val="28"/>
          <w:szCs w:val="28"/>
        </w:rPr>
        <w:t>образования</w:t>
      </w:r>
      <w:r>
        <w:rPr>
          <w:rFonts w:ascii="Times New Roman" w:hAnsi="Times New Roman"/>
          <w:sz w:val="28"/>
          <w:szCs w:val="28"/>
        </w:rPr>
        <w:t xml:space="preserve"> </w:t>
      </w:r>
      <w:r>
        <w:rPr>
          <w:rFonts w:ascii="Times New Roman" w:hAnsi="Times New Roman"/>
          <w:sz w:val="28"/>
          <w:szCs w:val="28"/>
        </w:rPr>
        <w:br/>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воспитания.</w:t>
      </w:r>
      <w:r>
        <w:rPr>
          <w:rFonts w:ascii="Times New Roman" w:hAnsi="Times New Roman"/>
          <w:sz w:val="28"/>
          <w:szCs w:val="28"/>
        </w:rPr>
        <w:t xml:space="preserve"> </w:t>
      </w:r>
      <w:r w:rsidRPr="00E246D5">
        <w:rPr>
          <w:rFonts w:ascii="Times New Roman" w:hAnsi="Times New Roman"/>
          <w:sz w:val="28"/>
          <w:szCs w:val="28"/>
        </w:rPr>
        <w:t>Среди</w:t>
      </w:r>
      <w:r>
        <w:rPr>
          <w:rFonts w:ascii="Times New Roman" w:hAnsi="Times New Roman"/>
          <w:sz w:val="28"/>
          <w:szCs w:val="28"/>
        </w:rPr>
        <w:t xml:space="preserve"> </w:t>
      </w:r>
      <w:r w:rsidRPr="00E246D5">
        <w:rPr>
          <w:rFonts w:ascii="Times New Roman" w:hAnsi="Times New Roman"/>
          <w:sz w:val="28"/>
          <w:szCs w:val="28"/>
        </w:rPr>
        <w:t>многочисленных</w:t>
      </w:r>
      <w:r>
        <w:rPr>
          <w:rFonts w:ascii="Times New Roman" w:hAnsi="Times New Roman"/>
          <w:sz w:val="28"/>
          <w:szCs w:val="28"/>
        </w:rPr>
        <w:t xml:space="preserve"> </w:t>
      </w:r>
      <w:r w:rsidRPr="00E246D5">
        <w:rPr>
          <w:rFonts w:ascii="Times New Roman" w:hAnsi="Times New Roman"/>
          <w:sz w:val="28"/>
          <w:szCs w:val="28"/>
        </w:rPr>
        <w:t>проблем</w:t>
      </w:r>
      <w:r>
        <w:rPr>
          <w:rFonts w:ascii="Times New Roman" w:hAnsi="Times New Roman"/>
          <w:sz w:val="28"/>
          <w:szCs w:val="28"/>
        </w:rPr>
        <w:t xml:space="preserve"> </w:t>
      </w:r>
      <w:r w:rsidRPr="00E246D5">
        <w:rPr>
          <w:rFonts w:ascii="Times New Roman" w:hAnsi="Times New Roman"/>
          <w:sz w:val="28"/>
          <w:szCs w:val="28"/>
        </w:rPr>
        <w:t>особое</w:t>
      </w:r>
      <w:r>
        <w:rPr>
          <w:rFonts w:ascii="Times New Roman" w:hAnsi="Times New Roman"/>
          <w:sz w:val="28"/>
          <w:szCs w:val="28"/>
        </w:rPr>
        <w:t xml:space="preserve"> </w:t>
      </w:r>
      <w:r w:rsidRPr="00E246D5">
        <w:rPr>
          <w:rFonts w:ascii="Times New Roman" w:hAnsi="Times New Roman"/>
          <w:sz w:val="28"/>
          <w:szCs w:val="28"/>
        </w:rPr>
        <w:t>место</w:t>
      </w:r>
      <w:r>
        <w:rPr>
          <w:rFonts w:ascii="Times New Roman" w:hAnsi="Times New Roman"/>
          <w:sz w:val="28"/>
          <w:szCs w:val="28"/>
        </w:rPr>
        <w:t xml:space="preserve"> </w:t>
      </w:r>
      <w:r w:rsidRPr="00E246D5">
        <w:rPr>
          <w:rFonts w:ascii="Times New Roman" w:hAnsi="Times New Roman"/>
          <w:sz w:val="28"/>
          <w:szCs w:val="28"/>
        </w:rPr>
        <w:t>занимают</w:t>
      </w:r>
      <w:r>
        <w:rPr>
          <w:rFonts w:ascii="Times New Roman" w:hAnsi="Times New Roman"/>
          <w:sz w:val="28"/>
          <w:szCs w:val="28"/>
        </w:rPr>
        <w:t xml:space="preserve"> </w:t>
      </w:r>
      <w:r w:rsidRPr="00E246D5">
        <w:rPr>
          <w:rFonts w:ascii="Times New Roman" w:hAnsi="Times New Roman"/>
          <w:sz w:val="28"/>
          <w:szCs w:val="28"/>
        </w:rPr>
        <w:t>углубление</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расширение</w:t>
      </w:r>
      <w:r>
        <w:rPr>
          <w:rFonts w:ascii="Times New Roman" w:hAnsi="Times New Roman"/>
          <w:sz w:val="28"/>
          <w:szCs w:val="28"/>
        </w:rPr>
        <w:t xml:space="preserve"> </w:t>
      </w:r>
      <w:r w:rsidRPr="00E246D5">
        <w:rPr>
          <w:rFonts w:ascii="Times New Roman" w:hAnsi="Times New Roman"/>
          <w:sz w:val="28"/>
          <w:szCs w:val="28"/>
        </w:rPr>
        <w:t>комплексных</w:t>
      </w:r>
      <w:r>
        <w:rPr>
          <w:rFonts w:ascii="Times New Roman" w:hAnsi="Times New Roman"/>
          <w:sz w:val="28"/>
          <w:szCs w:val="28"/>
        </w:rPr>
        <w:t xml:space="preserve"> </w:t>
      </w:r>
      <w:r w:rsidRPr="00E246D5">
        <w:rPr>
          <w:rFonts w:ascii="Times New Roman" w:hAnsi="Times New Roman"/>
          <w:sz w:val="28"/>
          <w:szCs w:val="28"/>
        </w:rPr>
        <w:t>экологических</w:t>
      </w:r>
      <w:r>
        <w:rPr>
          <w:rFonts w:ascii="Times New Roman" w:hAnsi="Times New Roman"/>
          <w:sz w:val="28"/>
          <w:szCs w:val="28"/>
        </w:rPr>
        <w:t xml:space="preserve"> </w:t>
      </w:r>
      <w:r w:rsidRPr="00E246D5">
        <w:rPr>
          <w:rFonts w:ascii="Times New Roman" w:hAnsi="Times New Roman"/>
          <w:sz w:val="28"/>
          <w:szCs w:val="28"/>
        </w:rPr>
        <w:t>знаний</w:t>
      </w:r>
      <w:r>
        <w:rPr>
          <w:rFonts w:ascii="Times New Roman" w:hAnsi="Times New Roman"/>
          <w:sz w:val="28"/>
          <w:szCs w:val="28"/>
        </w:rPr>
        <w:t xml:space="preserve"> </w:t>
      </w:r>
      <w:r w:rsidRPr="00E246D5">
        <w:rPr>
          <w:rFonts w:ascii="Times New Roman" w:hAnsi="Times New Roman"/>
          <w:sz w:val="28"/>
          <w:szCs w:val="28"/>
        </w:rPr>
        <w:t>учащихся</w:t>
      </w:r>
      <w:r>
        <w:rPr>
          <w:rFonts w:ascii="Times New Roman" w:hAnsi="Times New Roman"/>
          <w:sz w:val="28"/>
          <w:szCs w:val="28"/>
        </w:rPr>
        <w:t xml:space="preserve"> </w:t>
      </w:r>
      <w:r w:rsidRPr="00E246D5">
        <w:rPr>
          <w:rFonts w:ascii="Times New Roman" w:hAnsi="Times New Roman"/>
          <w:sz w:val="28"/>
          <w:szCs w:val="28"/>
        </w:rPr>
        <w:t>средних</w:t>
      </w:r>
      <w:r>
        <w:rPr>
          <w:rFonts w:ascii="Times New Roman" w:hAnsi="Times New Roman"/>
          <w:sz w:val="28"/>
          <w:szCs w:val="28"/>
        </w:rPr>
        <w:t xml:space="preserve"> </w:t>
      </w:r>
      <w:r w:rsidRPr="00E246D5">
        <w:rPr>
          <w:rFonts w:ascii="Times New Roman" w:hAnsi="Times New Roman"/>
          <w:sz w:val="28"/>
          <w:szCs w:val="28"/>
        </w:rPr>
        <w:t>школ.</w:t>
      </w:r>
      <w:r>
        <w:rPr>
          <w:rFonts w:ascii="Times New Roman" w:hAnsi="Times New Roman"/>
          <w:sz w:val="28"/>
          <w:szCs w:val="28"/>
        </w:rPr>
        <w:t xml:space="preserve"> </w:t>
      </w:r>
      <w:r w:rsidRPr="00E246D5">
        <w:rPr>
          <w:rFonts w:ascii="Times New Roman" w:hAnsi="Times New Roman"/>
          <w:sz w:val="28"/>
          <w:szCs w:val="28"/>
        </w:rPr>
        <w:t>Экологическое</w:t>
      </w:r>
      <w:r>
        <w:rPr>
          <w:rFonts w:ascii="Times New Roman" w:hAnsi="Times New Roman"/>
          <w:sz w:val="28"/>
          <w:szCs w:val="28"/>
        </w:rPr>
        <w:t xml:space="preserve"> </w:t>
      </w:r>
      <w:r w:rsidRPr="00E246D5">
        <w:rPr>
          <w:rFonts w:ascii="Times New Roman" w:hAnsi="Times New Roman"/>
          <w:sz w:val="28"/>
          <w:szCs w:val="28"/>
        </w:rPr>
        <w:t>образование</w:t>
      </w:r>
      <w:r>
        <w:rPr>
          <w:rFonts w:ascii="Times New Roman" w:hAnsi="Times New Roman"/>
          <w:sz w:val="28"/>
          <w:szCs w:val="28"/>
        </w:rPr>
        <w:t xml:space="preserve"> </w:t>
      </w:r>
      <w:r w:rsidRPr="00E246D5">
        <w:rPr>
          <w:rFonts w:ascii="Times New Roman" w:hAnsi="Times New Roman"/>
          <w:sz w:val="28"/>
          <w:szCs w:val="28"/>
        </w:rPr>
        <w:t>выступает</w:t>
      </w:r>
      <w:r>
        <w:rPr>
          <w:rFonts w:ascii="Times New Roman" w:hAnsi="Times New Roman"/>
          <w:sz w:val="28"/>
          <w:szCs w:val="28"/>
        </w:rPr>
        <w:t xml:space="preserve"> </w:t>
      </w:r>
      <w:r w:rsidRPr="00E246D5">
        <w:rPr>
          <w:rFonts w:ascii="Times New Roman" w:hAnsi="Times New Roman"/>
          <w:sz w:val="28"/>
          <w:szCs w:val="28"/>
        </w:rPr>
        <w:t>как</w:t>
      </w:r>
      <w:r>
        <w:rPr>
          <w:rFonts w:ascii="Times New Roman" w:hAnsi="Times New Roman"/>
          <w:sz w:val="28"/>
          <w:szCs w:val="28"/>
        </w:rPr>
        <w:t xml:space="preserve"> </w:t>
      </w:r>
      <w:r w:rsidRPr="00E246D5">
        <w:rPr>
          <w:rFonts w:ascii="Times New Roman" w:hAnsi="Times New Roman"/>
          <w:sz w:val="28"/>
          <w:szCs w:val="28"/>
        </w:rPr>
        <w:t>сложный</w:t>
      </w:r>
      <w:r>
        <w:rPr>
          <w:rFonts w:ascii="Times New Roman" w:hAnsi="Times New Roman"/>
          <w:sz w:val="28"/>
          <w:szCs w:val="28"/>
        </w:rPr>
        <w:t xml:space="preserve"> </w:t>
      </w:r>
      <w:r w:rsidRPr="00E246D5">
        <w:rPr>
          <w:rFonts w:ascii="Times New Roman" w:hAnsi="Times New Roman"/>
          <w:sz w:val="28"/>
          <w:szCs w:val="28"/>
        </w:rPr>
        <w:t>педагогический</w:t>
      </w:r>
      <w:r>
        <w:rPr>
          <w:rFonts w:ascii="Times New Roman" w:hAnsi="Times New Roman"/>
          <w:sz w:val="28"/>
          <w:szCs w:val="28"/>
        </w:rPr>
        <w:t xml:space="preserve"> </w:t>
      </w:r>
      <w:r w:rsidRPr="00E246D5">
        <w:rPr>
          <w:rFonts w:ascii="Times New Roman" w:hAnsi="Times New Roman"/>
          <w:sz w:val="28"/>
          <w:szCs w:val="28"/>
        </w:rPr>
        <w:t>процесс.</w:t>
      </w:r>
      <w:r>
        <w:rPr>
          <w:rFonts w:ascii="Times New Roman" w:hAnsi="Times New Roman"/>
          <w:sz w:val="28"/>
          <w:szCs w:val="28"/>
        </w:rPr>
        <w:t xml:space="preserve"> </w:t>
      </w:r>
      <w:r w:rsidRPr="00E246D5">
        <w:rPr>
          <w:rFonts w:ascii="Times New Roman" w:hAnsi="Times New Roman"/>
          <w:sz w:val="28"/>
          <w:szCs w:val="28"/>
        </w:rPr>
        <w:t>Знание</w:t>
      </w:r>
      <w:r>
        <w:rPr>
          <w:rFonts w:ascii="Times New Roman" w:hAnsi="Times New Roman"/>
          <w:sz w:val="28"/>
          <w:szCs w:val="28"/>
        </w:rPr>
        <w:t xml:space="preserve"> </w:t>
      </w:r>
      <w:r w:rsidRPr="00E246D5">
        <w:rPr>
          <w:rFonts w:ascii="Times New Roman" w:hAnsi="Times New Roman"/>
          <w:sz w:val="28"/>
          <w:szCs w:val="28"/>
        </w:rPr>
        <w:t>основ</w:t>
      </w:r>
      <w:r>
        <w:rPr>
          <w:rFonts w:ascii="Times New Roman" w:hAnsi="Times New Roman"/>
          <w:sz w:val="28"/>
          <w:szCs w:val="28"/>
        </w:rPr>
        <w:t xml:space="preserve"> </w:t>
      </w:r>
      <w:r w:rsidRPr="00E246D5">
        <w:rPr>
          <w:rFonts w:ascii="Times New Roman" w:hAnsi="Times New Roman"/>
          <w:sz w:val="28"/>
          <w:szCs w:val="28"/>
        </w:rPr>
        <w:t>экологии</w:t>
      </w:r>
      <w:r>
        <w:rPr>
          <w:rFonts w:ascii="Times New Roman" w:hAnsi="Times New Roman"/>
          <w:sz w:val="28"/>
          <w:szCs w:val="28"/>
        </w:rPr>
        <w:t xml:space="preserve"> </w:t>
      </w:r>
      <w:r w:rsidRPr="00E246D5">
        <w:rPr>
          <w:rFonts w:ascii="Times New Roman" w:hAnsi="Times New Roman"/>
          <w:sz w:val="28"/>
          <w:szCs w:val="28"/>
        </w:rPr>
        <w:t>–</w:t>
      </w:r>
      <w:r>
        <w:rPr>
          <w:rFonts w:ascii="Times New Roman" w:hAnsi="Times New Roman"/>
          <w:sz w:val="28"/>
          <w:szCs w:val="28"/>
        </w:rPr>
        <w:t xml:space="preserve"> </w:t>
      </w:r>
      <w:r w:rsidRPr="00E246D5">
        <w:rPr>
          <w:rFonts w:ascii="Times New Roman" w:hAnsi="Times New Roman"/>
          <w:sz w:val="28"/>
          <w:szCs w:val="28"/>
        </w:rPr>
        <w:t>это</w:t>
      </w:r>
      <w:r>
        <w:rPr>
          <w:rFonts w:ascii="Times New Roman" w:hAnsi="Times New Roman"/>
          <w:sz w:val="28"/>
          <w:szCs w:val="28"/>
        </w:rPr>
        <w:t xml:space="preserve"> </w:t>
      </w:r>
      <w:r w:rsidRPr="00E246D5">
        <w:rPr>
          <w:rFonts w:ascii="Times New Roman" w:hAnsi="Times New Roman"/>
          <w:sz w:val="28"/>
          <w:szCs w:val="28"/>
        </w:rPr>
        <w:t>важнейший</w:t>
      </w:r>
      <w:r>
        <w:rPr>
          <w:rFonts w:ascii="Times New Roman" w:hAnsi="Times New Roman"/>
          <w:sz w:val="28"/>
          <w:szCs w:val="28"/>
        </w:rPr>
        <w:t xml:space="preserve"> </w:t>
      </w:r>
      <w:r w:rsidRPr="00E246D5">
        <w:rPr>
          <w:rFonts w:ascii="Times New Roman" w:hAnsi="Times New Roman"/>
          <w:sz w:val="28"/>
          <w:szCs w:val="28"/>
        </w:rPr>
        <w:t>компонент</w:t>
      </w:r>
      <w:r>
        <w:rPr>
          <w:rFonts w:ascii="Times New Roman" w:hAnsi="Times New Roman"/>
          <w:sz w:val="28"/>
          <w:szCs w:val="28"/>
        </w:rPr>
        <w:t xml:space="preserve"> </w:t>
      </w:r>
      <w:r w:rsidRPr="00E246D5">
        <w:rPr>
          <w:rFonts w:ascii="Times New Roman" w:hAnsi="Times New Roman"/>
          <w:sz w:val="28"/>
          <w:szCs w:val="28"/>
        </w:rPr>
        <w:t>экологической</w:t>
      </w:r>
      <w:r>
        <w:rPr>
          <w:rFonts w:ascii="Times New Roman" w:hAnsi="Times New Roman"/>
          <w:sz w:val="28"/>
          <w:szCs w:val="28"/>
        </w:rPr>
        <w:t xml:space="preserve"> </w:t>
      </w:r>
      <w:r w:rsidRPr="00E246D5">
        <w:rPr>
          <w:rFonts w:ascii="Times New Roman" w:hAnsi="Times New Roman"/>
          <w:sz w:val="28"/>
          <w:szCs w:val="28"/>
        </w:rPr>
        <w:t>культуры,</w:t>
      </w:r>
      <w:r>
        <w:rPr>
          <w:rFonts w:ascii="Times New Roman" w:hAnsi="Times New Roman"/>
          <w:sz w:val="28"/>
          <w:szCs w:val="28"/>
        </w:rPr>
        <w:t xml:space="preserve"> </w:t>
      </w:r>
      <w:r w:rsidRPr="00E246D5">
        <w:rPr>
          <w:rFonts w:ascii="Times New Roman" w:hAnsi="Times New Roman"/>
          <w:sz w:val="28"/>
          <w:szCs w:val="28"/>
        </w:rPr>
        <w:t>развиваемый</w:t>
      </w:r>
      <w:r>
        <w:rPr>
          <w:rFonts w:ascii="Times New Roman" w:hAnsi="Times New Roman"/>
          <w:sz w:val="28"/>
          <w:szCs w:val="28"/>
        </w:rPr>
        <w:t xml:space="preserve"> </w:t>
      </w:r>
      <w:r w:rsidRPr="00E246D5">
        <w:rPr>
          <w:rFonts w:ascii="Times New Roman" w:hAnsi="Times New Roman"/>
          <w:sz w:val="28"/>
          <w:szCs w:val="28"/>
        </w:rPr>
        <w:t>у</w:t>
      </w:r>
      <w:r>
        <w:rPr>
          <w:rFonts w:ascii="Times New Roman" w:hAnsi="Times New Roman"/>
          <w:sz w:val="28"/>
          <w:szCs w:val="28"/>
        </w:rPr>
        <w:t xml:space="preserve"> </w:t>
      </w:r>
      <w:r w:rsidRPr="00E246D5">
        <w:rPr>
          <w:rFonts w:ascii="Times New Roman" w:hAnsi="Times New Roman"/>
          <w:sz w:val="28"/>
          <w:szCs w:val="28"/>
        </w:rPr>
        <w:t>школьников.</w:t>
      </w:r>
      <w:r>
        <w:rPr>
          <w:rFonts w:ascii="Times New Roman" w:hAnsi="Times New Roman"/>
          <w:sz w:val="28"/>
          <w:szCs w:val="28"/>
        </w:rPr>
        <w:t xml:space="preserve"> </w:t>
      </w:r>
      <w:r w:rsidRPr="00E246D5">
        <w:rPr>
          <w:rFonts w:ascii="Times New Roman" w:hAnsi="Times New Roman"/>
          <w:sz w:val="28"/>
          <w:szCs w:val="28"/>
        </w:rPr>
        <w:t>Сложившаяся</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настоящее</w:t>
      </w:r>
      <w:r>
        <w:rPr>
          <w:rFonts w:ascii="Times New Roman" w:hAnsi="Times New Roman"/>
          <w:sz w:val="28"/>
          <w:szCs w:val="28"/>
        </w:rPr>
        <w:t xml:space="preserve"> </w:t>
      </w:r>
      <w:r w:rsidRPr="00E246D5">
        <w:rPr>
          <w:rFonts w:ascii="Times New Roman" w:hAnsi="Times New Roman"/>
          <w:sz w:val="28"/>
          <w:szCs w:val="28"/>
        </w:rPr>
        <w:t>время</w:t>
      </w:r>
      <w:r>
        <w:rPr>
          <w:rFonts w:ascii="Times New Roman" w:hAnsi="Times New Roman"/>
          <w:sz w:val="28"/>
          <w:szCs w:val="28"/>
        </w:rPr>
        <w:t xml:space="preserve"> </w:t>
      </w:r>
      <w:r w:rsidRPr="00E246D5">
        <w:rPr>
          <w:rFonts w:ascii="Times New Roman" w:hAnsi="Times New Roman"/>
          <w:sz w:val="28"/>
          <w:szCs w:val="28"/>
        </w:rPr>
        <w:t>система</w:t>
      </w:r>
      <w:r>
        <w:rPr>
          <w:rFonts w:ascii="Times New Roman" w:hAnsi="Times New Roman"/>
          <w:sz w:val="28"/>
          <w:szCs w:val="28"/>
        </w:rPr>
        <w:t xml:space="preserve"> </w:t>
      </w:r>
      <w:r w:rsidRPr="00E246D5">
        <w:rPr>
          <w:rFonts w:ascii="Times New Roman" w:hAnsi="Times New Roman"/>
          <w:sz w:val="28"/>
          <w:szCs w:val="28"/>
        </w:rPr>
        <w:t>школьного</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внешкольного</w:t>
      </w:r>
      <w:r>
        <w:rPr>
          <w:rFonts w:ascii="Times New Roman" w:hAnsi="Times New Roman"/>
          <w:sz w:val="28"/>
          <w:szCs w:val="28"/>
        </w:rPr>
        <w:t xml:space="preserve"> </w:t>
      </w:r>
      <w:r w:rsidRPr="00E246D5">
        <w:rPr>
          <w:rFonts w:ascii="Times New Roman" w:hAnsi="Times New Roman"/>
          <w:sz w:val="28"/>
          <w:szCs w:val="28"/>
        </w:rPr>
        <w:t>образования</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воспитания</w:t>
      </w:r>
      <w:r>
        <w:rPr>
          <w:rFonts w:ascii="Times New Roman" w:hAnsi="Times New Roman"/>
          <w:sz w:val="28"/>
          <w:szCs w:val="28"/>
        </w:rPr>
        <w:t xml:space="preserve"> </w:t>
      </w:r>
      <w:r w:rsidRPr="00E246D5">
        <w:rPr>
          <w:rFonts w:ascii="Times New Roman" w:hAnsi="Times New Roman"/>
          <w:sz w:val="28"/>
          <w:szCs w:val="28"/>
        </w:rPr>
        <w:t>включает</w:t>
      </w:r>
      <w:r>
        <w:rPr>
          <w:rFonts w:ascii="Times New Roman" w:hAnsi="Times New Roman"/>
          <w:sz w:val="28"/>
          <w:szCs w:val="28"/>
        </w:rPr>
        <w:t xml:space="preserve"> </w:t>
      </w:r>
      <w:r w:rsidRPr="00E246D5">
        <w:rPr>
          <w:rFonts w:ascii="Times New Roman" w:hAnsi="Times New Roman"/>
          <w:sz w:val="28"/>
          <w:szCs w:val="28"/>
        </w:rPr>
        <w:t>большой</w:t>
      </w:r>
      <w:r>
        <w:rPr>
          <w:rFonts w:ascii="Times New Roman" w:hAnsi="Times New Roman"/>
          <w:sz w:val="28"/>
          <w:szCs w:val="28"/>
        </w:rPr>
        <w:t xml:space="preserve"> </w:t>
      </w:r>
      <w:r w:rsidRPr="00E246D5">
        <w:rPr>
          <w:rFonts w:ascii="Times New Roman" w:hAnsi="Times New Roman"/>
          <w:sz w:val="28"/>
          <w:szCs w:val="28"/>
        </w:rPr>
        <w:t>объем</w:t>
      </w:r>
      <w:r>
        <w:rPr>
          <w:rFonts w:ascii="Times New Roman" w:hAnsi="Times New Roman"/>
          <w:sz w:val="28"/>
          <w:szCs w:val="28"/>
        </w:rPr>
        <w:t xml:space="preserve"> </w:t>
      </w:r>
      <w:r w:rsidRPr="00E246D5">
        <w:rPr>
          <w:rFonts w:ascii="Times New Roman" w:hAnsi="Times New Roman"/>
          <w:sz w:val="28"/>
          <w:szCs w:val="28"/>
        </w:rPr>
        <w:t>экологических</w:t>
      </w:r>
      <w:r>
        <w:rPr>
          <w:rFonts w:ascii="Times New Roman" w:hAnsi="Times New Roman"/>
          <w:sz w:val="28"/>
          <w:szCs w:val="28"/>
        </w:rPr>
        <w:t xml:space="preserve"> </w:t>
      </w:r>
      <w:r w:rsidRPr="00E246D5">
        <w:rPr>
          <w:rFonts w:ascii="Times New Roman" w:hAnsi="Times New Roman"/>
          <w:sz w:val="28"/>
          <w:szCs w:val="28"/>
        </w:rPr>
        <w:t>знаний,</w:t>
      </w:r>
      <w:r>
        <w:rPr>
          <w:rFonts w:ascii="Times New Roman" w:hAnsi="Times New Roman"/>
          <w:sz w:val="28"/>
          <w:szCs w:val="28"/>
        </w:rPr>
        <w:t xml:space="preserve"> </w:t>
      </w:r>
      <w:r w:rsidRPr="00E246D5">
        <w:rPr>
          <w:rFonts w:ascii="Times New Roman" w:hAnsi="Times New Roman"/>
          <w:sz w:val="28"/>
          <w:szCs w:val="28"/>
        </w:rPr>
        <w:t>умений</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навыков,</w:t>
      </w:r>
      <w:r>
        <w:rPr>
          <w:rFonts w:ascii="Times New Roman" w:hAnsi="Times New Roman"/>
          <w:sz w:val="28"/>
          <w:szCs w:val="28"/>
        </w:rPr>
        <w:t xml:space="preserve"> </w:t>
      </w:r>
      <w:r w:rsidRPr="00E246D5">
        <w:rPr>
          <w:rFonts w:ascii="Times New Roman" w:hAnsi="Times New Roman"/>
          <w:sz w:val="28"/>
          <w:szCs w:val="28"/>
        </w:rPr>
        <w:t>реализующих</w:t>
      </w:r>
      <w:r>
        <w:rPr>
          <w:rFonts w:ascii="Times New Roman" w:hAnsi="Times New Roman"/>
          <w:sz w:val="28"/>
          <w:szCs w:val="28"/>
        </w:rPr>
        <w:t xml:space="preserve"> </w:t>
      </w:r>
      <w:r w:rsidRPr="00E246D5">
        <w:rPr>
          <w:rFonts w:ascii="Times New Roman" w:hAnsi="Times New Roman"/>
          <w:sz w:val="28"/>
          <w:szCs w:val="28"/>
        </w:rPr>
        <w:t>требования</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направлении</w:t>
      </w:r>
      <w:r>
        <w:rPr>
          <w:rFonts w:ascii="Times New Roman" w:hAnsi="Times New Roman"/>
          <w:sz w:val="28"/>
          <w:szCs w:val="28"/>
        </w:rPr>
        <w:t xml:space="preserve"> </w:t>
      </w:r>
      <w:r w:rsidRPr="00E246D5">
        <w:rPr>
          <w:rFonts w:ascii="Times New Roman" w:hAnsi="Times New Roman"/>
          <w:sz w:val="28"/>
          <w:szCs w:val="28"/>
        </w:rPr>
        <w:t>роста</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развития</w:t>
      </w:r>
      <w:r>
        <w:rPr>
          <w:rFonts w:ascii="Times New Roman" w:hAnsi="Times New Roman"/>
          <w:sz w:val="28"/>
          <w:szCs w:val="28"/>
        </w:rPr>
        <w:t xml:space="preserve"> </w:t>
      </w:r>
      <w:r w:rsidRPr="00E246D5">
        <w:rPr>
          <w:rFonts w:ascii="Times New Roman" w:hAnsi="Times New Roman"/>
          <w:sz w:val="28"/>
          <w:szCs w:val="28"/>
        </w:rPr>
        <w:t>экологической</w:t>
      </w:r>
      <w:r>
        <w:rPr>
          <w:rFonts w:ascii="Times New Roman" w:hAnsi="Times New Roman"/>
          <w:sz w:val="28"/>
          <w:szCs w:val="28"/>
        </w:rPr>
        <w:t xml:space="preserve"> </w:t>
      </w:r>
      <w:r w:rsidRPr="00E246D5">
        <w:rPr>
          <w:rFonts w:ascii="Times New Roman" w:hAnsi="Times New Roman"/>
          <w:sz w:val="28"/>
          <w:szCs w:val="28"/>
        </w:rPr>
        <w:t>культуры.</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условиях</w:t>
      </w:r>
      <w:r>
        <w:rPr>
          <w:rFonts w:ascii="Times New Roman" w:hAnsi="Times New Roman"/>
          <w:sz w:val="28"/>
          <w:szCs w:val="28"/>
        </w:rPr>
        <w:t xml:space="preserve"> </w:t>
      </w:r>
      <w:r w:rsidRPr="00E246D5">
        <w:rPr>
          <w:rFonts w:ascii="Times New Roman" w:hAnsi="Times New Roman"/>
          <w:sz w:val="28"/>
          <w:szCs w:val="28"/>
        </w:rPr>
        <w:t>современной</w:t>
      </w:r>
      <w:r>
        <w:rPr>
          <w:rFonts w:ascii="Times New Roman" w:hAnsi="Times New Roman"/>
          <w:sz w:val="28"/>
          <w:szCs w:val="28"/>
        </w:rPr>
        <w:t xml:space="preserve"> </w:t>
      </w:r>
      <w:r w:rsidRPr="00E246D5">
        <w:rPr>
          <w:rFonts w:ascii="Times New Roman" w:hAnsi="Times New Roman"/>
          <w:sz w:val="28"/>
          <w:szCs w:val="28"/>
        </w:rPr>
        <w:t>экологической</w:t>
      </w:r>
      <w:r>
        <w:rPr>
          <w:rFonts w:ascii="Times New Roman" w:hAnsi="Times New Roman"/>
          <w:sz w:val="28"/>
          <w:szCs w:val="28"/>
        </w:rPr>
        <w:t xml:space="preserve"> </w:t>
      </w:r>
      <w:r w:rsidRPr="00E246D5">
        <w:rPr>
          <w:rFonts w:ascii="Times New Roman" w:hAnsi="Times New Roman"/>
          <w:sz w:val="28"/>
          <w:szCs w:val="28"/>
        </w:rPr>
        <w:t>ситуации</w:t>
      </w:r>
      <w:r>
        <w:rPr>
          <w:rFonts w:ascii="Times New Roman" w:hAnsi="Times New Roman"/>
          <w:sz w:val="28"/>
          <w:szCs w:val="28"/>
        </w:rPr>
        <w:t xml:space="preserve"> </w:t>
      </w:r>
      <w:r w:rsidRPr="00E246D5">
        <w:rPr>
          <w:rFonts w:ascii="Times New Roman" w:hAnsi="Times New Roman"/>
          <w:sz w:val="28"/>
          <w:szCs w:val="28"/>
        </w:rPr>
        <w:t>важна</w:t>
      </w:r>
      <w:r>
        <w:rPr>
          <w:rFonts w:ascii="Times New Roman" w:hAnsi="Times New Roman"/>
          <w:sz w:val="28"/>
          <w:szCs w:val="28"/>
        </w:rPr>
        <w:t xml:space="preserve"> </w:t>
      </w:r>
      <w:r w:rsidRPr="00E246D5">
        <w:rPr>
          <w:rFonts w:ascii="Times New Roman" w:hAnsi="Times New Roman"/>
          <w:sz w:val="28"/>
          <w:szCs w:val="28"/>
        </w:rPr>
        <w:t>экологизация</w:t>
      </w:r>
      <w:r>
        <w:rPr>
          <w:rFonts w:ascii="Times New Roman" w:hAnsi="Times New Roman"/>
          <w:sz w:val="28"/>
          <w:szCs w:val="28"/>
        </w:rPr>
        <w:t xml:space="preserve"> </w:t>
      </w:r>
      <w:r w:rsidRPr="00E246D5">
        <w:rPr>
          <w:rFonts w:ascii="Times New Roman" w:hAnsi="Times New Roman"/>
          <w:sz w:val="28"/>
          <w:szCs w:val="28"/>
        </w:rPr>
        <w:t>всей</w:t>
      </w:r>
      <w:r>
        <w:rPr>
          <w:rFonts w:ascii="Times New Roman" w:hAnsi="Times New Roman"/>
          <w:sz w:val="28"/>
          <w:szCs w:val="28"/>
        </w:rPr>
        <w:t xml:space="preserve"> </w:t>
      </w:r>
      <w:r w:rsidRPr="00E246D5">
        <w:rPr>
          <w:rFonts w:ascii="Times New Roman" w:hAnsi="Times New Roman"/>
          <w:sz w:val="28"/>
          <w:szCs w:val="28"/>
        </w:rPr>
        <w:t>системы</w:t>
      </w:r>
      <w:r>
        <w:rPr>
          <w:rFonts w:ascii="Times New Roman" w:hAnsi="Times New Roman"/>
          <w:sz w:val="28"/>
          <w:szCs w:val="28"/>
        </w:rPr>
        <w:t xml:space="preserve"> </w:t>
      </w:r>
      <w:r w:rsidRPr="00E246D5">
        <w:rPr>
          <w:rFonts w:ascii="Times New Roman" w:hAnsi="Times New Roman"/>
          <w:sz w:val="28"/>
          <w:szCs w:val="28"/>
        </w:rPr>
        <w:t>образования</w:t>
      </w:r>
      <w:r>
        <w:rPr>
          <w:rFonts w:ascii="Times New Roman" w:hAnsi="Times New Roman"/>
          <w:sz w:val="28"/>
          <w:szCs w:val="28"/>
        </w:rPr>
        <w:t xml:space="preserve"> </w:t>
      </w:r>
      <w:r>
        <w:rPr>
          <w:rFonts w:ascii="Times New Roman" w:hAnsi="Times New Roman"/>
          <w:sz w:val="28"/>
          <w:szCs w:val="28"/>
        </w:rPr>
        <w:br/>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воспитания</w:t>
      </w:r>
      <w:r>
        <w:rPr>
          <w:rFonts w:ascii="Times New Roman" w:hAnsi="Times New Roman"/>
          <w:sz w:val="28"/>
          <w:szCs w:val="28"/>
        </w:rPr>
        <w:t xml:space="preserve"> </w:t>
      </w:r>
      <w:r w:rsidRPr="00E246D5">
        <w:rPr>
          <w:rFonts w:ascii="Times New Roman" w:hAnsi="Times New Roman"/>
          <w:sz w:val="28"/>
          <w:szCs w:val="28"/>
        </w:rPr>
        <w:t>подрастающего</w:t>
      </w:r>
      <w:r>
        <w:rPr>
          <w:rFonts w:ascii="Times New Roman" w:hAnsi="Times New Roman"/>
          <w:sz w:val="28"/>
          <w:szCs w:val="28"/>
        </w:rPr>
        <w:t xml:space="preserve"> </w:t>
      </w:r>
      <w:r w:rsidRPr="00E246D5">
        <w:rPr>
          <w:rFonts w:ascii="Times New Roman" w:hAnsi="Times New Roman"/>
          <w:sz w:val="28"/>
          <w:szCs w:val="28"/>
        </w:rPr>
        <w:t>поколения.</w:t>
      </w:r>
      <w:r>
        <w:rPr>
          <w:rFonts w:ascii="Times New Roman" w:hAnsi="Times New Roman"/>
          <w:sz w:val="28"/>
          <w:szCs w:val="28"/>
        </w:rPr>
        <w:t xml:space="preserve"> </w:t>
      </w:r>
      <w:r w:rsidRPr="00E246D5">
        <w:rPr>
          <w:rFonts w:ascii="Times New Roman" w:hAnsi="Times New Roman"/>
          <w:sz w:val="28"/>
          <w:szCs w:val="28"/>
        </w:rPr>
        <w:t>Одним</w:t>
      </w:r>
      <w:r>
        <w:rPr>
          <w:rFonts w:ascii="Times New Roman" w:hAnsi="Times New Roman"/>
          <w:sz w:val="28"/>
          <w:szCs w:val="28"/>
        </w:rPr>
        <w:t xml:space="preserve"> </w:t>
      </w:r>
      <w:r w:rsidRPr="00E246D5">
        <w:rPr>
          <w:rFonts w:ascii="Times New Roman" w:hAnsi="Times New Roman"/>
          <w:sz w:val="28"/>
          <w:szCs w:val="28"/>
        </w:rPr>
        <w:t>из</w:t>
      </w:r>
      <w:r>
        <w:rPr>
          <w:rFonts w:ascii="Times New Roman" w:hAnsi="Times New Roman"/>
          <w:sz w:val="28"/>
          <w:szCs w:val="28"/>
        </w:rPr>
        <w:t xml:space="preserve"> </w:t>
      </w:r>
      <w:r w:rsidRPr="00E246D5">
        <w:rPr>
          <w:rFonts w:ascii="Times New Roman" w:hAnsi="Times New Roman"/>
          <w:sz w:val="28"/>
          <w:szCs w:val="28"/>
        </w:rPr>
        <w:t>важнейших</w:t>
      </w:r>
      <w:r>
        <w:rPr>
          <w:rFonts w:ascii="Times New Roman" w:hAnsi="Times New Roman"/>
          <w:sz w:val="28"/>
          <w:szCs w:val="28"/>
        </w:rPr>
        <w:t xml:space="preserve"> </w:t>
      </w:r>
      <w:r w:rsidRPr="00E246D5">
        <w:rPr>
          <w:rFonts w:ascii="Times New Roman" w:hAnsi="Times New Roman"/>
          <w:sz w:val="28"/>
          <w:szCs w:val="28"/>
        </w:rPr>
        <w:t>принципов</w:t>
      </w:r>
      <w:r>
        <w:rPr>
          <w:rFonts w:ascii="Times New Roman" w:hAnsi="Times New Roman"/>
          <w:sz w:val="28"/>
          <w:szCs w:val="28"/>
        </w:rPr>
        <w:t xml:space="preserve"> </w:t>
      </w:r>
      <w:r w:rsidRPr="00E246D5">
        <w:rPr>
          <w:rFonts w:ascii="Times New Roman" w:hAnsi="Times New Roman"/>
          <w:sz w:val="28"/>
          <w:szCs w:val="28"/>
        </w:rPr>
        <w:t>экологического</w:t>
      </w:r>
      <w:r>
        <w:rPr>
          <w:rFonts w:ascii="Times New Roman" w:hAnsi="Times New Roman"/>
          <w:sz w:val="28"/>
          <w:szCs w:val="28"/>
        </w:rPr>
        <w:t xml:space="preserve"> </w:t>
      </w:r>
      <w:r w:rsidRPr="00E246D5">
        <w:rPr>
          <w:rFonts w:ascii="Times New Roman" w:hAnsi="Times New Roman"/>
          <w:sz w:val="28"/>
          <w:szCs w:val="28"/>
        </w:rPr>
        <w:t>образования</w:t>
      </w:r>
      <w:r>
        <w:rPr>
          <w:rFonts w:ascii="Times New Roman" w:hAnsi="Times New Roman"/>
          <w:sz w:val="28"/>
          <w:szCs w:val="28"/>
        </w:rPr>
        <w:t xml:space="preserve"> </w:t>
      </w:r>
      <w:r w:rsidRPr="00E246D5">
        <w:rPr>
          <w:rFonts w:ascii="Times New Roman" w:hAnsi="Times New Roman"/>
          <w:sz w:val="28"/>
          <w:szCs w:val="28"/>
        </w:rPr>
        <w:t>считается</w:t>
      </w:r>
      <w:r>
        <w:rPr>
          <w:rFonts w:ascii="Times New Roman" w:hAnsi="Times New Roman"/>
          <w:sz w:val="28"/>
          <w:szCs w:val="28"/>
        </w:rPr>
        <w:t xml:space="preserve"> </w:t>
      </w:r>
      <w:r w:rsidRPr="00E246D5">
        <w:rPr>
          <w:rFonts w:ascii="Times New Roman" w:hAnsi="Times New Roman"/>
          <w:sz w:val="28"/>
          <w:szCs w:val="28"/>
        </w:rPr>
        <w:t>принцип</w:t>
      </w:r>
      <w:r>
        <w:rPr>
          <w:rFonts w:ascii="Times New Roman" w:hAnsi="Times New Roman"/>
          <w:sz w:val="28"/>
          <w:szCs w:val="28"/>
        </w:rPr>
        <w:t xml:space="preserve"> </w:t>
      </w:r>
      <w:r w:rsidRPr="00E246D5">
        <w:rPr>
          <w:rFonts w:ascii="Times New Roman" w:hAnsi="Times New Roman"/>
          <w:sz w:val="28"/>
          <w:szCs w:val="28"/>
        </w:rPr>
        <w:t>непрерывности</w:t>
      </w:r>
      <w:r>
        <w:rPr>
          <w:rFonts w:ascii="Times New Roman" w:hAnsi="Times New Roman"/>
          <w:sz w:val="28"/>
          <w:szCs w:val="28"/>
        </w:rPr>
        <w:t xml:space="preserve"> </w:t>
      </w:r>
      <w:r w:rsidRPr="00E246D5">
        <w:rPr>
          <w:rFonts w:ascii="Times New Roman" w:hAnsi="Times New Roman"/>
          <w:sz w:val="28"/>
          <w:szCs w:val="28"/>
        </w:rPr>
        <w:t>–</w:t>
      </w:r>
      <w:r>
        <w:rPr>
          <w:rFonts w:ascii="Times New Roman" w:hAnsi="Times New Roman"/>
          <w:sz w:val="28"/>
          <w:szCs w:val="28"/>
        </w:rPr>
        <w:t xml:space="preserve"> </w:t>
      </w:r>
      <w:r w:rsidRPr="00E246D5">
        <w:rPr>
          <w:rFonts w:ascii="Times New Roman" w:hAnsi="Times New Roman"/>
          <w:sz w:val="28"/>
          <w:szCs w:val="28"/>
        </w:rPr>
        <w:t>взаимосвязанный</w:t>
      </w:r>
      <w:r>
        <w:rPr>
          <w:rFonts w:ascii="Times New Roman" w:hAnsi="Times New Roman"/>
          <w:sz w:val="28"/>
          <w:szCs w:val="28"/>
        </w:rPr>
        <w:t xml:space="preserve"> </w:t>
      </w:r>
      <w:r w:rsidRPr="00E246D5">
        <w:rPr>
          <w:rFonts w:ascii="Times New Roman" w:hAnsi="Times New Roman"/>
          <w:sz w:val="28"/>
          <w:szCs w:val="28"/>
        </w:rPr>
        <w:t>процесс</w:t>
      </w:r>
      <w:r>
        <w:rPr>
          <w:rFonts w:ascii="Times New Roman" w:hAnsi="Times New Roman"/>
          <w:sz w:val="28"/>
          <w:szCs w:val="28"/>
        </w:rPr>
        <w:t xml:space="preserve"> </w:t>
      </w:r>
      <w:r w:rsidRPr="00E246D5">
        <w:rPr>
          <w:rFonts w:ascii="Times New Roman" w:hAnsi="Times New Roman"/>
          <w:sz w:val="28"/>
          <w:szCs w:val="28"/>
        </w:rPr>
        <w:t>обучения,</w:t>
      </w:r>
      <w:r>
        <w:rPr>
          <w:rFonts w:ascii="Times New Roman" w:hAnsi="Times New Roman"/>
          <w:sz w:val="28"/>
          <w:szCs w:val="28"/>
        </w:rPr>
        <w:t xml:space="preserve"> </w:t>
      </w:r>
      <w:r w:rsidRPr="00E246D5">
        <w:rPr>
          <w:rFonts w:ascii="Times New Roman" w:hAnsi="Times New Roman"/>
          <w:sz w:val="28"/>
          <w:szCs w:val="28"/>
        </w:rPr>
        <w:t>воспитания</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развития</w:t>
      </w:r>
      <w:r>
        <w:rPr>
          <w:rFonts w:ascii="Times New Roman" w:hAnsi="Times New Roman"/>
          <w:sz w:val="28"/>
          <w:szCs w:val="28"/>
        </w:rPr>
        <w:t xml:space="preserve"> </w:t>
      </w:r>
      <w:r w:rsidRPr="00E246D5">
        <w:rPr>
          <w:rFonts w:ascii="Times New Roman" w:hAnsi="Times New Roman"/>
          <w:sz w:val="28"/>
          <w:szCs w:val="28"/>
        </w:rPr>
        <w:t>человека</w:t>
      </w:r>
      <w:r>
        <w:rPr>
          <w:rFonts w:ascii="Times New Roman" w:hAnsi="Times New Roman"/>
          <w:sz w:val="28"/>
          <w:szCs w:val="28"/>
        </w:rPr>
        <w:t xml:space="preserve"> </w:t>
      </w:r>
      <w:r w:rsidRPr="00E246D5">
        <w:rPr>
          <w:rFonts w:ascii="Times New Roman" w:hAnsi="Times New Roman"/>
          <w:sz w:val="28"/>
          <w:szCs w:val="28"/>
        </w:rPr>
        <w:t>на</w:t>
      </w:r>
      <w:r>
        <w:rPr>
          <w:rFonts w:ascii="Times New Roman" w:hAnsi="Times New Roman"/>
          <w:sz w:val="28"/>
          <w:szCs w:val="28"/>
        </w:rPr>
        <w:t xml:space="preserve"> </w:t>
      </w:r>
      <w:r w:rsidRPr="00E246D5">
        <w:rPr>
          <w:rFonts w:ascii="Times New Roman" w:hAnsi="Times New Roman"/>
          <w:sz w:val="28"/>
          <w:szCs w:val="28"/>
        </w:rPr>
        <w:t>протяжении</w:t>
      </w:r>
      <w:r>
        <w:rPr>
          <w:rFonts w:ascii="Times New Roman" w:hAnsi="Times New Roman"/>
          <w:sz w:val="28"/>
          <w:szCs w:val="28"/>
        </w:rPr>
        <w:t xml:space="preserve"> </w:t>
      </w:r>
      <w:r w:rsidRPr="00E246D5">
        <w:rPr>
          <w:rFonts w:ascii="Times New Roman" w:hAnsi="Times New Roman"/>
          <w:sz w:val="28"/>
          <w:szCs w:val="28"/>
        </w:rPr>
        <w:t>всей</w:t>
      </w:r>
      <w:r>
        <w:rPr>
          <w:rFonts w:ascii="Times New Roman" w:hAnsi="Times New Roman"/>
          <w:sz w:val="28"/>
          <w:szCs w:val="28"/>
        </w:rPr>
        <w:t xml:space="preserve"> </w:t>
      </w:r>
      <w:r w:rsidRPr="00E246D5">
        <w:rPr>
          <w:rFonts w:ascii="Times New Roman" w:hAnsi="Times New Roman"/>
          <w:sz w:val="28"/>
          <w:szCs w:val="28"/>
        </w:rPr>
        <w:t>его</w:t>
      </w:r>
      <w:r>
        <w:rPr>
          <w:rFonts w:ascii="Times New Roman" w:hAnsi="Times New Roman"/>
          <w:sz w:val="28"/>
          <w:szCs w:val="28"/>
        </w:rPr>
        <w:t xml:space="preserve"> </w:t>
      </w:r>
      <w:r w:rsidRPr="00E246D5">
        <w:rPr>
          <w:rFonts w:ascii="Times New Roman" w:hAnsi="Times New Roman"/>
          <w:sz w:val="28"/>
          <w:szCs w:val="28"/>
        </w:rPr>
        <w:t>жизни.</w:t>
      </w:r>
      <w:r>
        <w:rPr>
          <w:rFonts w:ascii="Times New Roman" w:hAnsi="Times New Roman"/>
          <w:sz w:val="28"/>
          <w:szCs w:val="28"/>
        </w:rPr>
        <w:t xml:space="preserve"> </w:t>
      </w:r>
      <w:r w:rsidRPr="00E246D5">
        <w:rPr>
          <w:rFonts w:ascii="Times New Roman" w:hAnsi="Times New Roman"/>
          <w:sz w:val="28"/>
          <w:szCs w:val="28"/>
        </w:rPr>
        <w:t>Сейчас</w:t>
      </w:r>
      <w:r>
        <w:rPr>
          <w:rFonts w:ascii="Times New Roman" w:hAnsi="Times New Roman"/>
          <w:sz w:val="28"/>
          <w:szCs w:val="28"/>
        </w:rPr>
        <w:t xml:space="preserve"> </w:t>
      </w:r>
      <w:r w:rsidRPr="00E246D5">
        <w:rPr>
          <w:rFonts w:ascii="Times New Roman" w:hAnsi="Times New Roman"/>
          <w:sz w:val="28"/>
          <w:szCs w:val="28"/>
        </w:rPr>
        <w:t>жизнь</w:t>
      </w:r>
      <w:r>
        <w:rPr>
          <w:rFonts w:ascii="Times New Roman" w:hAnsi="Times New Roman"/>
          <w:sz w:val="28"/>
          <w:szCs w:val="28"/>
        </w:rPr>
        <w:t xml:space="preserve"> </w:t>
      </w:r>
      <w:r w:rsidRPr="00E246D5">
        <w:rPr>
          <w:rFonts w:ascii="Times New Roman" w:hAnsi="Times New Roman"/>
          <w:sz w:val="28"/>
          <w:szCs w:val="28"/>
        </w:rPr>
        <w:t>ставит</w:t>
      </w:r>
      <w:r>
        <w:rPr>
          <w:rFonts w:ascii="Times New Roman" w:hAnsi="Times New Roman"/>
          <w:sz w:val="28"/>
          <w:szCs w:val="28"/>
        </w:rPr>
        <w:t xml:space="preserve"> </w:t>
      </w:r>
      <w:r w:rsidRPr="00E246D5">
        <w:rPr>
          <w:rFonts w:ascii="Times New Roman" w:hAnsi="Times New Roman"/>
          <w:sz w:val="28"/>
          <w:szCs w:val="28"/>
        </w:rPr>
        <w:t>перед</w:t>
      </w:r>
      <w:r>
        <w:rPr>
          <w:rFonts w:ascii="Times New Roman" w:hAnsi="Times New Roman"/>
          <w:sz w:val="28"/>
          <w:szCs w:val="28"/>
        </w:rPr>
        <w:t xml:space="preserve"> </w:t>
      </w:r>
      <w:r w:rsidRPr="00E246D5">
        <w:rPr>
          <w:rFonts w:ascii="Times New Roman" w:hAnsi="Times New Roman"/>
          <w:sz w:val="28"/>
          <w:szCs w:val="28"/>
        </w:rPr>
        <w:t>воспитателями</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учителями</w:t>
      </w:r>
      <w:r>
        <w:rPr>
          <w:rFonts w:ascii="Times New Roman" w:hAnsi="Times New Roman"/>
          <w:sz w:val="28"/>
          <w:szCs w:val="28"/>
        </w:rPr>
        <w:t xml:space="preserve"> </w:t>
      </w:r>
      <w:r w:rsidRPr="00E246D5">
        <w:rPr>
          <w:rFonts w:ascii="Times New Roman" w:hAnsi="Times New Roman"/>
          <w:sz w:val="28"/>
          <w:szCs w:val="28"/>
        </w:rPr>
        <w:t>задачу</w:t>
      </w:r>
      <w:r>
        <w:rPr>
          <w:rFonts w:ascii="Times New Roman" w:hAnsi="Times New Roman"/>
          <w:sz w:val="28"/>
          <w:szCs w:val="28"/>
        </w:rPr>
        <w:t xml:space="preserve"> </w:t>
      </w:r>
      <w:r w:rsidRPr="00E246D5">
        <w:rPr>
          <w:rFonts w:ascii="Times New Roman" w:hAnsi="Times New Roman"/>
          <w:sz w:val="28"/>
          <w:szCs w:val="28"/>
        </w:rPr>
        <w:t>развития</w:t>
      </w:r>
      <w:r>
        <w:rPr>
          <w:rFonts w:ascii="Times New Roman" w:hAnsi="Times New Roman"/>
          <w:sz w:val="28"/>
          <w:szCs w:val="28"/>
        </w:rPr>
        <w:t xml:space="preserve"> </w:t>
      </w:r>
      <w:r w:rsidRPr="00E246D5">
        <w:rPr>
          <w:rFonts w:ascii="Times New Roman" w:hAnsi="Times New Roman"/>
          <w:sz w:val="28"/>
          <w:szCs w:val="28"/>
        </w:rPr>
        <w:t>личности</w:t>
      </w:r>
      <w:r>
        <w:rPr>
          <w:rFonts w:ascii="Times New Roman" w:hAnsi="Times New Roman"/>
          <w:sz w:val="28"/>
          <w:szCs w:val="28"/>
        </w:rPr>
        <w:t xml:space="preserve"> </w:t>
      </w:r>
      <w:r w:rsidRPr="00E246D5">
        <w:rPr>
          <w:rFonts w:ascii="Times New Roman" w:hAnsi="Times New Roman"/>
          <w:sz w:val="28"/>
          <w:szCs w:val="28"/>
        </w:rPr>
        <w:t>ребенка,</w:t>
      </w:r>
      <w:r>
        <w:rPr>
          <w:rFonts w:ascii="Times New Roman" w:hAnsi="Times New Roman"/>
          <w:sz w:val="28"/>
          <w:szCs w:val="28"/>
        </w:rPr>
        <w:t xml:space="preserve"> </w:t>
      </w:r>
      <w:r w:rsidRPr="00E246D5">
        <w:rPr>
          <w:rFonts w:ascii="Times New Roman" w:hAnsi="Times New Roman"/>
          <w:sz w:val="28"/>
          <w:szCs w:val="28"/>
        </w:rPr>
        <w:t>школьника</w:t>
      </w:r>
      <w:r>
        <w:rPr>
          <w:rFonts w:ascii="Times New Roman" w:hAnsi="Times New Roman"/>
          <w:sz w:val="28"/>
          <w:szCs w:val="28"/>
        </w:rPr>
        <w:t xml:space="preserve"> </w:t>
      </w:r>
      <w:r w:rsidRPr="00E246D5">
        <w:rPr>
          <w:rFonts w:ascii="Times New Roman" w:hAnsi="Times New Roman"/>
          <w:sz w:val="28"/>
          <w:szCs w:val="28"/>
        </w:rPr>
        <w:t>как</w:t>
      </w:r>
      <w:r>
        <w:rPr>
          <w:rFonts w:ascii="Times New Roman" w:hAnsi="Times New Roman"/>
          <w:sz w:val="28"/>
          <w:szCs w:val="28"/>
        </w:rPr>
        <w:t xml:space="preserve"> </w:t>
      </w:r>
      <w:r w:rsidRPr="00E246D5">
        <w:rPr>
          <w:rFonts w:ascii="Times New Roman" w:hAnsi="Times New Roman"/>
          <w:sz w:val="28"/>
          <w:szCs w:val="28"/>
        </w:rPr>
        <w:t>непрерывный</w:t>
      </w:r>
      <w:r>
        <w:rPr>
          <w:rFonts w:ascii="Times New Roman" w:hAnsi="Times New Roman"/>
          <w:sz w:val="28"/>
          <w:szCs w:val="28"/>
        </w:rPr>
        <w:t xml:space="preserve"> </w:t>
      </w:r>
      <w:r w:rsidRPr="00E246D5">
        <w:rPr>
          <w:rFonts w:ascii="Times New Roman" w:hAnsi="Times New Roman"/>
          <w:sz w:val="28"/>
          <w:szCs w:val="28"/>
        </w:rPr>
        <w:t>процесс.</w:t>
      </w:r>
      <w:r>
        <w:rPr>
          <w:rFonts w:ascii="Times New Roman" w:hAnsi="Times New Roman"/>
          <w:sz w:val="28"/>
          <w:szCs w:val="28"/>
        </w:rPr>
        <w:t xml:space="preserve"> </w:t>
      </w:r>
      <w:r w:rsidRPr="00E246D5">
        <w:rPr>
          <w:rFonts w:ascii="Times New Roman" w:hAnsi="Times New Roman"/>
          <w:sz w:val="28"/>
          <w:szCs w:val="28"/>
        </w:rPr>
        <w:t>Проблема</w:t>
      </w:r>
      <w:r>
        <w:rPr>
          <w:rFonts w:ascii="Times New Roman" w:hAnsi="Times New Roman"/>
          <w:sz w:val="28"/>
          <w:szCs w:val="28"/>
        </w:rPr>
        <w:t xml:space="preserve"> </w:t>
      </w:r>
      <w:r w:rsidRPr="00E246D5">
        <w:rPr>
          <w:rFonts w:ascii="Times New Roman" w:hAnsi="Times New Roman"/>
          <w:sz w:val="28"/>
          <w:szCs w:val="28"/>
        </w:rPr>
        <w:t>личностного</w:t>
      </w:r>
      <w:r>
        <w:rPr>
          <w:rFonts w:ascii="Times New Roman" w:hAnsi="Times New Roman"/>
          <w:sz w:val="28"/>
          <w:szCs w:val="28"/>
        </w:rPr>
        <w:t xml:space="preserve"> </w:t>
      </w:r>
      <w:r w:rsidRPr="00E246D5">
        <w:rPr>
          <w:rFonts w:ascii="Times New Roman" w:hAnsi="Times New Roman"/>
          <w:sz w:val="28"/>
          <w:szCs w:val="28"/>
        </w:rPr>
        <w:t>развития</w:t>
      </w:r>
      <w:r>
        <w:rPr>
          <w:rFonts w:ascii="Times New Roman" w:hAnsi="Times New Roman"/>
          <w:sz w:val="28"/>
          <w:szCs w:val="28"/>
        </w:rPr>
        <w:t xml:space="preserve"> </w:t>
      </w:r>
      <w:r w:rsidRPr="00E246D5">
        <w:rPr>
          <w:rFonts w:ascii="Times New Roman" w:hAnsi="Times New Roman"/>
          <w:sz w:val="28"/>
          <w:szCs w:val="28"/>
        </w:rPr>
        <w:t>дошкольника,</w:t>
      </w:r>
      <w:r>
        <w:rPr>
          <w:rFonts w:ascii="Times New Roman" w:hAnsi="Times New Roman"/>
          <w:sz w:val="28"/>
          <w:szCs w:val="28"/>
        </w:rPr>
        <w:t xml:space="preserve"> </w:t>
      </w:r>
      <w:r w:rsidRPr="00E246D5">
        <w:rPr>
          <w:rFonts w:ascii="Times New Roman" w:hAnsi="Times New Roman"/>
          <w:sz w:val="28"/>
          <w:szCs w:val="28"/>
        </w:rPr>
        <w:t>школьника,</w:t>
      </w:r>
      <w:r>
        <w:rPr>
          <w:rFonts w:ascii="Times New Roman" w:hAnsi="Times New Roman"/>
          <w:sz w:val="28"/>
          <w:szCs w:val="28"/>
        </w:rPr>
        <w:t xml:space="preserve"> </w:t>
      </w:r>
      <w:r w:rsidRPr="00E246D5">
        <w:rPr>
          <w:rFonts w:ascii="Times New Roman" w:hAnsi="Times New Roman"/>
          <w:sz w:val="28"/>
          <w:szCs w:val="28"/>
        </w:rPr>
        <w:t>как</w:t>
      </w:r>
      <w:r>
        <w:rPr>
          <w:rFonts w:ascii="Times New Roman" w:hAnsi="Times New Roman"/>
          <w:sz w:val="28"/>
          <w:szCs w:val="28"/>
        </w:rPr>
        <w:t xml:space="preserve"> </w:t>
      </w:r>
      <w:r w:rsidRPr="00E246D5">
        <w:rPr>
          <w:rFonts w:ascii="Times New Roman" w:hAnsi="Times New Roman"/>
          <w:sz w:val="28"/>
          <w:szCs w:val="28"/>
        </w:rPr>
        <w:t>единого,</w:t>
      </w:r>
      <w:r>
        <w:rPr>
          <w:rFonts w:ascii="Times New Roman" w:hAnsi="Times New Roman"/>
          <w:sz w:val="28"/>
          <w:szCs w:val="28"/>
        </w:rPr>
        <w:t xml:space="preserve"> </w:t>
      </w:r>
      <w:r w:rsidRPr="00E246D5">
        <w:rPr>
          <w:rFonts w:ascii="Times New Roman" w:hAnsi="Times New Roman"/>
          <w:sz w:val="28"/>
          <w:szCs w:val="28"/>
        </w:rPr>
        <w:t>целостного</w:t>
      </w:r>
      <w:r>
        <w:rPr>
          <w:rFonts w:ascii="Times New Roman" w:hAnsi="Times New Roman"/>
          <w:sz w:val="28"/>
          <w:szCs w:val="28"/>
        </w:rPr>
        <w:t xml:space="preserve"> </w:t>
      </w:r>
      <w:r w:rsidRPr="00E246D5">
        <w:rPr>
          <w:rFonts w:ascii="Times New Roman" w:hAnsi="Times New Roman"/>
          <w:sz w:val="28"/>
          <w:szCs w:val="28"/>
        </w:rPr>
        <w:t>процесса</w:t>
      </w:r>
      <w:r>
        <w:rPr>
          <w:rFonts w:ascii="Times New Roman" w:hAnsi="Times New Roman"/>
          <w:sz w:val="28"/>
          <w:szCs w:val="28"/>
        </w:rPr>
        <w:t xml:space="preserve"> </w:t>
      </w:r>
      <w:r w:rsidRPr="00E246D5">
        <w:rPr>
          <w:rFonts w:ascii="Times New Roman" w:hAnsi="Times New Roman"/>
          <w:sz w:val="28"/>
          <w:szCs w:val="28"/>
        </w:rPr>
        <w:t>может</w:t>
      </w:r>
      <w:r>
        <w:rPr>
          <w:rFonts w:ascii="Times New Roman" w:hAnsi="Times New Roman"/>
          <w:sz w:val="28"/>
          <w:szCs w:val="28"/>
        </w:rPr>
        <w:t xml:space="preserve"> </w:t>
      </w:r>
      <w:r w:rsidRPr="00E246D5">
        <w:rPr>
          <w:rFonts w:ascii="Times New Roman" w:hAnsi="Times New Roman"/>
          <w:sz w:val="28"/>
          <w:szCs w:val="28"/>
        </w:rPr>
        <w:t>быть</w:t>
      </w:r>
      <w:r>
        <w:rPr>
          <w:rFonts w:ascii="Times New Roman" w:hAnsi="Times New Roman"/>
          <w:sz w:val="28"/>
          <w:szCs w:val="28"/>
        </w:rPr>
        <w:t xml:space="preserve"> </w:t>
      </w:r>
      <w:r w:rsidRPr="00E246D5">
        <w:rPr>
          <w:rFonts w:ascii="Times New Roman" w:hAnsi="Times New Roman"/>
          <w:sz w:val="28"/>
          <w:szCs w:val="28"/>
        </w:rPr>
        <w:t>реализована,</w:t>
      </w:r>
      <w:r>
        <w:rPr>
          <w:rFonts w:ascii="Times New Roman" w:hAnsi="Times New Roman"/>
          <w:sz w:val="28"/>
          <w:szCs w:val="28"/>
        </w:rPr>
        <w:t xml:space="preserve"> </w:t>
      </w:r>
      <w:r w:rsidRPr="00E246D5">
        <w:rPr>
          <w:rFonts w:ascii="Times New Roman" w:hAnsi="Times New Roman"/>
          <w:sz w:val="28"/>
          <w:szCs w:val="28"/>
        </w:rPr>
        <w:t>когда</w:t>
      </w:r>
      <w:r>
        <w:rPr>
          <w:rFonts w:ascii="Times New Roman" w:hAnsi="Times New Roman"/>
          <w:sz w:val="28"/>
          <w:szCs w:val="28"/>
        </w:rPr>
        <w:t xml:space="preserve"> </w:t>
      </w:r>
      <w:r w:rsidRPr="00E246D5">
        <w:rPr>
          <w:rFonts w:ascii="Times New Roman" w:hAnsi="Times New Roman"/>
          <w:sz w:val="28"/>
          <w:szCs w:val="28"/>
        </w:rPr>
        <w:t>воспитатель</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учитель</w:t>
      </w:r>
      <w:r>
        <w:rPr>
          <w:rFonts w:ascii="Times New Roman" w:hAnsi="Times New Roman"/>
          <w:sz w:val="28"/>
          <w:szCs w:val="28"/>
        </w:rPr>
        <w:t xml:space="preserve"> </w:t>
      </w:r>
      <w:r w:rsidRPr="00E246D5">
        <w:rPr>
          <w:rFonts w:ascii="Times New Roman" w:hAnsi="Times New Roman"/>
          <w:sz w:val="28"/>
          <w:szCs w:val="28"/>
        </w:rPr>
        <w:t>будут</w:t>
      </w:r>
      <w:r>
        <w:rPr>
          <w:rFonts w:ascii="Times New Roman" w:hAnsi="Times New Roman"/>
          <w:sz w:val="28"/>
          <w:szCs w:val="28"/>
        </w:rPr>
        <w:t xml:space="preserve"> </w:t>
      </w:r>
      <w:r w:rsidRPr="00E246D5">
        <w:rPr>
          <w:rFonts w:ascii="Times New Roman" w:hAnsi="Times New Roman"/>
          <w:sz w:val="28"/>
          <w:szCs w:val="28"/>
        </w:rPr>
        <w:t>иметь</w:t>
      </w:r>
      <w:r>
        <w:rPr>
          <w:rFonts w:ascii="Times New Roman" w:hAnsi="Times New Roman"/>
          <w:sz w:val="28"/>
          <w:szCs w:val="28"/>
        </w:rPr>
        <w:t xml:space="preserve"> </w:t>
      </w:r>
      <w:r w:rsidRPr="00E246D5">
        <w:rPr>
          <w:rFonts w:ascii="Times New Roman" w:hAnsi="Times New Roman"/>
          <w:sz w:val="28"/>
          <w:szCs w:val="28"/>
        </w:rPr>
        <w:t>ясную</w:t>
      </w:r>
      <w:r>
        <w:rPr>
          <w:rFonts w:ascii="Times New Roman" w:hAnsi="Times New Roman"/>
          <w:sz w:val="28"/>
          <w:szCs w:val="28"/>
        </w:rPr>
        <w:t xml:space="preserve"> </w:t>
      </w:r>
      <w:r w:rsidRPr="00E246D5">
        <w:rPr>
          <w:rFonts w:ascii="Times New Roman" w:hAnsi="Times New Roman"/>
          <w:sz w:val="28"/>
          <w:szCs w:val="28"/>
        </w:rPr>
        <w:t>картину</w:t>
      </w:r>
      <w:r>
        <w:rPr>
          <w:rFonts w:ascii="Times New Roman" w:hAnsi="Times New Roman"/>
          <w:sz w:val="28"/>
          <w:szCs w:val="28"/>
        </w:rPr>
        <w:t xml:space="preserve"> </w:t>
      </w:r>
      <w:r w:rsidRPr="00E246D5">
        <w:rPr>
          <w:rFonts w:ascii="Times New Roman" w:hAnsi="Times New Roman"/>
          <w:sz w:val="28"/>
          <w:szCs w:val="28"/>
        </w:rPr>
        <w:t>основных</w:t>
      </w:r>
      <w:r>
        <w:rPr>
          <w:rFonts w:ascii="Times New Roman" w:hAnsi="Times New Roman"/>
          <w:sz w:val="28"/>
          <w:szCs w:val="28"/>
        </w:rPr>
        <w:t xml:space="preserve"> </w:t>
      </w:r>
      <w:r w:rsidRPr="00E246D5">
        <w:rPr>
          <w:rFonts w:ascii="Times New Roman" w:hAnsi="Times New Roman"/>
          <w:sz w:val="28"/>
          <w:szCs w:val="28"/>
        </w:rPr>
        <w:t>линий</w:t>
      </w:r>
      <w:r>
        <w:rPr>
          <w:rFonts w:ascii="Times New Roman" w:hAnsi="Times New Roman"/>
          <w:sz w:val="28"/>
          <w:szCs w:val="28"/>
        </w:rPr>
        <w:t xml:space="preserve"> </w:t>
      </w:r>
      <w:r w:rsidRPr="00E246D5">
        <w:rPr>
          <w:rFonts w:ascii="Times New Roman" w:hAnsi="Times New Roman"/>
          <w:sz w:val="28"/>
          <w:szCs w:val="28"/>
        </w:rPr>
        <w:t>развития</w:t>
      </w:r>
      <w:r>
        <w:rPr>
          <w:rFonts w:ascii="Times New Roman" w:hAnsi="Times New Roman"/>
          <w:sz w:val="28"/>
          <w:szCs w:val="28"/>
        </w:rPr>
        <w:t xml:space="preserve"> </w:t>
      </w:r>
      <w:r w:rsidRPr="00E246D5">
        <w:rPr>
          <w:rFonts w:ascii="Times New Roman" w:hAnsi="Times New Roman"/>
          <w:sz w:val="28"/>
          <w:szCs w:val="28"/>
        </w:rPr>
        <w:t>экологической</w:t>
      </w:r>
      <w:r>
        <w:rPr>
          <w:rFonts w:ascii="Times New Roman" w:hAnsi="Times New Roman"/>
          <w:sz w:val="28"/>
          <w:szCs w:val="28"/>
        </w:rPr>
        <w:t xml:space="preserve"> </w:t>
      </w:r>
      <w:r w:rsidRPr="00E246D5">
        <w:rPr>
          <w:rFonts w:ascii="Times New Roman" w:hAnsi="Times New Roman"/>
          <w:sz w:val="28"/>
          <w:szCs w:val="28"/>
        </w:rPr>
        <w:t>культуры.</w:t>
      </w:r>
      <w:r>
        <w:rPr>
          <w:rFonts w:ascii="Times New Roman" w:hAnsi="Times New Roman"/>
          <w:sz w:val="28"/>
          <w:szCs w:val="28"/>
        </w:rPr>
        <w:t xml:space="preserve"> </w:t>
      </w:r>
      <w:r w:rsidRPr="00E246D5">
        <w:rPr>
          <w:rFonts w:ascii="Times New Roman" w:hAnsi="Times New Roman"/>
          <w:sz w:val="28"/>
          <w:szCs w:val="28"/>
        </w:rPr>
        <w:t>Экологическое</w:t>
      </w:r>
      <w:r>
        <w:rPr>
          <w:rFonts w:ascii="Times New Roman" w:hAnsi="Times New Roman"/>
          <w:sz w:val="28"/>
          <w:szCs w:val="28"/>
        </w:rPr>
        <w:t xml:space="preserve"> </w:t>
      </w:r>
      <w:r w:rsidRPr="00E246D5">
        <w:rPr>
          <w:rFonts w:ascii="Times New Roman" w:hAnsi="Times New Roman"/>
          <w:sz w:val="28"/>
          <w:szCs w:val="28"/>
        </w:rPr>
        <w:t>образование</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воспитание</w:t>
      </w:r>
      <w:r>
        <w:rPr>
          <w:rFonts w:ascii="Times New Roman" w:hAnsi="Times New Roman"/>
          <w:sz w:val="28"/>
          <w:szCs w:val="28"/>
        </w:rPr>
        <w:t xml:space="preserve"> </w:t>
      </w:r>
      <w:r w:rsidRPr="00E246D5">
        <w:rPr>
          <w:rFonts w:ascii="Times New Roman" w:hAnsi="Times New Roman"/>
          <w:sz w:val="28"/>
          <w:szCs w:val="28"/>
        </w:rPr>
        <w:t>возможно</w:t>
      </w:r>
      <w:r>
        <w:rPr>
          <w:rFonts w:ascii="Times New Roman" w:hAnsi="Times New Roman"/>
          <w:sz w:val="28"/>
          <w:szCs w:val="28"/>
        </w:rPr>
        <w:t xml:space="preserve"> </w:t>
      </w:r>
      <w:r w:rsidRPr="00E246D5">
        <w:rPr>
          <w:rFonts w:ascii="Times New Roman" w:hAnsi="Times New Roman"/>
          <w:sz w:val="28"/>
          <w:szCs w:val="28"/>
        </w:rPr>
        <w:t>лишь</w:t>
      </w:r>
      <w:r>
        <w:rPr>
          <w:rFonts w:ascii="Times New Roman" w:hAnsi="Times New Roman"/>
          <w:sz w:val="28"/>
          <w:szCs w:val="28"/>
        </w:rPr>
        <w:t xml:space="preserve"> </w:t>
      </w:r>
      <w:r w:rsidRPr="00E246D5">
        <w:rPr>
          <w:rFonts w:ascii="Times New Roman" w:hAnsi="Times New Roman"/>
          <w:sz w:val="28"/>
          <w:szCs w:val="28"/>
        </w:rPr>
        <w:t>при</w:t>
      </w:r>
      <w:r>
        <w:rPr>
          <w:rFonts w:ascii="Times New Roman" w:hAnsi="Times New Roman"/>
          <w:sz w:val="28"/>
          <w:szCs w:val="28"/>
        </w:rPr>
        <w:t xml:space="preserve"> </w:t>
      </w:r>
      <w:r w:rsidRPr="00E246D5">
        <w:rPr>
          <w:rFonts w:ascii="Times New Roman" w:hAnsi="Times New Roman"/>
          <w:sz w:val="28"/>
          <w:szCs w:val="28"/>
        </w:rPr>
        <w:t>условии,</w:t>
      </w:r>
      <w:r>
        <w:rPr>
          <w:rFonts w:ascii="Times New Roman" w:hAnsi="Times New Roman"/>
          <w:sz w:val="28"/>
          <w:szCs w:val="28"/>
        </w:rPr>
        <w:t xml:space="preserve"> </w:t>
      </w:r>
      <w:r w:rsidRPr="00E246D5">
        <w:rPr>
          <w:rFonts w:ascii="Times New Roman" w:hAnsi="Times New Roman"/>
          <w:sz w:val="28"/>
          <w:szCs w:val="28"/>
        </w:rPr>
        <w:t>если</w:t>
      </w:r>
      <w:r>
        <w:rPr>
          <w:rFonts w:ascii="Times New Roman" w:hAnsi="Times New Roman"/>
          <w:sz w:val="28"/>
          <w:szCs w:val="28"/>
        </w:rPr>
        <w:t xml:space="preserve"> </w:t>
      </w:r>
      <w:r w:rsidRPr="00E246D5">
        <w:rPr>
          <w:rFonts w:ascii="Times New Roman" w:hAnsi="Times New Roman"/>
          <w:sz w:val="28"/>
          <w:szCs w:val="28"/>
        </w:rPr>
        <w:t>содержание</w:t>
      </w:r>
      <w:r>
        <w:rPr>
          <w:rFonts w:ascii="Times New Roman" w:hAnsi="Times New Roman"/>
          <w:sz w:val="28"/>
          <w:szCs w:val="28"/>
        </w:rPr>
        <w:t xml:space="preserve"> </w:t>
      </w:r>
      <w:r w:rsidRPr="00E246D5">
        <w:rPr>
          <w:rFonts w:ascii="Times New Roman" w:hAnsi="Times New Roman"/>
          <w:sz w:val="28"/>
          <w:szCs w:val="28"/>
        </w:rPr>
        <w:t>учебных</w:t>
      </w:r>
      <w:r>
        <w:rPr>
          <w:rFonts w:ascii="Times New Roman" w:hAnsi="Times New Roman"/>
          <w:sz w:val="28"/>
          <w:szCs w:val="28"/>
        </w:rPr>
        <w:t xml:space="preserve"> </w:t>
      </w:r>
      <w:r w:rsidRPr="00E246D5">
        <w:rPr>
          <w:rFonts w:ascii="Times New Roman" w:hAnsi="Times New Roman"/>
          <w:sz w:val="28"/>
          <w:szCs w:val="28"/>
        </w:rPr>
        <w:t>предметов</w:t>
      </w:r>
      <w:r>
        <w:rPr>
          <w:rFonts w:ascii="Times New Roman" w:hAnsi="Times New Roman"/>
          <w:sz w:val="28"/>
          <w:szCs w:val="28"/>
        </w:rPr>
        <w:t xml:space="preserve"> </w:t>
      </w:r>
      <w:r w:rsidRPr="00E246D5">
        <w:rPr>
          <w:rFonts w:ascii="Times New Roman" w:hAnsi="Times New Roman"/>
          <w:sz w:val="28"/>
          <w:szCs w:val="28"/>
        </w:rPr>
        <w:t>способствует</w:t>
      </w:r>
      <w:r>
        <w:rPr>
          <w:rFonts w:ascii="Times New Roman" w:hAnsi="Times New Roman"/>
          <w:sz w:val="28"/>
          <w:szCs w:val="28"/>
        </w:rPr>
        <w:t xml:space="preserve"> </w:t>
      </w:r>
      <w:r w:rsidRPr="00E246D5">
        <w:rPr>
          <w:rFonts w:ascii="Times New Roman" w:hAnsi="Times New Roman"/>
          <w:sz w:val="28"/>
          <w:szCs w:val="28"/>
        </w:rPr>
        <w:t>экологически</w:t>
      </w:r>
      <w:r>
        <w:rPr>
          <w:rFonts w:ascii="Times New Roman" w:hAnsi="Times New Roman"/>
          <w:sz w:val="28"/>
          <w:szCs w:val="28"/>
        </w:rPr>
        <w:t xml:space="preserve"> </w:t>
      </w:r>
      <w:r w:rsidRPr="00E246D5">
        <w:rPr>
          <w:rFonts w:ascii="Times New Roman" w:hAnsi="Times New Roman"/>
          <w:sz w:val="28"/>
          <w:szCs w:val="28"/>
        </w:rPr>
        <w:t>целостных</w:t>
      </w:r>
      <w:r>
        <w:rPr>
          <w:rFonts w:ascii="Times New Roman" w:hAnsi="Times New Roman"/>
          <w:sz w:val="28"/>
          <w:szCs w:val="28"/>
        </w:rPr>
        <w:t xml:space="preserve"> </w:t>
      </w:r>
      <w:r w:rsidRPr="00E246D5">
        <w:rPr>
          <w:rFonts w:ascii="Times New Roman" w:hAnsi="Times New Roman"/>
          <w:sz w:val="28"/>
          <w:szCs w:val="28"/>
        </w:rPr>
        <w:t>ориентаций.</w:t>
      </w:r>
    </w:p>
    <w:p w:rsidR="00BC50E0" w:rsidRPr="00E246D5" w:rsidRDefault="00BC50E0" w:rsidP="00D77FF5">
      <w:pPr>
        <w:spacing w:after="0" w:line="360" w:lineRule="auto"/>
        <w:ind w:firstLine="709"/>
        <w:jc w:val="both"/>
        <w:rPr>
          <w:rFonts w:ascii="Times New Roman" w:hAnsi="Times New Roman"/>
          <w:sz w:val="28"/>
          <w:szCs w:val="28"/>
        </w:rPr>
      </w:pPr>
      <w:r w:rsidRPr="00E246D5">
        <w:rPr>
          <w:rFonts w:ascii="Times New Roman" w:hAnsi="Times New Roman"/>
          <w:sz w:val="28"/>
          <w:szCs w:val="28"/>
        </w:rPr>
        <w:t>Оценивая</w:t>
      </w:r>
      <w:r>
        <w:rPr>
          <w:rFonts w:ascii="Times New Roman" w:hAnsi="Times New Roman"/>
          <w:sz w:val="28"/>
          <w:szCs w:val="28"/>
        </w:rPr>
        <w:t xml:space="preserve"> </w:t>
      </w:r>
      <w:r w:rsidRPr="00E246D5">
        <w:rPr>
          <w:rFonts w:ascii="Times New Roman" w:hAnsi="Times New Roman"/>
          <w:sz w:val="28"/>
          <w:szCs w:val="28"/>
        </w:rPr>
        <w:t>опыт</w:t>
      </w:r>
      <w:r>
        <w:rPr>
          <w:rFonts w:ascii="Times New Roman" w:hAnsi="Times New Roman"/>
          <w:sz w:val="28"/>
          <w:szCs w:val="28"/>
        </w:rPr>
        <w:t xml:space="preserve"> </w:t>
      </w:r>
      <w:r w:rsidRPr="00E246D5">
        <w:rPr>
          <w:rFonts w:ascii="Times New Roman" w:hAnsi="Times New Roman"/>
          <w:sz w:val="28"/>
          <w:szCs w:val="28"/>
        </w:rPr>
        <w:t>проведения</w:t>
      </w:r>
      <w:r>
        <w:rPr>
          <w:rFonts w:ascii="Times New Roman" w:hAnsi="Times New Roman"/>
          <w:sz w:val="28"/>
          <w:szCs w:val="28"/>
        </w:rPr>
        <w:t xml:space="preserve"> </w:t>
      </w:r>
      <w:r w:rsidRPr="00E246D5">
        <w:rPr>
          <w:rFonts w:ascii="Times New Roman" w:hAnsi="Times New Roman"/>
          <w:sz w:val="28"/>
          <w:szCs w:val="28"/>
        </w:rPr>
        <w:t>уроков</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мероприятий</w:t>
      </w:r>
      <w:r>
        <w:rPr>
          <w:rFonts w:ascii="Times New Roman" w:hAnsi="Times New Roman"/>
          <w:sz w:val="28"/>
          <w:szCs w:val="28"/>
        </w:rPr>
        <w:t xml:space="preserve"> </w:t>
      </w:r>
      <w:r w:rsidRPr="00E246D5">
        <w:rPr>
          <w:rFonts w:ascii="Times New Roman" w:hAnsi="Times New Roman"/>
          <w:sz w:val="28"/>
          <w:szCs w:val="28"/>
        </w:rPr>
        <w:t>с</w:t>
      </w:r>
      <w:r>
        <w:rPr>
          <w:rFonts w:ascii="Times New Roman" w:hAnsi="Times New Roman"/>
          <w:sz w:val="28"/>
          <w:szCs w:val="28"/>
        </w:rPr>
        <w:t xml:space="preserve"> </w:t>
      </w:r>
      <w:r w:rsidRPr="00E246D5">
        <w:rPr>
          <w:rFonts w:ascii="Times New Roman" w:hAnsi="Times New Roman"/>
          <w:sz w:val="28"/>
          <w:szCs w:val="28"/>
        </w:rPr>
        <w:t>использованием</w:t>
      </w:r>
      <w:r>
        <w:rPr>
          <w:rFonts w:ascii="Times New Roman" w:hAnsi="Times New Roman"/>
          <w:sz w:val="28"/>
          <w:szCs w:val="28"/>
        </w:rPr>
        <w:t xml:space="preserve"> </w:t>
      </w:r>
      <w:r w:rsidRPr="00E246D5">
        <w:rPr>
          <w:rFonts w:ascii="Times New Roman" w:hAnsi="Times New Roman"/>
          <w:sz w:val="28"/>
          <w:szCs w:val="28"/>
        </w:rPr>
        <w:t>ИКТ</w:t>
      </w:r>
      <w:r>
        <w:rPr>
          <w:rFonts w:ascii="Times New Roman" w:hAnsi="Times New Roman"/>
          <w:sz w:val="28"/>
          <w:szCs w:val="28"/>
        </w:rPr>
        <w:t xml:space="preserve"> </w:t>
      </w:r>
      <w:r w:rsidRPr="00E246D5">
        <w:rPr>
          <w:rFonts w:ascii="Times New Roman" w:hAnsi="Times New Roman"/>
          <w:sz w:val="28"/>
          <w:szCs w:val="28"/>
        </w:rPr>
        <w:t>можно</w:t>
      </w:r>
      <w:r>
        <w:rPr>
          <w:rFonts w:ascii="Times New Roman" w:hAnsi="Times New Roman"/>
          <w:sz w:val="28"/>
          <w:szCs w:val="28"/>
        </w:rPr>
        <w:t xml:space="preserve"> </w:t>
      </w:r>
      <w:r w:rsidRPr="00E246D5">
        <w:rPr>
          <w:rFonts w:ascii="Times New Roman" w:hAnsi="Times New Roman"/>
          <w:sz w:val="28"/>
          <w:szCs w:val="28"/>
        </w:rPr>
        <w:t>сделать</w:t>
      </w:r>
      <w:r>
        <w:rPr>
          <w:rFonts w:ascii="Times New Roman" w:hAnsi="Times New Roman"/>
          <w:sz w:val="28"/>
          <w:szCs w:val="28"/>
        </w:rPr>
        <w:t xml:space="preserve"> </w:t>
      </w:r>
      <w:r w:rsidRPr="00E246D5">
        <w:rPr>
          <w:rFonts w:ascii="Times New Roman" w:hAnsi="Times New Roman"/>
          <w:sz w:val="28"/>
          <w:szCs w:val="28"/>
        </w:rPr>
        <w:t>вывод,</w:t>
      </w:r>
      <w:r>
        <w:rPr>
          <w:rFonts w:ascii="Times New Roman" w:hAnsi="Times New Roman"/>
          <w:sz w:val="28"/>
          <w:szCs w:val="28"/>
        </w:rPr>
        <w:t xml:space="preserve"> </w:t>
      </w:r>
      <w:r w:rsidRPr="00E246D5">
        <w:rPr>
          <w:rFonts w:ascii="Times New Roman" w:hAnsi="Times New Roman"/>
          <w:sz w:val="28"/>
          <w:szCs w:val="28"/>
        </w:rPr>
        <w:t>что</w:t>
      </w:r>
      <w:r>
        <w:rPr>
          <w:rFonts w:ascii="Times New Roman" w:hAnsi="Times New Roman"/>
          <w:sz w:val="28"/>
          <w:szCs w:val="28"/>
        </w:rPr>
        <w:t xml:space="preserve"> </w:t>
      </w:r>
      <w:r w:rsidRPr="00E246D5">
        <w:rPr>
          <w:rFonts w:ascii="Times New Roman" w:hAnsi="Times New Roman"/>
          <w:sz w:val="28"/>
          <w:szCs w:val="28"/>
        </w:rPr>
        <w:t>при</w:t>
      </w:r>
      <w:r>
        <w:rPr>
          <w:rFonts w:ascii="Times New Roman" w:hAnsi="Times New Roman"/>
          <w:sz w:val="28"/>
          <w:szCs w:val="28"/>
        </w:rPr>
        <w:t xml:space="preserve"> </w:t>
      </w:r>
      <w:r w:rsidRPr="00E246D5">
        <w:rPr>
          <w:rFonts w:ascii="Times New Roman" w:hAnsi="Times New Roman"/>
          <w:sz w:val="28"/>
          <w:szCs w:val="28"/>
        </w:rPr>
        <w:t>четкой</w:t>
      </w:r>
      <w:r>
        <w:rPr>
          <w:rFonts w:ascii="Times New Roman" w:hAnsi="Times New Roman"/>
          <w:sz w:val="28"/>
          <w:szCs w:val="28"/>
        </w:rPr>
        <w:t xml:space="preserve"> </w:t>
      </w:r>
      <w:r w:rsidRPr="00E246D5">
        <w:rPr>
          <w:rFonts w:ascii="Times New Roman" w:hAnsi="Times New Roman"/>
          <w:sz w:val="28"/>
          <w:szCs w:val="28"/>
        </w:rPr>
        <w:t>организации</w:t>
      </w:r>
      <w:r>
        <w:rPr>
          <w:rFonts w:ascii="Times New Roman" w:hAnsi="Times New Roman"/>
          <w:sz w:val="28"/>
          <w:szCs w:val="28"/>
        </w:rPr>
        <w:t xml:space="preserve"> </w:t>
      </w:r>
      <w:r w:rsidRPr="00E246D5">
        <w:rPr>
          <w:rFonts w:ascii="Times New Roman" w:hAnsi="Times New Roman"/>
          <w:sz w:val="28"/>
          <w:szCs w:val="28"/>
        </w:rPr>
        <w:t>урока</w:t>
      </w:r>
      <w:r>
        <w:rPr>
          <w:rFonts w:ascii="Times New Roman" w:hAnsi="Times New Roman"/>
          <w:sz w:val="28"/>
          <w:szCs w:val="28"/>
        </w:rPr>
        <w:t xml:space="preserve"> </w:t>
      </w:r>
      <w:r w:rsidRPr="00E246D5">
        <w:rPr>
          <w:rFonts w:ascii="Times New Roman" w:hAnsi="Times New Roman"/>
          <w:sz w:val="28"/>
          <w:szCs w:val="28"/>
        </w:rPr>
        <w:t>или</w:t>
      </w:r>
      <w:r>
        <w:rPr>
          <w:rFonts w:ascii="Times New Roman" w:hAnsi="Times New Roman"/>
          <w:sz w:val="28"/>
          <w:szCs w:val="28"/>
        </w:rPr>
        <w:t xml:space="preserve"> </w:t>
      </w:r>
      <w:r w:rsidRPr="00E246D5">
        <w:rPr>
          <w:rFonts w:ascii="Times New Roman" w:hAnsi="Times New Roman"/>
          <w:sz w:val="28"/>
          <w:szCs w:val="28"/>
        </w:rPr>
        <w:t>внеклассного</w:t>
      </w:r>
      <w:r>
        <w:rPr>
          <w:rFonts w:ascii="Times New Roman" w:hAnsi="Times New Roman"/>
          <w:sz w:val="28"/>
          <w:szCs w:val="28"/>
        </w:rPr>
        <w:t xml:space="preserve"> </w:t>
      </w:r>
      <w:r w:rsidRPr="00E246D5">
        <w:rPr>
          <w:rFonts w:ascii="Times New Roman" w:hAnsi="Times New Roman"/>
          <w:sz w:val="28"/>
          <w:szCs w:val="28"/>
        </w:rPr>
        <w:t>мероприятия</w:t>
      </w:r>
      <w:r>
        <w:rPr>
          <w:rFonts w:ascii="Times New Roman" w:hAnsi="Times New Roman"/>
          <w:sz w:val="28"/>
          <w:szCs w:val="28"/>
        </w:rPr>
        <w:t xml:space="preserve"> </w:t>
      </w:r>
      <w:r w:rsidRPr="00E246D5">
        <w:rPr>
          <w:rFonts w:ascii="Times New Roman" w:hAnsi="Times New Roman"/>
          <w:sz w:val="28"/>
          <w:szCs w:val="28"/>
        </w:rPr>
        <w:t>достигается</w:t>
      </w:r>
      <w:r>
        <w:rPr>
          <w:rFonts w:ascii="Times New Roman" w:hAnsi="Times New Roman"/>
          <w:sz w:val="28"/>
          <w:szCs w:val="28"/>
        </w:rPr>
        <w:t xml:space="preserve"> </w:t>
      </w:r>
      <w:r w:rsidRPr="00E246D5">
        <w:rPr>
          <w:rFonts w:ascii="Times New Roman" w:hAnsi="Times New Roman"/>
          <w:sz w:val="28"/>
          <w:szCs w:val="28"/>
        </w:rPr>
        <w:t>хороший</w:t>
      </w:r>
      <w:r>
        <w:rPr>
          <w:rFonts w:ascii="Times New Roman" w:hAnsi="Times New Roman"/>
          <w:sz w:val="28"/>
          <w:szCs w:val="28"/>
        </w:rPr>
        <w:t xml:space="preserve"> </w:t>
      </w:r>
      <w:r w:rsidRPr="00E246D5">
        <w:rPr>
          <w:rFonts w:ascii="Times New Roman" w:hAnsi="Times New Roman"/>
          <w:sz w:val="28"/>
          <w:szCs w:val="28"/>
        </w:rPr>
        <w:t>эффект,</w:t>
      </w:r>
      <w:r>
        <w:rPr>
          <w:rFonts w:ascii="Times New Roman" w:hAnsi="Times New Roman"/>
          <w:sz w:val="28"/>
          <w:szCs w:val="28"/>
        </w:rPr>
        <w:t xml:space="preserve"> </w:t>
      </w:r>
      <w:r w:rsidRPr="00E246D5">
        <w:rPr>
          <w:rFonts w:ascii="Times New Roman" w:hAnsi="Times New Roman"/>
          <w:sz w:val="28"/>
          <w:szCs w:val="28"/>
        </w:rPr>
        <w:t>успешно</w:t>
      </w:r>
      <w:r>
        <w:rPr>
          <w:rFonts w:ascii="Times New Roman" w:hAnsi="Times New Roman"/>
          <w:sz w:val="28"/>
          <w:szCs w:val="28"/>
        </w:rPr>
        <w:t xml:space="preserve"> </w:t>
      </w:r>
      <w:r w:rsidRPr="00E246D5">
        <w:rPr>
          <w:rFonts w:ascii="Times New Roman" w:hAnsi="Times New Roman"/>
          <w:sz w:val="28"/>
          <w:szCs w:val="28"/>
        </w:rPr>
        <w:t>решаются</w:t>
      </w:r>
      <w:r>
        <w:rPr>
          <w:rFonts w:ascii="Times New Roman" w:hAnsi="Times New Roman"/>
          <w:sz w:val="28"/>
          <w:szCs w:val="28"/>
        </w:rPr>
        <w:t xml:space="preserve"> </w:t>
      </w:r>
      <w:r w:rsidRPr="00E246D5">
        <w:rPr>
          <w:rFonts w:ascii="Times New Roman" w:hAnsi="Times New Roman"/>
          <w:sz w:val="28"/>
          <w:szCs w:val="28"/>
        </w:rPr>
        <w:t>задачи</w:t>
      </w:r>
      <w:r>
        <w:rPr>
          <w:rFonts w:ascii="Times New Roman" w:hAnsi="Times New Roman"/>
          <w:sz w:val="28"/>
          <w:szCs w:val="28"/>
        </w:rPr>
        <w:t xml:space="preserve"> </w:t>
      </w:r>
      <w:r w:rsidRPr="00E246D5">
        <w:rPr>
          <w:rFonts w:ascii="Times New Roman" w:hAnsi="Times New Roman"/>
          <w:sz w:val="28"/>
          <w:szCs w:val="28"/>
        </w:rPr>
        <w:t>общепедагогического</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методического</w:t>
      </w:r>
      <w:r>
        <w:rPr>
          <w:rFonts w:ascii="Times New Roman" w:hAnsi="Times New Roman"/>
          <w:sz w:val="28"/>
          <w:szCs w:val="28"/>
        </w:rPr>
        <w:t xml:space="preserve"> </w:t>
      </w:r>
      <w:r w:rsidRPr="00E246D5">
        <w:rPr>
          <w:rFonts w:ascii="Times New Roman" w:hAnsi="Times New Roman"/>
          <w:sz w:val="28"/>
          <w:szCs w:val="28"/>
        </w:rPr>
        <w:t>содержания.</w:t>
      </w:r>
      <w:r>
        <w:rPr>
          <w:rFonts w:ascii="Times New Roman" w:hAnsi="Times New Roman"/>
          <w:sz w:val="28"/>
          <w:szCs w:val="28"/>
        </w:rPr>
        <w:t xml:space="preserve"> </w:t>
      </w:r>
      <w:r w:rsidRPr="00E246D5">
        <w:rPr>
          <w:rFonts w:ascii="Times New Roman" w:hAnsi="Times New Roman"/>
          <w:sz w:val="28"/>
          <w:szCs w:val="28"/>
        </w:rPr>
        <w:t>При</w:t>
      </w:r>
      <w:r>
        <w:rPr>
          <w:rFonts w:ascii="Times New Roman" w:hAnsi="Times New Roman"/>
          <w:sz w:val="28"/>
          <w:szCs w:val="28"/>
        </w:rPr>
        <w:t xml:space="preserve"> </w:t>
      </w:r>
      <w:r w:rsidRPr="00E246D5">
        <w:rPr>
          <w:rFonts w:ascii="Times New Roman" w:hAnsi="Times New Roman"/>
          <w:sz w:val="28"/>
          <w:szCs w:val="28"/>
        </w:rPr>
        <w:t>этом</w:t>
      </w:r>
      <w:r>
        <w:rPr>
          <w:rFonts w:ascii="Times New Roman" w:hAnsi="Times New Roman"/>
          <w:sz w:val="28"/>
          <w:szCs w:val="28"/>
        </w:rPr>
        <w:t xml:space="preserve"> </w:t>
      </w:r>
      <w:r w:rsidRPr="00E246D5">
        <w:rPr>
          <w:rFonts w:ascii="Times New Roman" w:hAnsi="Times New Roman"/>
          <w:sz w:val="28"/>
          <w:szCs w:val="28"/>
        </w:rPr>
        <w:t>сохраняется</w:t>
      </w:r>
      <w:r>
        <w:rPr>
          <w:rFonts w:ascii="Times New Roman" w:hAnsi="Times New Roman"/>
          <w:sz w:val="28"/>
          <w:szCs w:val="28"/>
        </w:rPr>
        <w:t xml:space="preserve"> </w:t>
      </w:r>
      <w:r w:rsidRPr="00E246D5">
        <w:rPr>
          <w:rFonts w:ascii="Times New Roman" w:hAnsi="Times New Roman"/>
          <w:sz w:val="28"/>
          <w:szCs w:val="28"/>
        </w:rPr>
        <w:t>дифференцированный</w:t>
      </w:r>
      <w:r>
        <w:rPr>
          <w:rFonts w:ascii="Times New Roman" w:hAnsi="Times New Roman"/>
          <w:sz w:val="28"/>
          <w:szCs w:val="28"/>
        </w:rPr>
        <w:t xml:space="preserve"> </w:t>
      </w:r>
      <w:r w:rsidRPr="00E246D5">
        <w:rPr>
          <w:rFonts w:ascii="Times New Roman" w:hAnsi="Times New Roman"/>
          <w:sz w:val="28"/>
          <w:szCs w:val="28"/>
        </w:rPr>
        <w:t>подход</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освоении</w:t>
      </w:r>
      <w:r>
        <w:rPr>
          <w:rFonts w:ascii="Times New Roman" w:hAnsi="Times New Roman"/>
          <w:sz w:val="28"/>
          <w:szCs w:val="28"/>
        </w:rPr>
        <w:t xml:space="preserve"> </w:t>
      </w:r>
      <w:r w:rsidRPr="00E246D5">
        <w:rPr>
          <w:rFonts w:ascii="Times New Roman" w:hAnsi="Times New Roman"/>
          <w:sz w:val="28"/>
          <w:szCs w:val="28"/>
        </w:rPr>
        <w:t>материала,</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заданиях</w:t>
      </w:r>
      <w:r>
        <w:rPr>
          <w:rFonts w:ascii="Times New Roman" w:hAnsi="Times New Roman"/>
          <w:sz w:val="28"/>
          <w:szCs w:val="28"/>
        </w:rPr>
        <w:t xml:space="preserve"> </w:t>
      </w:r>
      <w:r w:rsidRPr="00E246D5">
        <w:rPr>
          <w:rFonts w:ascii="Times New Roman" w:hAnsi="Times New Roman"/>
          <w:sz w:val="28"/>
          <w:szCs w:val="28"/>
        </w:rPr>
        <w:t>для</w:t>
      </w:r>
      <w:r>
        <w:rPr>
          <w:rFonts w:ascii="Times New Roman" w:hAnsi="Times New Roman"/>
          <w:sz w:val="28"/>
          <w:szCs w:val="28"/>
        </w:rPr>
        <w:t xml:space="preserve"> </w:t>
      </w:r>
      <w:r w:rsidRPr="00E246D5">
        <w:rPr>
          <w:rFonts w:ascii="Times New Roman" w:hAnsi="Times New Roman"/>
          <w:sz w:val="28"/>
          <w:szCs w:val="28"/>
        </w:rPr>
        <w:t>решения</w:t>
      </w:r>
      <w:r>
        <w:rPr>
          <w:rFonts w:ascii="Times New Roman" w:hAnsi="Times New Roman"/>
          <w:sz w:val="28"/>
          <w:szCs w:val="28"/>
        </w:rPr>
        <w:t xml:space="preserve"> </w:t>
      </w:r>
      <w:r w:rsidRPr="00E246D5">
        <w:rPr>
          <w:rFonts w:ascii="Times New Roman" w:hAnsi="Times New Roman"/>
          <w:sz w:val="28"/>
          <w:szCs w:val="28"/>
        </w:rPr>
        <w:t>нет</w:t>
      </w:r>
      <w:r>
        <w:rPr>
          <w:rFonts w:ascii="Times New Roman" w:hAnsi="Times New Roman"/>
          <w:sz w:val="28"/>
          <w:szCs w:val="28"/>
        </w:rPr>
        <w:t xml:space="preserve"> </w:t>
      </w:r>
      <w:r w:rsidRPr="00E246D5">
        <w:rPr>
          <w:rFonts w:ascii="Times New Roman" w:hAnsi="Times New Roman"/>
          <w:sz w:val="28"/>
          <w:szCs w:val="28"/>
        </w:rPr>
        <w:t>никакого</w:t>
      </w:r>
      <w:r>
        <w:rPr>
          <w:rFonts w:ascii="Times New Roman" w:hAnsi="Times New Roman"/>
          <w:sz w:val="28"/>
          <w:szCs w:val="28"/>
        </w:rPr>
        <w:t xml:space="preserve"> </w:t>
      </w:r>
      <w:r w:rsidRPr="00E246D5">
        <w:rPr>
          <w:rFonts w:ascii="Times New Roman" w:hAnsi="Times New Roman"/>
          <w:sz w:val="28"/>
          <w:szCs w:val="28"/>
        </w:rPr>
        <w:t>психологического</w:t>
      </w:r>
      <w:r>
        <w:rPr>
          <w:rFonts w:ascii="Times New Roman" w:hAnsi="Times New Roman"/>
          <w:sz w:val="28"/>
          <w:szCs w:val="28"/>
        </w:rPr>
        <w:t xml:space="preserve"> </w:t>
      </w:r>
      <w:r w:rsidRPr="00E246D5">
        <w:rPr>
          <w:rFonts w:ascii="Times New Roman" w:hAnsi="Times New Roman"/>
          <w:sz w:val="28"/>
          <w:szCs w:val="28"/>
        </w:rPr>
        <w:t>неудобства,</w:t>
      </w:r>
      <w:r>
        <w:rPr>
          <w:rFonts w:ascii="Times New Roman" w:hAnsi="Times New Roman"/>
          <w:sz w:val="28"/>
          <w:szCs w:val="28"/>
        </w:rPr>
        <w:t xml:space="preserve"> </w:t>
      </w:r>
      <w:r w:rsidRPr="00E246D5">
        <w:rPr>
          <w:rFonts w:ascii="Times New Roman" w:hAnsi="Times New Roman"/>
          <w:sz w:val="28"/>
          <w:szCs w:val="28"/>
        </w:rPr>
        <w:t>так</w:t>
      </w:r>
      <w:r>
        <w:rPr>
          <w:rFonts w:ascii="Times New Roman" w:hAnsi="Times New Roman"/>
          <w:sz w:val="28"/>
          <w:szCs w:val="28"/>
        </w:rPr>
        <w:t xml:space="preserve"> </w:t>
      </w:r>
      <w:r w:rsidRPr="00E246D5">
        <w:rPr>
          <w:rFonts w:ascii="Times New Roman" w:hAnsi="Times New Roman"/>
          <w:sz w:val="28"/>
          <w:szCs w:val="28"/>
        </w:rPr>
        <w:t>как</w:t>
      </w:r>
      <w:r>
        <w:rPr>
          <w:rFonts w:ascii="Times New Roman" w:hAnsi="Times New Roman"/>
          <w:sz w:val="28"/>
          <w:szCs w:val="28"/>
        </w:rPr>
        <w:t xml:space="preserve"> </w:t>
      </w:r>
      <w:r w:rsidRPr="00E246D5">
        <w:rPr>
          <w:rFonts w:ascii="Times New Roman" w:hAnsi="Times New Roman"/>
          <w:sz w:val="28"/>
          <w:szCs w:val="28"/>
        </w:rPr>
        <w:t>все</w:t>
      </w:r>
      <w:r>
        <w:rPr>
          <w:rFonts w:ascii="Times New Roman" w:hAnsi="Times New Roman"/>
          <w:sz w:val="28"/>
          <w:szCs w:val="28"/>
        </w:rPr>
        <w:t xml:space="preserve"> </w:t>
      </w:r>
      <w:r w:rsidRPr="00E246D5">
        <w:rPr>
          <w:rFonts w:ascii="Times New Roman" w:hAnsi="Times New Roman"/>
          <w:sz w:val="28"/>
          <w:szCs w:val="28"/>
        </w:rPr>
        <w:t>заняты</w:t>
      </w:r>
      <w:r>
        <w:rPr>
          <w:rFonts w:ascii="Times New Roman" w:hAnsi="Times New Roman"/>
          <w:sz w:val="28"/>
          <w:szCs w:val="28"/>
        </w:rPr>
        <w:t xml:space="preserve"> </w:t>
      </w:r>
      <w:r w:rsidRPr="00E246D5">
        <w:rPr>
          <w:rFonts w:ascii="Times New Roman" w:hAnsi="Times New Roman"/>
          <w:sz w:val="28"/>
          <w:szCs w:val="28"/>
        </w:rPr>
        <w:t>посильной</w:t>
      </w:r>
      <w:r>
        <w:rPr>
          <w:rFonts w:ascii="Times New Roman" w:hAnsi="Times New Roman"/>
          <w:sz w:val="28"/>
          <w:szCs w:val="28"/>
        </w:rPr>
        <w:t xml:space="preserve"> </w:t>
      </w:r>
      <w:r w:rsidRPr="00E246D5">
        <w:rPr>
          <w:rFonts w:ascii="Times New Roman" w:hAnsi="Times New Roman"/>
          <w:sz w:val="28"/>
          <w:szCs w:val="28"/>
        </w:rPr>
        <w:t>работой,</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то</w:t>
      </w:r>
      <w:r>
        <w:rPr>
          <w:rFonts w:ascii="Times New Roman" w:hAnsi="Times New Roman"/>
          <w:sz w:val="28"/>
          <w:szCs w:val="28"/>
        </w:rPr>
        <w:t xml:space="preserve"> </w:t>
      </w:r>
      <w:r w:rsidRPr="00E246D5">
        <w:rPr>
          <w:rFonts w:ascii="Times New Roman" w:hAnsi="Times New Roman"/>
          <w:sz w:val="28"/>
          <w:szCs w:val="28"/>
        </w:rPr>
        <w:t>же</w:t>
      </w:r>
      <w:r>
        <w:rPr>
          <w:rFonts w:ascii="Times New Roman" w:hAnsi="Times New Roman"/>
          <w:sz w:val="28"/>
          <w:szCs w:val="28"/>
        </w:rPr>
        <w:t xml:space="preserve"> </w:t>
      </w:r>
      <w:r w:rsidRPr="00E246D5">
        <w:rPr>
          <w:rFonts w:ascii="Times New Roman" w:hAnsi="Times New Roman"/>
          <w:sz w:val="28"/>
          <w:szCs w:val="28"/>
        </w:rPr>
        <w:t>время</w:t>
      </w:r>
      <w:r>
        <w:rPr>
          <w:rFonts w:ascii="Times New Roman" w:hAnsi="Times New Roman"/>
          <w:sz w:val="28"/>
          <w:szCs w:val="28"/>
        </w:rPr>
        <w:t xml:space="preserve"> </w:t>
      </w:r>
      <w:r w:rsidRPr="00E246D5">
        <w:rPr>
          <w:rFonts w:ascii="Times New Roman" w:hAnsi="Times New Roman"/>
          <w:sz w:val="28"/>
          <w:szCs w:val="28"/>
        </w:rPr>
        <w:t>каждый</w:t>
      </w:r>
      <w:r>
        <w:rPr>
          <w:rFonts w:ascii="Times New Roman" w:hAnsi="Times New Roman"/>
          <w:sz w:val="28"/>
          <w:szCs w:val="28"/>
        </w:rPr>
        <w:t xml:space="preserve"> </w:t>
      </w:r>
      <w:r w:rsidRPr="00E246D5">
        <w:rPr>
          <w:rFonts w:ascii="Times New Roman" w:hAnsi="Times New Roman"/>
          <w:sz w:val="28"/>
          <w:szCs w:val="28"/>
        </w:rPr>
        <w:t>является</w:t>
      </w:r>
      <w:r>
        <w:rPr>
          <w:rFonts w:ascii="Times New Roman" w:hAnsi="Times New Roman"/>
          <w:sz w:val="28"/>
          <w:szCs w:val="28"/>
        </w:rPr>
        <w:t xml:space="preserve"> </w:t>
      </w:r>
      <w:r w:rsidRPr="00E246D5">
        <w:rPr>
          <w:rFonts w:ascii="Times New Roman" w:hAnsi="Times New Roman"/>
          <w:sz w:val="28"/>
          <w:szCs w:val="28"/>
        </w:rPr>
        <w:t>важным</w:t>
      </w:r>
      <w:r>
        <w:rPr>
          <w:rFonts w:ascii="Times New Roman" w:hAnsi="Times New Roman"/>
          <w:sz w:val="28"/>
          <w:szCs w:val="28"/>
        </w:rPr>
        <w:t xml:space="preserve"> </w:t>
      </w:r>
      <w:r w:rsidRPr="00E246D5">
        <w:rPr>
          <w:rFonts w:ascii="Times New Roman" w:hAnsi="Times New Roman"/>
          <w:sz w:val="28"/>
          <w:szCs w:val="28"/>
        </w:rPr>
        <w:t>звеном</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структуре</w:t>
      </w:r>
      <w:r>
        <w:rPr>
          <w:rFonts w:ascii="Times New Roman" w:hAnsi="Times New Roman"/>
          <w:sz w:val="28"/>
          <w:szCs w:val="28"/>
        </w:rPr>
        <w:t xml:space="preserve"> </w:t>
      </w:r>
      <w:r w:rsidRPr="00E246D5">
        <w:rPr>
          <w:rFonts w:ascii="Times New Roman" w:hAnsi="Times New Roman"/>
          <w:sz w:val="28"/>
          <w:szCs w:val="28"/>
        </w:rPr>
        <w:t>обучения</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воспитания.</w:t>
      </w:r>
      <w:r>
        <w:rPr>
          <w:rFonts w:ascii="Times New Roman" w:hAnsi="Times New Roman"/>
          <w:sz w:val="28"/>
          <w:szCs w:val="28"/>
        </w:rPr>
        <w:t xml:space="preserve"> </w:t>
      </w:r>
    </w:p>
    <w:p w:rsidR="00BC50E0" w:rsidRPr="00E246D5" w:rsidRDefault="00BC50E0" w:rsidP="00D77FF5">
      <w:pPr>
        <w:shd w:val="clear" w:color="auto" w:fill="FFFFFF"/>
        <w:spacing w:after="0" w:line="360" w:lineRule="auto"/>
        <w:ind w:firstLine="709"/>
        <w:jc w:val="both"/>
        <w:rPr>
          <w:rFonts w:ascii="Times New Roman" w:hAnsi="Times New Roman"/>
          <w:color w:val="222222"/>
          <w:sz w:val="28"/>
          <w:szCs w:val="28"/>
        </w:rPr>
      </w:pP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связи</w:t>
      </w:r>
      <w:r>
        <w:rPr>
          <w:rFonts w:ascii="Times New Roman" w:hAnsi="Times New Roman"/>
          <w:sz w:val="28"/>
          <w:szCs w:val="28"/>
        </w:rPr>
        <w:t xml:space="preserve"> </w:t>
      </w:r>
      <w:r w:rsidRPr="00E246D5">
        <w:rPr>
          <w:rFonts w:ascii="Times New Roman" w:hAnsi="Times New Roman"/>
          <w:sz w:val="28"/>
          <w:szCs w:val="28"/>
        </w:rPr>
        <w:t>с</w:t>
      </w:r>
      <w:r>
        <w:rPr>
          <w:rFonts w:ascii="Times New Roman" w:hAnsi="Times New Roman"/>
          <w:sz w:val="28"/>
          <w:szCs w:val="28"/>
        </w:rPr>
        <w:t xml:space="preserve"> </w:t>
      </w:r>
      <w:r w:rsidRPr="00E246D5">
        <w:rPr>
          <w:rFonts w:ascii="Times New Roman" w:hAnsi="Times New Roman"/>
          <w:sz w:val="28"/>
          <w:szCs w:val="28"/>
        </w:rPr>
        <w:t>этим</w:t>
      </w:r>
      <w:r>
        <w:rPr>
          <w:rFonts w:ascii="Times New Roman" w:hAnsi="Times New Roman"/>
          <w:sz w:val="28"/>
          <w:szCs w:val="28"/>
        </w:rPr>
        <w:t xml:space="preserve"> </w:t>
      </w:r>
      <w:r w:rsidRPr="00E246D5">
        <w:rPr>
          <w:rFonts w:ascii="Times New Roman" w:hAnsi="Times New Roman"/>
          <w:sz w:val="28"/>
          <w:szCs w:val="28"/>
        </w:rPr>
        <w:t>интерес</w:t>
      </w:r>
      <w:r>
        <w:rPr>
          <w:rFonts w:ascii="Times New Roman" w:hAnsi="Times New Roman"/>
          <w:sz w:val="28"/>
          <w:szCs w:val="28"/>
        </w:rPr>
        <w:t xml:space="preserve"> </w:t>
      </w:r>
      <w:r w:rsidRPr="00E246D5">
        <w:rPr>
          <w:rFonts w:ascii="Times New Roman" w:hAnsi="Times New Roman"/>
          <w:sz w:val="28"/>
          <w:szCs w:val="28"/>
        </w:rPr>
        <w:t>к</w:t>
      </w:r>
      <w:r>
        <w:rPr>
          <w:rFonts w:ascii="Times New Roman" w:hAnsi="Times New Roman"/>
          <w:sz w:val="28"/>
          <w:szCs w:val="28"/>
        </w:rPr>
        <w:t xml:space="preserve"> </w:t>
      </w:r>
      <w:r w:rsidRPr="00E246D5">
        <w:rPr>
          <w:rFonts w:ascii="Times New Roman" w:hAnsi="Times New Roman"/>
          <w:sz w:val="28"/>
          <w:szCs w:val="28"/>
        </w:rPr>
        <w:t>современным</w:t>
      </w:r>
      <w:r>
        <w:rPr>
          <w:rFonts w:ascii="Times New Roman" w:hAnsi="Times New Roman"/>
          <w:sz w:val="28"/>
          <w:szCs w:val="28"/>
        </w:rPr>
        <w:t xml:space="preserve"> </w:t>
      </w:r>
      <w:r w:rsidRPr="00E246D5">
        <w:rPr>
          <w:rFonts w:ascii="Times New Roman" w:hAnsi="Times New Roman"/>
          <w:sz w:val="28"/>
          <w:szCs w:val="28"/>
        </w:rPr>
        <w:t>электронным</w:t>
      </w:r>
      <w:r>
        <w:rPr>
          <w:rFonts w:ascii="Times New Roman" w:hAnsi="Times New Roman"/>
          <w:sz w:val="28"/>
          <w:szCs w:val="28"/>
        </w:rPr>
        <w:t xml:space="preserve"> </w:t>
      </w:r>
      <w:r w:rsidRPr="00E246D5">
        <w:rPr>
          <w:rFonts w:ascii="Times New Roman" w:hAnsi="Times New Roman"/>
          <w:sz w:val="28"/>
          <w:szCs w:val="28"/>
        </w:rPr>
        <w:t>образовательным</w:t>
      </w:r>
      <w:r>
        <w:rPr>
          <w:rFonts w:ascii="Times New Roman" w:hAnsi="Times New Roman"/>
          <w:sz w:val="28"/>
          <w:szCs w:val="28"/>
        </w:rPr>
        <w:t xml:space="preserve"> </w:t>
      </w:r>
      <w:r w:rsidRPr="00E246D5">
        <w:rPr>
          <w:rFonts w:ascii="Times New Roman" w:hAnsi="Times New Roman"/>
          <w:sz w:val="28"/>
          <w:szCs w:val="28"/>
        </w:rPr>
        <w:t>ресурсам,</w:t>
      </w:r>
      <w:r>
        <w:rPr>
          <w:rFonts w:ascii="Times New Roman" w:hAnsi="Times New Roman"/>
          <w:sz w:val="28"/>
          <w:szCs w:val="28"/>
        </w:rPr>
        <w:t xml:space="preserve"> </w:t>
      </w:r>
      <w:r w:rsidRPr="00E246D5">
        <w:rPr>
          <w:rFonts w:ascii="Times New Roman" w:hAnsi="Times New Roman"/>
          <w:sz w:val="28"/>
          <w:szCs w:val="28"/>
        </w:rPr>
        <w:t>одним</w:t>
      </w:r>
      <w:r>
        <w:rPr>
          <w:rFonts w:ascii="Times New Roman" w:hAnsi="Times New Roman"/>
          <w:sz w:val="28"/>
          <w:szCs w:val="28"/>
        </w:rPr>
        <w:t xml:space="preserve"> </w:t>
      </w:r>
      <w:r w:rsidRPr="00E246D5">
        <w:rPr>
          <w:rFonts w:ascii="Times New Roman" w:hAnsi="Times New Roman"/>
          <w:sz w:val="28"/>
          <w:szCs w:val="28"/>
        </w:rPr>
        <w:t>из</w:t>
      </w:r>
      <w:r>
        <w:rPr>
          <w:rFonts w:ascii="Times New Roman" w:hAnsi="Times New Roman"/>
          <w:sz w:val="28"/>
          <w:szCs w:val="28"/>
        </w:rPr>
        <w:t xml:space="preserve"> </w:t>
      </w:r>
      <w:r w:rsidRPr="00E246D5">
        <w:rPr>
          <w:rFonts w:ascii="Times New Roman" w:hAnsi="Times New Roman"/>
          <w:sz w:val="28"/>
          <w:szCs w:val="28"/>
        </w:rPr>
        <w:t>которых</w:t>
      </w:r>
      <w:r>
        <w:rPr>
          <w:rFonts w:ascii="Times New Roman" w:hAnsi="Times New Roman"/>
          <w:sz w:val="28"/>
          <w:szCs w:val="28"/>
        </w:rPr>
        <w:t xml:space="preserve"> </w:t>
      </w:r>
      <w:r w:rsidRPr="00E246D5">
        <w:rPr>
          <w:rFonts w:ascii="Times New Roman" w:hAnsi="Times New Roman"/>
          <w:sz w:val="28"/>
          <w:szCs w:val="28"/>
        </w:rPr>
        <w:t>является</w:t>
      </w:r>
      <w:r>
        <w:rPr>
          <w:rFonts w:ascii="Times New Roman" w:hAnsi="Times New Roman"/>
          <w:sz w:val="28"/>
          <w:szCs w:val="28"/>
        </w:rPr>
        <w:t xml:space="preserve"> </w:t>
      </w:r>
      <w:r w:rsidRPr="00E246D5">
        <w:rPr>
          <w:rFonts w:ascii="Times New Roman" w:hAnsi="Times New Roman"/>
          <w:color w:val="222222"/>
          <w:sz w:val="28"/>
          <w:szCs w:val="28"/>
        </w:rPr>
        <w:t>приложение</w:t>
      </w:r>
      <w:r>
        <w:rPr>
          <w:rFonts w:ascii="Times New Roman" w:hAnsi="Times New Roman"/>
          <w:color w:val="222222"/>
          <w:sz w:val="28"/>
          <w:szCs w:val="28"/>
        </w:rPr>
        <w:t xml:space="preserve"> </w:t>
      </w:r>
      <w:r w:rsidRPr="00E246D5">
        <w:rPr>
          <w:rFonts w:ascii="Times New Roman" w:hAnsi="Times New Roman"/>
          <w:color w:val="222222"/>
          <w:sz w:val="28"/>
          <w:szCs w:val="28"/>
        </w:rPr>
        <w:t>«Умный</w:t>
      </w:r>
      <w:r>
        <w:rPr>
          <w:rFonts w:ascii="Times New Roman" w:hAnsi="Times New Roman"/>
          <w:color w:val="222222"/>
          <w:sz w:val="28"/>
          <w:szCs w:val="28"/>
        </w:rPr>
        <w:t xml:space="preserve"> </w:t>
      </w:r>
      <w:r w:rsidRPr="00E246D5">
        <w:rPr>
          <w:rFonts w:ascii="Times New Roman" w:hAnsi="Times New Roman"/>
          <w:color w:val="222222"/>
          <w:sz w:val="28"/>
          <w:szCs w:val="28"/>
        </w:rPr>
        <w:t>город»</w:t>
      </w:r>
      <w:r>
        <w:rPr>
          <w:rFonts w:ascii="Times New Roman" w:hAnsi="Times New Roman"/>
          <w:color w:val="222222"/>
          <w:sz w:val="28"/>
          <w:szCs w:val="28"/>
        </w:rPr>
        <w:t xml:space="preserve"> </w:t>
      </w:r>
      <w:r w:rsidRPr="00E246D5">
        <w:rPr>
          <w:rFonts w:ascii="Times New Roman" w:hAnsi="Times New Roman"/>
          <w:color w:val="222222"/>
          <w:sz w:val="28"/>
          <w:szCs w:val="28"/>
        </w:rPr>
        <w:t>для</w:t>
      </w:r>
      <w:r>
        <w:rPr>
          <w:rFonts w:ascii="Times New Roman" w:hAnsi="Times New Roman"/>
          <w:color w:val="222222"/>
          <w:sz w:val="28"/>
          <w:szCs w:val="28"/>
        </w:rPr>
        <w:t xml:space="preserve"> </w:t>
      </w:r>
      <w:r w:rsidRPr="00E246D5">
        <w:rPr>
          <w:rFonts w:ascii="Times New Roman" w:hAnsi="Times New Roman"/>
          <w:color w:val="222222"/>
          <w:sz w:val="28"/>
          <w:szCs w:val="28"/>
        </w:rPr>
        <w:t>развития</w:t>
      </w:r>
      <w:r>
        <w:rPr>
          <w:rFonts w:ascii="Times New Roman" w:hAnsi="Times New Roman"/>
          <w:color w:val="222222"/>
          <w:sz w:val="28"/>
          <w:szCs w:val="28"/>
        </w:rPr>
        <w:t xml:space="preserve"> </w:t>
      </w:r>
      <w:r w:rsidRPr="00E246D5">
        <w:rPr>
          <w:rFonts w:ascii="Times New Roman" w:hAnsi="Times New Roman"/>
          <w:color w:val="222222"/>
          <w:sz w:val="28"/>
          <w:szCs w:val="28"/>
        </w:rPr>
        <w:t>общей</w:t>
      </w:r>
      <w:r>
        <w:rPr>
          <w:rFonts w:ascii="Times New Roman" w:hAnsi="Times New Roman"/>
          <w:color w:val="222222"/>
          <w:sz w:val="28"/>
          <w:szCs w:val="28"/>
        </w:rPr>
        <w:t xml:space="preserve"> </w:t>
      </w:r>
      <w:r w:rsidRPr="00E246D5">
        <w:rPr>
          <w:rFonts w:ascii="Times New Roman" w:hAnsi="Times New Roman"/>
          <w:color w:val="222222"/>
          <w:sz w:val="28"/>
          <w:szCs w:val="28"/>
        </w:rPr>
        <w:t>экологической</w:t>
      </w:r>
      <w:r>
        <w:rPr>
          <w:rFonts w:ascii="Times New Roman" w:hAnsi="Times New Roman"/>
          <w:color w:val="222222"/>
          <w:sz w:val="28"/>
          <w:szCs w:val="28"/>
        </w:rPr>
        <w:t xml:space="preserve"> </w:t>
      </w:r>
      <w:r w:rsidRPr="00E246D5">
        <w:rPr>
          <w:rFonts w:ascii="Times New Roman" w:hAnsi="Times New Roman"/>
          <w:color w:val="222222"/>
          <w:sz w:val="28"/>
          <w:szCs w:val="28"/>
        </w:rPr>
        <w:t>культуры</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культуры</w:t>
      </w:r>
      <w:r>
        <w:rPr>
          <w:rFonts w:ascii="Times New Roman" w:hAnsi="Times New Roman"/>
          <w:color w:val="222222"/>
          <w:sz w:val="28"/>
          <w:szCs w:val="28"/>
        </w:rPr>
        <w:t xml:space="preserve"> </w:t>
      </w:r>
      <w:r w:rsidRPr="00E246D5">
        <w:rPr>
          <w:rFonts w:ascii="Times New Roman" w:hAnsi="Times New Roman"/>
          <w:color w:val="222222"/>
          <w:sz w:val="28"/>
          <w:szCs w:val="28"/>
        </w:rPr>
        <w:t>энергосбережения</w:t>
      </w:r>
      <w:r>
        <w:rPr>
          <w:rFonts w:ascii="Times New Roman" w:hAnsi="Times New Roman"/>
          <w:color w:val="222222"/>
          <w:sz w:val="28"/>
          <w:szCs w:val="28"/>
        </w:rPr>
        <w:t xml:space="preserve"> </w:t>
      </w:r>
      <w:r w:rsidRPr="00E246D5">
        <w:rPr>
          <w:rFonts w:ascii="Times New Roman" w:hAnsi="Times New Roman"/>
          <w:color w:val="222222"/>
          <w:sz w:val="28"/>
          <w:szCs w:val="28"/>
        </w:rPr>
        <w:t>и</w:t>
      </w:r>
      <w:r>
        <w:rPr>
          <w:rFonts w:ascii="Times New Roman" w:hAnsi="Times New Roman"/>
          <w:color w:val="222222"/>
          <w:sz w:val="28"/>
          <w:szCs w:val="28"/>
        </w:rPr>
        <w:t xml:space="preserve"> </w:t>
      </w:r>
      <w:r w:rsidRPr="00E246D5">
        <w:rPr>
          <w:rFonts w:ascii="Times New Roman" w:hAnsi="Times New Roman"/>
          <w:color w:val="222222"/>
          <w:sz w:val="28"/>
          <w:szCs w:val="28"/>
        </w:rPr>
        <w:t>энергоэффективности</w:t>
      </w:r>
      <w:r>
        <w:rPr>
          <w:rFonts w:ascii="Times New Roman" w:hAnsi="Times New Roman"/>
          <w:color w:val="222222"/>
          <w:sz w:val="28"/>
          <w:szCs w:val="28"/>
        </w:rPr>
        <w:t xml:space="preserve"> </w:t>
      </w:r>
      <w:r w:rsidRPr="00E246D5">
        <w:rPr>
          <w:rFonts w:ascii="Times New Roman" w:hAnsi="Times New Roman"/>
          <w:color w:val="222222"/>
          <w:sz w:val="28"/>
          <w:szCs w:val="28"/>
        </w:rPr>
        <w:t>среди</w:t>
      </w:r>
      <w:r>
        <w:rPr>
          <w:rFonts w:ascii="Times New Roman" w:hAnsi="Times New Roman"/>
          <w:color w:val="222222"/>
          <w:sz w:val="28"/>
          <w:szCs w:val="28"/>
        </w:rPr>
        <w:t xml:space="preserve"> </w:t>
      </w:r>
      <w:r w:rsidRPr="00E246D5">
        <w:rPr>
          <w:rFonts w:ascii="Times New Roman" w:hAnsi="Times New Roman"/>
          <w:color w:val="222222"/>
          <w:sz w:val="28"/>
          <w:szCs w:val="28"/>
        </w:rPr>
        <w:t>учащихся</w:t>
      </w:r>
      <w:r>
        <w:rPr>
          <w:rFonts w:ascii="Times New Roman" w:hAnsi="Times New Roman"/>
          <w:color w:val="222222"/>
          <w:sz w:val="28"/>
          <w:szCs w:val="28"/>
        </w:rPr>
        <w:t xml:space="preserve"> </w:t>
      </w:r>
      <w:r w:rsidRPr="00E246D5">
        <w:rPr>
          <w:rFonts w:ascii="Times New Roman" w:hAnsi="Times New Roman"/>
          <w:color w:val="222222"/>
          <w:sz w:val="28"/>
          <w:szCs w:val="28"/>
        </w:rPr>
        <w:t>образовательных</w:t>
      </w:r>
      <w:r>
        <w:rPr>
          <w:rFonts w:ascii="Times New Roman" w:hAnsi="Times New Roman"/>
          <w:color w:val="222222"/>
          <w:sz w:val="28"/>
          <w:szCs w:val="28"/>
        </w:rPr>
        <w:t xml:space="preserve"> </w:t>
      </w:r>
      <w:r w:rsidRPr="00E246D5">
        <w:rPr>
          <w:rFonts w:ascii="Times New Roman" w:hAnsi="Times New Roman"/>
          <w:color w:val="222222"/>
          <w:sz w:val="28"/>
          <w:szCs w:val="28"/>
        </w:rPr>
        <w:t>учреждений</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учебном</w:t>
      </w:r>
      <w:r>
        <w:rPr>
          <w:rFonts w:ascii="Times New Roman" w:hAnsi="Times New Roman"/>
          <w:color w:val="222222"/>
          <w:sz w:val="28"/>
          <w:szCs w:val="28"/>
        </w:rPr>
        <w:t xml:space="preserve"> </w:t>
      </w:r>
      <w:r w:rsidRPr="00E246D5">
        <w:rPr>
          <w:rFonts w:ascii="Times New Roman" w:hAnsi="Times New Roman"/>
          <w:color w:val="222222"/>
          <w:sz w:val="28"/>
          <w:szCs w:val="28"/>
        </w:rPr>
        <w:t>процессе</w:t>
      </w:r>
      <w:r>
        <w:rPr>
          <w:rFonts w:ascii="Times New Roman" w:hAnsi="Times New Roman"/>
          <w:color w:val="222222"/>
          <w:sz w:val="28"/>
          <w:szCs w:val="28"/>
        </w:rPr>
        <w:t xml:space="preserve"> </w:t>
      </w:r>
      <w:r w:rsidRPr="00A9284A">
        <w:rPr>
          <w:rFonts w:ascii="Times New Roman" w:hAnsi="Times New Roman"/>
          <w:color w:val="222222"/>
          <w:sz w:val="28"/>
          <w:szCs w:val="28"/>
        </w:rPr>
        <w:t>—</w:t>
      </w:r>
      <w:r>
        <w:rPr>
          <w:rFonts w:ascii="Times New Roman" w:hAnsi="Times New Roman"/>
          <w:color w:val="222222"/>
          <w:sz w:val="28"/>
          <w:szCs w:val="28"/>
        </w:rPr>
        <w:t xml:space="preserve"> </w:t>
      </w:r>
      <w:r w:rsidRPr="00E246D5">
        <w:rPr>
          <w:rFonts w:ascii="Times New Roman" w:hAnsi="Times New Roman"/>
          <w:color w:val="222222"/>
          <w:sz w:val="28"/>
          <w:szCs w:val="28"/>
        </w:rPr>
        <w:t>не</w:t>
      </w:r>
      <w:r>
        <w:rPr>
          <w:rFonts w:ascii="Times New Roman" w:hAnsi="Times New Roman"/>
          <w:color w:val="222222"/>
          <w:sz w:val="28"/>
          <w:szCs w:val="28"/>
        </w:rPr>
        <w:t xml:space="preserve"> </w:t>
      </w:r>
      <w:r w:rsidRPr="00E246D5">
        <w:rPr>
          <w:rFonts w:ascii="Times New Roman" w:hAnsi="Times New Roman"/>
          <w:color w:val="222222"/>
          <w:sz w:val="28"/>
          <w:szCs w:val="28"/>
        </w:rPr>
        <w:t>случаен.</w:t>
      </w:r>
      <w:r>
        <w:rPr>
          <w:rFonts w:ascii="Times New Roman" w:hAnsi="Times New Roman"/>
          <w:color w:val="222222"/>
          <w:sz w:val="28"/>
          <w:szCs w:val="28"/>
        </w:rPr>
        <w:t xml:space="preserve"> </w:t>
      </w:r>
    </w:p>
    <w:p w:rsidR="00BC50E0" w:rsidRPr="00E246D5" w:rsidRDefault="00BC50E0" w:rsidP="00D77FF5">
      <w:pPr>
        <w:spacing w:after="0" w:line="360" w:lineRule="auto"/>
        <w:ind w:firstLine="709"/>
        <w:jc w:val="both"/>
        <w:rPr>
          <w:rFonts w:ascii="Times New Roman" w:hAnsi="Times New Roman"/>
          <w:sz w:val="28"/>
          <w:szCs w:val="28"/>
        </w:rPr>
      </w:pPr>
      <w:r w:rsidRPr="00E246D5">
        <w:rPr>
          <w:rFonts w:ascii="Times New Roman" w:hAnsi="Times New Roman"/>
          <w:sz w:val="28"/>
          <w:szCs w:val="28"/>
        </w:rPr>
        <w:t>Использование</w:t>
      </w:r>
      <w:r>
        <w:rPr>
          <w:rFonts w:ascii="Times New Roman" w:hAnsi="Times New Roman"/>
          <w:sz w:val="28"/>
          <w:szCs w:val="28"/>
        </w:rPr>
        <w:t xml:space="preserve"> </w:t>
      </w:r>
      <w:r w:rsidRPr="00E246D5">
        <w:rPr>
          <w:rFonts w:ascii="Times New Roman" w:hAnsi="Times New Roman"/>
          <w:sz w:val="28"/>
          <w:szCs w:val="28"/>
        </w:rPr>
        <w:t>пособия</w:t>
      </w:r>
      <w:r>
        <w:rPr>
          <w:rFonts w:ascii="Times New Roman" w:hAnsi="Times New Roman"/>
          <w:sz w:val="28"/>
          <w:szCs w:val="28"/>
        </w:rPr>
        <w:t xml:space="preserve"> «Умный город» </w:t>
      </w:r>
      <w:r w:rsidRPr="00E246D5">
        <w:rPr>
          <w:rFonts w:ascii="Times New Roman" w:hAnsi="Times New Roman"/>
          <w:sz w:val="28"/>
          <w:szCs w:val="28"/>
        </w:rPr>
        <w:t>не</w:t>
      </w:r>
      <w:r>
        <w:rPr>
          <w:rFonts w:ascii="Times New Roman" w:hAnsi="Times New Roman"/>
          <w:sz w:val="28"/>
          <w:szCs w:val="28"/>
        </w:rPr>
        <w:t xml:space="preserve"> </w:t>
      </w:r>
      <w:r w:rsidRPr="00E246D5">
        <w:rPr>
          <w:rFonts w:ascii="Times New Roman" w:hAnsi="Times New Roman"/>
          <w:sz w:val="28"/>
          <w:szCs w:val="28"/>
        </w:rPr>
        <w:t>только</w:t>
      </w:r>
      <w:r>
        <w:rPr>
          <w:rFonts w:ascii="Times New Roman" w:hAnsi="Times New Roman"/>
          <w:sz w:val="28"/>
          <w:szCs w:val="28"/>
        </w:rPr>
        <w:t xml:space="preserve"> </w:t>
      </w:r>
      <w:r w:rsidRPr="00E246D5">
        <w:rPr>
          <w:rFonts w:ascii="Times New Roman" w:hAnsi="Times New Roman"/>
          <w:sz w:val="28"/>
          <w:szCs w:val="28"/>
        </w:rPr>
        <w:t>создаст</w:t>
      </w:r>
      <w:r>
        <w:rPr>
          <w:rFonts w:ascii="Times New Roman" w:hAnsi="Times New Roman"/>
          <w:sz w:val="28"/>
          <w:szCs w:val="28"/>
        </w:rPr>
        <w:t xml:space="preserve"> </w:t>
      </w:r>
      <w:r w:rsidRPr="00E246D5">
        <w:rPr>
          <w:rFonts w:ascii="Times New Roman" w:hAnsi="Times New Roman"/>
          <w:sz w:val="28"/>
          <w:szCs w:val="28"/>
        </w:rPr>
        <w:t>условия</w:t>
      </w:r>
      <w:r>
        <w:rPr>
          <w:rFonts w:ascii="Times New Roman" w:hAnsi="Times New Roman"/>
          <w:sz w:val="28"/>
          <w:szCs w:val="28"/>
        </w:rPr>
        <w:t xml:space="preserve"> </w:t>
      </w:r>
      <w:r w:rsidRPr="00E246D5">
        <w:rPr>
          <w:rFonts w:ascii="Times New Roman" w:hAnsi="Times New Roman"/>
          <w:sz w:val="28"/>
          <w:szCs w:val="28"/>
        </w:rPr>
        <w:t>для</w:t>
      </w:r>
      <w:r>
        <w:rPr>
          <w:rFonts w:ascii="Times New Roman" w:hAnsi="Times New Roman"/>
          <w:sz w:val="28"/>
          <w:szCs w:val="28"/>
        </w:rPr>
        <w:t xml:space="preserve"> </w:t>
      </w:r>
      <w:r w:rsidRPr="00E246D5">
        <w:rPr>
          <w:rFonts w:ascii="Times New Roman" w:hAnsi="Times New Roman"/>
          <w:sz w:val="28"/>
          <w:szCs w:val="28"/>
        </w:rPr>
        <w:t>продуктивного</w:t>
      </w:r>
      <w:r>
        <w:rPr>
          <w:rFonts w:ascii="Times New Roman" w:hAnsi="Times New Roman"/>
          <w:sz w:val="28"/>
          <w:szCs w:val="28"/>
        </w:rPr>
        <w:t xml:space="preserve"> </w:t>
      </w:r>
      <w:r w:rsidRPr="00E246D5">
        <w:rPr>
          <w:rFonts w:ascii="Times New Roman" w:hAnsi="Times New Roman"/>
          <w:color w:val="222222"/>
          <w:sz w:val="28"/>
          <w:szCs w:val="28"/>
        </w:rPr>
        <w:t>развития</w:t>
      </w:r>
      <w:r>
        <w:rPr>
          <w:rFonts w:ascii="Times New Roman" w:hAnsi="Times New Roman"/>
          <w:color w:val="222222"/>
          <w:sz w:val="28"/>
          <w:szCs w:val="28"/>
        </w:rPr>
        <w:t xml:space="preserve"> </w:t>
      </w:r>
      <w:r w:rsidRPr="00E246D5">
        <w:rPr>
          <w:rFonts w:ascii="Times New Roman" w:hAnsi="Times New Roman"/>
          <w:color w:val="222222"/>
          <w:sz w:val="28"/>
          <w:szCs w:val="28"/>
        </w:rPr>
        <w:t>общей</w:t>
      </w:r>
      <w:r>
        <w:rPr>
          <w:rFonts w:ascii="Times New Roman" w:hAnsi="Times New Roman"/>
          <w:color w:val="222222"/>
          <w:sz w:val="28"/>
          <w:szCs w:val="28"/>
        </w:rPr>
        <w:t xml:space="preserve"> </w:t>
      </w:r>
      <w:r w:rsidRPr="00E246D5">
        <w:rPr>
          <w:rFonts w:ascii="Times New Roman" w:hAnsi="Times New Roman"/>
          <w:color w:val="222222"/>
          <w:sz w:val="28"/>
          <w:szCs w:val="28"/>
        </w:rPr>
        <w:t>экологической</w:t>
      </w:r>
      <w:r>
        <w:rPr>
          <w:rFonts w:ascii="Times New Roman" w:hAnsi="Times New Roman"/>
          <w:color w:val="222222"/>
          <w:sz w:val="28"/>
          <w:szCs w:val="28"/>
        </w:rPr>
        <w:t xml:space="preserve"> </w:t>
      </w:r>
      <w:r w:rsidRPr="00E246D5">
        <w:rPr>
          <w:rFonts w:ascii="Times New Roman" w:hAnsi="Times New Roman"/>
          <w:color w:val="222222"/>
          <w:sz w:val="28"/>
          <w:szCs w:val="28"/>
        </w:rPr>
        <w:t>культуры</w:t>
      </w:r>
      <w:r w:rsidRPr="00E246D5">
        <w:rPr>
          <w:rFonts w:ascii="Times New Roman" w:hAnsi="Times New Roman"/>
          <w:sz w:val="28"/>
          <w:szCs w:val="28"/>
        </w:rPr>
        <w:t>,</w:t>
      </w:r>
      <w:r>
        <w:rPr>
          <w:rFonts w:ascii="Times New Roman" w:hAnsi="Times New Roman"/>
          <w:sz w:val="28"/>
          <w:szCs w:val="28"/>
        </w:rPr>
        <w:t xml:space="preserve"> </w:t>
      </w:r>
      <w:r w:rsidRPr="00E246D5">
        <w:rPr>
          <w:rFonts w:ascii="Times New Roman" w:hAnsi="Times New Roman"/>
          <w:sz w:val="28"/>
          <w:szCs w:val="28"/>
        </w:rPr>
        <w:t>но</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позволяет</w:t>
      </w:r>
      <w:r>
        <w:rPr>
          <w:rFonts w:ascii="Times New Roman" w:hAnsi="Times New Roman"/>
          <w:sz w:val="28"/>
          <w:szCs w:val="28"/>
        </w:rPr>
        <w:t xml:space="preserve"> </w:t>
      </w:r>
      <w:r w:rsidRPr="00E246D5">
        <w:rPr>
          <w:rFonts w:ascii="Times New Roman" w:hAnsi="Times New Roman"/>
          <w:sz w:val="28"/>
          <w:szCs w:val="28"/>
        </w:rPr>
        <w:t>расширить</w:t>
      </w:r>
      <w:r>
        <w:rPr>
          <w:rFonts w:ascii="Times New Roman" w:hAnsi="Times New Roman"/>
          <w:sz w:val="28"/>
          <w:szCs w:val="28"/>
        </w:rPr>
        <w:t xml:space="preserve"> </w:t>
      </w:r>
      <w:r w:rsidRPr="00E246D5">
        <w:rPr>
          <w:rFonts w:ascii="Times New Roman" w:hAnsi="Times New Roman"/>
          <w:sz w:val="28"/>
          <w:szCs w:val="28"/>
        </w:rPr>
        <w:t>кругозор,</w:t>
      </w:r>
      <w:r>
        <w:rPr>
          <w:rFonts w:ascii="Times New Roman" w:hAnsi="Times New Roman"/>
          <w:sz w:val="28"/>
          <w:szCs w:val="28"/>
        </w:rPr>
        <w:t xml:space="preserve"> </w:t>
      </w:r>
      <w:r w:rsidRPr="00E246D5">
        <w:rPr>
          <w:rFonts w:ascii="Times New Roman" w:hAnsi="Times New Roman"/>
          <w:sz w:val="28"/>
          <w:szCs w:val="28"/>
        </w:rPr>
        <w:t>предпринимать</w:t>
      </w:r>
      <w:r>
        <w:rPr>
          <w:rFonts w:ascii="Times New Roman" w:hAnsi="Times New Roman"/>
          <w:sz w:val="28"/>
          <w:szCs w:val="28"/>
        </w:rPr>
        <w:t xml:space="preserve"> </w:t>
      </w:r>
      <w:r w:rsidRPr="00E246D5">
        <w:rPr>
          <w:rFonts w:ascii="Times New Roman" w:hAnsi="Times New Roman"/>
          <w:sz w:val="28"/>
          <w:szCs w:val="28"/>
        </w:rPr>
        <w:t>практические</w:t>
      </w:r>
      <w:r>
        <w:rPr>
          <w:rFonts w:ascii="Times New Roman" w:hAnsi="Times New Roman"/>
          <w:sz w:val="28"/>
          <w:szCs w:val="28"/>
        </w:rPr>
        <w:t xml:space="preserve"> </w:t>
      </w:r>
      <w:r w:rsidRPr="00E246D5">
        <w:rPr>
          <w:rFonts w:ascii="Times New Roman" w:hAnsi="Times New Roman"/>
          <w:sz w:val="28"/>
          <w:szCs w:val="28"/>
        </w:rPr>
        <w:t>действия</w:t>
      </w:r>
      <w:r>
        <w:rPr>
          <w:rFonts w:ascii="Times New Roman" w:hAnsi="Times New Roman"/>
          <w:sz w:val="28"/>
          <w:szCs w:val="28"/>
        </w:rPr>
        <w:t xml:space="preserve"> </w:t>
      </w:r>
      <w:r w:rsidRPr="00E246D5">
        <w:rPr>
          <w:rFonts w:ascii="Times New Roman" w:hAnsi="Times New Roman"/>
          <w:sz w:val="28"/>
          <w:szCs w:val="28"/>
        </w:rPr>
        <w:t>по</w:t>
      </w:r>
      <w:r>
        <w:rPr>
          <w:rFonts w:ascii="Times New Roman" w:hAnsi="Times New Roman"/>
          <w:sz w:val="28"/>
          <w:szCs w:val="28"/>
        </w:rPr>
        <w:t xml:space="preserve"> </w:t>
      </w:r>
      <w:r w:rsidRPr="00E246D5">
        <w:rPr>
          <w:rFonts w:ascii="Times New Roman" w:hAnsi="Times New Roman"/>
          <w:sz w:val="28"/>
          <w:szCs w:val="28"/>
        </w:rPr>
        <w:t>энергоэффективности.</w:t>
      </w:r>
      <w:r>
        <w:rPr>
          <w:rFonts w:ascii="Times New Roman" w:hAnsi="Times New Roman"/>
          <w:sz w:val="28"/>
          <w:szCs w:val="28"/>
        </w:rPr>
        <w:t xml:space="preserve"> </w:t>
      </w:r>
      <w:r w:rsidRPr="00E246D5">
        <w:rPr>
          <w:rFonts w:ascii="Times New Roman" w:hAnsi="Times New Roman"/>
          <w:sz w:val="28"/>
          <w:szCs w:val="28"/>
        </w:rPr>
        <w:t>Вовлечение</w:t>
      </w:r>
      <w:r>
        <w:rPr>
          <w:rFonts w:ascii="Times New Roman" w:hAnsi="Times New Roman"/>
          <w:sz w:val="28"/>
          <w:szCs w:val="28"/>
        </w:rPr>
        <w:t xml:space="preserve"> </w:t>
      </w:r>
      <w:r w:rsidRPr="00E246D5">
        <w:rPr>
          <w:rFonts w:ascii="Times New Roman" w:hAnsi="Times New Roman"/>
          <w:sz w:val="28"/>
          <w:szCs w:val="28"/>
        </w:rPr>
        <w:t>старших</w:t>
      </w:r>
      <w:r>
        <w:rPr>
          <w:rFonts w:ascii="Times New Roman" w:hAnsi="Times New Roman"/>
          <w:sz w:val="28"/>
          <w:szCs w:val="28"/>
        </w:rPr>
        <w:t xml:space="preserve"> </w:t>
      </w:r>
      <w:r w:rsidRPr="00E246D5">
        <w:rPr>
          <w:rFonts w:ascii="Times New Roman" w:hAnsi="Times New Roman"/>
          <w:sz w:val="28"/>
          <w:szCs w:val="28"/>
        </w:rPr>
        <w:t>школьников</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активную</w:t>
      </w:r>
      <w:r>
        <w:rPr>
          <w:rFonts w:ascii="Times New Roman" w:hAnsi="Times New Roman"/>
          <w:sz w:val="28"/>
          <w:szCs w:val="28"/>
        </w:rPr>
        <w:t xml:space="preserve"> </w:t>
      </w:r>
      <w:r w:rsidRPr="00E246D5">
        <w:rPr>
          <w:rFonts w:ascii="Times New Roman" w:hAnsi="Times New Roman"/>
          <w:sz w:val="28"/>
          <w:szCs w:val="28"/>
        </w:rPr>
        <w:t>познавательную</w:t>
      </w:r>
      <w:r>
        <w:rPr>
          <w:rFonts w:ascii="Times New Roman" w:hAnsi="Times New Roman"/>
          <w:sz w:val="28"/>
          <w:szCs w:val="28"/>
        </w:rPr>
        <w:t xml:space="preserve"> </w:t>
      </w:r>
      <w:r w:rsidRPr="00E246D5">
        <w:rPr>
          <w:rFonts w:ascii="Times New Roman" w:hAnsi="Times New Roman"/>
          <w:sz w:val="28"/>
          <w:szCs w:val="28"/>
        </w:rPr>
        <w:t>деятельность</w:t>
      </w:r>
      <w:r>
        <w:rPr>
          <w:rFonts w:ascii="Times New Roman" w:hAnsi="Times New Roman"/>
          <w:sz w:val="28"/>
          <w:szCs w:val="28"/>
        </w:rPr>
        <w:t xml:space="preserve"> </w:t>
      </w:r>
      <w:r w:rsidRPr="00E246D5">
        <w:rPr>
          <w:rFonts w:ascii="Times New Roman" w:hAnsi="Times New Roman"/>
          <w:sz w:val="28"/>
          <w:szCs w:val="28"/>
        </w:rPr>
        <w:t>по</w:t>
      </w:r>
      <w:r>
        <w:rPr>
          <w:rFonts w:ascii="Times New Roman" w:hAnsi="Times New Roman"/>
          <w:sz w:val="28"/>
          <w:szCs w:val="28"/>
        </w:rPr>
        <w:t xml:space="preserve"> </w:t>
      </w:r>
      <w:r w:rsidRPr="00E246D5">
        <w:rPr>
          <w:rFonts w:ascii="Times New Roman" w:hAnsi="Times New Roman"/>
          <w:sz w:val="28"/>
          <w:szCs w:val="28"/>
        </w:rPr>
        <w:t>энергосбережению,</w:t>
      </w:r>
      <w:r>
        <w:rPr>
          <w:rFonts w:ascii="Times New Roman" w:hAnsi="Times New Roman"/>
          <w:sz w:val="28"/>
          <w:szCs w:val="28"/>
        </w:rPr>
        <w:t xml:space="preserve"> </w:t>
      </w:r>
      <w:r w:rsidRPr="00E246D5">
        <w:rPr>
          <w:rFonts w:ascii="Times New Roman" w:hAnsi="Times New Roman"/>
          <w:sz w:val="28"/>
          <w:szCs w:val="28"/>
        </w:rPr>
        <w:t>формирование</w:t>
      </w:r>
      <w:r>
        <w:rPr>
          <w:rFonts w:ascii="Times New Roman" w:hAnsi="Times New Roman"/>
          <w:sz w:val="28"/>
          <w:szCs w:val="28"/>
        </w:rPr>
        <w:t xml:space="preserve"> </w:t>
      </w:r>
      <w:r w:rsidRPr="00E246D5">
        <w:rPr>
          <w:rFonts w:ascii="Times New Roman" w:hAnsi="Times New Roman"/>
          <w:sz w:val="28"/>
          <w:szCs w:val="28"/>
        </w:rPr>
        <w:t>у</w:t>
      </w:r>
      <w:r>
        <w:rPr>
          <w:rFonts w:ascii="Times New Roman" w:hAnsi="Times New Roman"/>
          <w:sz w:val="28"/>
          <w:szCs w:val="28"/>
        </w:rPr>
        <w:t xml:space="preserve"> </w:t>
      </w:r>
      <w:r w:rsidRPr="00E246D5">
        <w:rPr>
          <w:rFonts w:ascii="Times New Roman" w:hAnsi="Times New Roman"/>
          <w:sz w:val="28"/>
          <w:szCs w:val="28"/>
        </w:rPr>
        <w:t>них</w:t>
      </w:r>
      <w:r>
        <w:rPr>
          <w:rFonts w:ascii="Times New Roman" w:hAnsi="Times New Roman"/>
          <w:sz w:val="28"/>
          <w:szCs w:val="28"/>
        </w:rPr>
        <w:t xml:space="preserve"> </w:t>
      </w:r>
      <w:r w:rsidRPr="00E246D5">
        <w:rPr>
          <w:rFonts w:ascii="Times New Roman" w:hAnsi="Times New Roman"/>
          <w:sz w:val="28"/>
          <w:szCs w:val="28"/>
        </w:rPr>
        <w:t>устойчивого</w:t>
      </w:r>
      <w:r>
        <w:rPr>
          <w:rFonts w:ascii="Times New Roman" w:hAnsi="Times New Roman"/>
          <w:sz w:val="28"/>
          <w:szCs w:val="28"/>
        </w:rPr>
        <w:t xml:space="preserve"> </w:t>
      </w:r>
      <w:r w:rsidRPr="00E246D5">
        <w:rPr>
          <w:rFonts w:ascii="Times New Roman" w:hAnsi="Times New Roman"/>
          <w:sz w:val="28"/>
          <w:szCs w:val="28"/>
        </w:rPr>
        <w:t>познавательного</w:t>
      </w:r>
      <w:r>
        <w:rPr>
          <w:rFonts w:ascii="Times New Roman" w:hAnsi="Times New Roman"/>
          <w:sz w:val="28"/>
          <w:szCs w:val="28"/>
        </w:rPr>
        <w:t xml:space="preserve"> </w:t>
      </w:r>
      <w:r w:rsidRPr="00E246D5">
        <w:rPr>
          <w:rFonts w:ascii="Times New Roman" w:hAnsi="Times New Roman"/>
          <w:sz w:val="28"/>
          <w:szCs w:val="28"/>
        </w:rPr>
        <w:t>интереса</w:t>
      </w:r>
      <w:r>
        <w:rPr>
          <w:rFonts w:ascii="Times New Roman" w:hAnsi="Times New Roman"/>
          <w:sz w:val="28"/>
          <w:szCs w:val="28"/>
        </w:rPr>
        <w:t xml:space="preserve"> </w:t>
      </w:r>
      <w:r w:rsidRPr="00A9284A">
        <w:rPr>
          <w:rFonts w:ascii="Times New Roman" w:hAnsi="Times New Roman"/>
          <w:sz w:val="28"/>
          <w:szCs w:val="28"/>
        </w:rPr>
        <w:t>—</w:t>
      </w:r>
      <w:r>
        <w:rPr>
          <w:rFonts w:ascii="Times New Roman" w:hAnsi="Times New Roman"/>
          <w:sz w:val="28"/>
          <w:szCs w:val="28"/>
        </w:rPr>
        <w:t xml:space="preserve"> </w:t>
      </w:r>
      <w:r w:rsidRPr="00E246D5">
        <w:rPr>
          <w:rFonts w:ascii="Times New Roman" w:hAnsi="Times New Roman"/>
          <w:sz w:val="28"/>
          <w:szCs w:val="28"/>
        </w:rPr>
        <w:t>основа</w:t>
      </w:r>
      <w:r>
        <w:rPr>
          <w:rFonts w:ascii="Times New Roman" w:hAnsi="Times New Roman"/>
          <w:sz w:val="28"/>
          <w:szCs w:val="28"/>
        </w:rPr>
        <w:t xml:space="preserve"> </w:t>
      </w:r>
      <w:r w:rsidRPr="00E246D5">
        <w:rPr>
          <w:rFonts w:ascii="Times New Roman" w:hAnsi="Times New Roman"/>
          <w:sz w:val="28"/>
          <w:szCs w:val="28"/>
        </w:rPr>
        <w:t>высоких</w:t>
      </w:r>
      <w:r>
        <w:rPr>
          <w:rFonts w:ascii="Times New Roman" w:hAnsi="Times New Roman"/>
          <w:sz w:val="28"/>
          <w:szCs w:val="28"/>
        </w:rPr>
        <w:t xml:space="preserve"> </w:t>
      </w:r>
      <w:r w:rsidRPr="00E246D5">
        <w:rPr>
          <w:rFonts w:ascii="Times New Roman" w:hAnsi="Times New Roman"/>
          <w:sz w:val="28"/>
          <w:szCs w:val="28"/>
        </w:rPr>
        <w:t>учебных</w:t>
      </w:r>
      <w:r>
        <w:rPr>
          <w:rFonts w:ascii="Times New Roman" w:hAnsi="Times New Roman"/>
          <w:sz w:val="28"/>
          <w:szCs w:val="28"/>
        </w:rPr>
        <w:t xml:space="preserve"> </w:t>
      </w:r>
      <w:r w:rsidRPr="00E246D5">
        <w:rPr>
          <w:rFonts w:ascii="Times New Roman" w:hAnsi="Times New Roman"/>
          <w:sz w:val="28"/>
          <w:szCs w:val="28"/>
        </w:rPr>
        <w:t>достижений</w:t>
      </w:r>
      <w:r>
        <w:rPr>
          <w:rFonts w:ascii="Times New Roman" w:hAnsi="Times New Roman"/>
          <w:sz w:val="28"/>
          <w:szCs w:val="28"/>
        </w:rPr>
        <w:t xml:space="preserve"> </w:t>
      </w:r>
      <w:r w:rsidRPr="00E246D5">
        <w:rPr>
          <w:rFonts w:ascii="Times New Roman" w:hAnsi="Times New Roman"/>
          <w:sz w:val="28"/>
          <w:szCs w:val="28"/>
        </w:rPr>
        <w:t>школьников</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процессе</w:t>
      </w:r>
      <w:r>
        <w:rPr>
          <w:rFonts w:ascii="Times New Roman" w:hAnsi="Times New Roman"/>
          <w:sz w:val="28"/>
          <w:szCs w:val="28"/>
        </w:rPr>
        <w:t xml:space="preserve"> </w:t>
      </w:r>
      <w:r w:rsidRPr="00E246D5">
        <w:rPr>
          <w:rFonts w:ascii="Times New Roman" w:hAnsi="Times New Roman"/>
          <w:sz w:val="28"/>
          <w:szCs w:val="28"/>
        </w:rPr>
        <w:t>их</w:t>
      </w:r>
      <w:r>
        <w:rPr>
          <w:rFonts w:ascii="Times New Roman" w:hAnsi="Times New Roman"/>
          <w:sz w:val="28"/>
          <w:szCs w:val="28"/>
        </w:rPr>
        <w:t xml:space="preserve"> </w:t>
      </w:r>
      <w:r w:rsidRPr="00E246D5">
        <w:rPr>
          <w:rFonts w:ascii="Times New Roman" w:hAnsi="Times New Roman"/>
          <w:sz w:val="28"/>
          <w:szCs w:val="28"/>
        </w:rPr>
        <w:t>образования.</w:t>
      </w:r>
    </w:p>
    <w:p w:rsidR="00BC50E0" w:rsidRPr="00E246D5" w:rsidRDefault="00BC50E0" w:rsidP="00D77FF5">
      <w:pPr>
        <w:spacing w:after="0" w:line="360" w:lineRule="auto"/>
        <w:ind w:firstLine="709"/>
        <w:jc w:val="both"/>
        <w:rPr>
          <w:rFonts w:ascii="Times New Roman" w:hAnsi="Times New Roman"/>
          <w:sz w:val="28"/>
          <w:szCs w:val="28"/>
        </w:rPr>
      </w:pPr>
      <w:r w:rsidRPr="00E246D5">
        <w:rPr>
          <w:rFonts w:ascii="Times New Roman" w:hAnsi="Times New Roman"/>
          <w:sz w:val="28"/>
          <w:szCs w:val="28"/>
        </w:rPr>
        <w:t>Высокая</w:t>
      </w:r>
      <w:r>
        <w:rPr>
          <w:rFonts w:ascii="Times New Roman" w:hAnsi="Times New Roman"/>
          <w:sz w:val="28"/>
          <w:szCs w:val="28"/>
        </w:rPr>
        <w:t xml:space="preserve"> </w:t>
      </w:r>
      <w:r w:rsidRPr="00E246D5">
        <w:rPr>
          <w:rFonts w:ascii="Times New Roman" w:hAnsi="Times New Roman"/>
          <w:sz w:val="28"/>
          <w:szCs w:val="28"/>
        </w:rPr>
        <w:t>результативность</w:t>
      </w:r>
      <w:r>
        <w:rPr>
          <w:rFonts w:ascii="Times New Roman" w:hAnsi="Times New Roman"/>
          <w:sz w:val="28"/>
          <w:szCs w:val="28"/>
        </w:rPr>
        <w:t xml:space="preserve"> </w:t>
      </w:r>
      <w:r w:rsidRPr="00E246D5">
        <w:rPr>
          <w:rFonts w:ascii="Times New Roman" w:hAnsi="Times New Roman"/>
          <w:sz w:val="28"/>
          <w:szCs w:val="28"/>
        </w:rPr>
        <w:t>образовательного</w:t>
      </w:r>
      <w:r>
        <w:rPr>
          <w:rFonts w:ascii="Times New Roman" w:hAnsi="Times New Roman"/>
          <w:sz w:val="28"/>
          <w:szCs w:val="28"/>
        </w:rPr>
        <w:t xml:space="preserve"> </w:t>
      </w:r>
      <w:r w:rsidRPr="00E246D5">
        <w:rPr>
          <w:rFonts w:ascii="Times New Roman" w:hAnsi="Times New Roman"/>
          <w:sz w:val="28"/>
          <w:szCs w:val="28"/>
        </w:rPr>
        <w:t>процесса,</w:t>
      </w:r>
      <w:r>
        <w:rPr>
          <w:rFonts w:ascii="Times New Roman" w:hAnsi="Times New Roman"/>
          <w:sz w:val="28"/>
          <w:szCs w:val="28"/>
        </w:rPr>
        <w:t xml:space="preserve"> </w:t>
      </w:r>
      <w:r w:rsidRPr="00E246D5">
        <w:rPr>
          <w:rFonts w:ascii="Times New Roman" w:hAnsi="Times New Roman"/>
          <w:sz w:val="28"/>
          <w:szCs w:val="28"/>
        </w:rPr>
        <w:t>основанного</w:t>
      </w:r>
      <w:r>
        <w:rPr>
          <w:rFonts w:ascii="Times New Roman" w:hAnsi="Times New Roman"/>
          <w:sz w:val="28"/>
          <w:szCs w:val="28"/>
        </w:rPr>
        <w:t xml:space="preserve"> </w:t>
      </w:r>
      <w:r w:rsidRPr="00E246D5">
        <w:rPr>
          <w:rFonts w:ascii="Times New Roman" w:hAnsi="Times New Roman"/>
          <w:sz w:val="28"/>
          <w:szCs w:val="28"/>
        </w:rPr>
        <w:t>на</w:t>
      </w:r>
      <w:r>
        <w:rPr>
          <w:rFonts w:ascii="Times New Roman" w:hAnsi="Times New Roman"/>
          <w:sz w:val="28"/>
          <w:szCs w:val="28"/>
        </w:rPr>
        <w:t xml:space="preserve"> </w:t>
      </w:r>
      <w:r w:rsidRPr="00E246D5">
        <w:rPr>
          <w:rFonts w:ascii="Times New Roman" w:hAnsi="Times New Roman"/>
          <w:sz w:val="28"/>
          <w:szCs w:val="28"/>
        </w:rPr>
        <w:t>широком</w:t>
      </w:r>
      <w:r>
        <w:rPr>
          <w:rFonts w:ascii="Times New Roman" w:hAnsi="Times New Roman"/>
          <w:sz w:val="28"/>
          <w:szCs w:val="28"/>
        </w:rPr>
        <w:t xml:space="preserve"> </w:t>
      </w:r>
      <w:r w:rsidRPr="00E246D5">
        <w:rPr>
          <w:rFonts w:ascii="Times New Roman" w:hAnsi="Times New Roman"/>
          <w:sz w:val="28"/>
          <w:szCs w:val="28"/>
        </w:rPr>
        <w:t>использовании</w:t>
      </w:r>
      <w:r>
        <w:rPr>
          <w:rFonts w:ascii="Times New Roman" w:hAnsi="Times New Roman"/>
          <w:sz w:val="28"/>
          <w:szCs w:val="28"/>
        </w:rPr>
        <w:t xml:space="preserve"> </w:t>
      </w:r>
      <w:r w:rsidRPr="00E246D5">
        <w:rPr>
          <w:rFonts w:ascii="Times New Roman" w:hAnsi="Times New Roman"/>
          <w:sz w:val="28"/>
          <w:szCs w:val="28"/>
        </w:rPr>
        <w:t>пособия,</w:t>
      </w:r>
      <w:r>
        <w:rPr>
          <w:rFonts w:ascii="Times New Roman" w:hAnsi="Times New Roman"/>
          <w:sz w:val="28"/>
          <w:szCs w:val="28"/>
        </w:rPr>
        <w:t xml:space="preserve"> </w:t>
      </w:r>
      <w:r w:rsidRPr="00E246D5">
        <w:rPr>
          <w:rFonts w:ascii="Times New Roman" w:hAnsi="Times New Roman"/>
          <w:sz w:val="28"/>
          <w:szCs w:val="28"/>
        </w:rPr>
        <w:t>обеспечена</w:t>
      </w:r>
      <w:r>
        <w:rPr>
          <w:rFonts w:ascii="Times New Roman" w:hAnsi="Times New Roman"/>
          <w:sz w:val="28"/>
          <w:szCs w:val="28"/>
        </w:rPr>
        <w:t xml:space="preserve"> </w:t>
      </w:r>
      <w:r w:rsidRPr="00E246D5">
        <w:rPr>
          <w:rFonts w:ascii="Times New Roman" w:hAnsi="Times New Roman"/>
          <w:sz w:val="28"/>
          <w:szCs w:val="28"/>
        </w:rPr>
        <w:t>многообразием</w:t>
      </w:r>
      <w:r>
        <w:rPr>
          <w:rFonts w:ascii="Times New Roman" w:hAnsi="Times New Roman"/>
          <w:sz w:val="28"/>
          <w:szCs w:val="28"/>
        </w:rPr>
        <w:t xml:space="preserve"> </w:t>
      </w:r>
      <w:r w:rsidRPr="00E246D5">
        <w:rPr>
          <w:rFonts w:ascii="Times New Roman" w:hAnsi="Times New Roman"/>
          <w:sz w:val="28"/>
          <w:szCs w:val="28"/>
        </w:rPr>
        <w:t>различных</w:t>
      </w:r>
      <w:r>
        <w:rPr>
          <w:rFonts w:ascii="Times New Roman" w:hAnsi="Times New Roman"/>
          <w:sz w:val="28"/>
          <w:szCs w:val="28"/>
        </w:rPr>
        <w:t xml:space="preserve"> </w:t>
      </w:r>
      <w:r w:rsidRPr="00E246D5">
        <w:rPr>
          <w:rFonts w:ascii="Times New Roman" w:hAnsi="Times New Roman"/>
          <w:sz w:val="28"/>
          <w:szCs w:val="28"/>
        </w:rPr>
        <w:t>активных</w:t>
      </w:r>
      <w:r>
        <w:rPr>
          <w:rFonts w:ascii="Times New Roman" w:hAnsi="Times New Roman"/>
          <w:sz w:val="28"/>
          <w:szCs w:val="28"/>
        </w:rPr>
        <w:t xml:space="preserve"> </w:t>
      </w:r>
      <w:r w:rsidRPr="00E246D5">
        <w:rPr>
          <w:rFonts w:ascii="Times New Roman" w:hAnsi="Times New Roman"/>
          <w:sz w:val="28"/>
          <w:szCs w:val="28"/>
        </w:rPr>
        <w:t>видов</w:t>
      </w:r>
      <w:r>
        <w:rPr>
          <w:rFonts w:ascii="Times New Roman" w:hAnsi="Times New Roman"/>
          <w:sz w:val="28"/>
          <w:szCs w:val="28"/>
        </w:rPr>
        <w:t xml:space="preserve"> </w:t>
      </w:r>
      <w:r w:rsidRPr="00E246D5">
        <w:rPr>
          <w:rFonts w:ascii="Times New Roman" w:hAnsi="Times New Roman"/>
          <w:sz w:val="28"/>
          <w:szCs w:val="28"/>
        </w:rPr>
        <w:t>деятельности</w:t>
      </w:r>
      <w:r>
        <w:rPr>
          <w:rFonts w:ascii="Times New Roman" w:hAnsi="Times New Roman"/>
          <w:sz w:val="28"/>
          <w:szCs w:val="28"/>
        </w:rPr>
        <w:t xml:space="preserve"> </w:t>
      </w:r>
      <w:r w:rsidRPr="00E246D5">
        <w:rPr>
          <w:rFonts w:ascii="Times New Roman" w:hAnsi="Times New Roman"/>
          <w:sz w:val="28"/>
          <w:szCs w:val="28"/>
        </w:rPr>
        <w:t>юношества,</w:t>
      </w:r>
      <w:r>
        <w:rPr>
          <w:rFonts w:ascii="Times New Roman" w:hAnsi="Times New Roman"/>
          <w:sz w:val="28"/>
          <w:szCs w:val="28"/>
        </w:rPr>
        <w:t xml:space="preserve"> </w:t>
      </w:r>
      <w:r w:rsidRPr="00E246D5">
        <w:rPr>
          <w:rFonts w:ascii="Times New Roman" w:hAnsi="Times New Roman"/>
          <w:sz w:val="28"/>
          <w:szCs w:val="28"/>
        </w:rPr>
        <w:t>вариативностью</w:t>
      </w:r>
      <w:r>
        <w:rPr>
          <w:rFonts w:ascii="Times New Roman" w:hAnsi="Times New Roman"/>
          <w:sz w:val="28"/>
          <w:szCs w:val="28"/>
        </w:rPr>
        <w:t xml:space="preserve"> </w:t>
      </w:r>
      <w:r w:rsidRPr="00E246D5">
        <w:rPr>
          <w:rFonts w:ascii="Times New Roman" w:hAnsi="Times New Roman"/>
          <w:sz w:val="28"/>
          <w:szCs w:val="28"/>
        </w:rPr>
        <w:t>дидактического</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методического</w:t>
      </w:r>
      <w:r>
        <w:rPr>
          <w:rFonts w:ascii="Times New Roman" w:hAnsi="Times New Roman"/>
          <w:sz w:val="28"/>
          <w:szCs w:val="28"/>
        </w:rPr>
        <w:t xml:space="preserve"> </w:t>
      </w:r>
      <w:r w:rsidRPr="00E246D5">
        <w:rPr>
          <w:rFonts w:ascii="Times New Roman" w:hAnsi="Times New Roman"/>
          <w:sz w:val="28"/>
          <w:szCs w:val="28"/>
        </w:rPr>
        <w:t>компонента</w:t>
      </w:r>
      <w:r>
        <w:rPr>
          <w:rFonts w:ascii="Times New Roman" w:hAnsi="Times New Roman"/>
          <w:sz w:val="28"/>
          <w:szCs w:val="28"/>
        </w:rPr>
        <w:t xml:space="preserve"> </w:t>
      </w:r>
      <w:r w:rsidRPr="00E246D5">
        <w:rPr>
          <w:rFonts w:ascii="Times New Roman" w:hAnsi="Times New Roman"/>
          <w:sz w:val="28"/>
          <w:szCs w:val="28"/>
        </w:rPr>
        <w:t>пособия,</w:t>
      </w:r>
      <w:r>
        <w:rPr>
          <w:rFonts w:ascii="Times New Roman" w:hAnsi="Times New Roman"/>
          <w:sz w:val="28"/>
          <w:szCs w:val="28"/>
        </w:rPr>
        <w:t xml:space="preserve"> </w:t>
      </w:r>
      <w:r w:rsidRPr="00E246D5">
        <w:rPr>
          <w:rFonts w:ascii="Times New Roman" w:hAnsi="Times New Roman"/>
          <w:sz w:val="28"/>
          <w:szCs w:val="28"/>
        </w:rPr>
        <w:t>позволяющих</w:t>
      </w:r>
      <w:r>
        <w:rPr>
          <w:rFonts w:ascii="Times New Roman" w:hAnsi="Times New Roman"/>
          <w:sz w:val="28"/>
          <w:szCs w:val="28"/>
        </w:rPr>
        <w:t xml:space="preserve"> </w:t>
      </w:r>
      <w:r w:rsidRPr="00E246D5">
        <w:rPr>
          <w:rFonts w:ascii="Times New Roman" w:hAnsi="Times New Roman"/>
          <w:sz w:val="28"/>
          <w:szCs w:val="28"/>
        </w:rPr>
        <w:t>учителю</w:t>
      </w:r>
      <w:r>
        <w:rPr>
          <w:rFonts w:ascii="Times New Roman" w:hAnsi="Times New Roman"/>
          <w:sz w:val="28"/>
          <w:szCs w:val="28"/>
        </w:rPr>
        <w:t xml:space="preserve"> </w:t>
      </w:r>
      <w:r w:rsidRPr="00E246D5">
        <w:rPr>
          <w:rFonts w:ascii="Times New Roman" w:hAnsi="Times New Roman"/>
          <w:sz w:val="28"/>
          <w:szCs w:val="28"/>
        </w:rPr>
        <w:t>при</w:t>
      </w:r>
      <w:r>
        <w:rPr>
          <w:rFonts w:ascii="Times New Roman" w:hAnsi="Times New Roman"/>
          <w:sz w:val="28"/>
          <w:szCs w:val="28"/>
        </w:rPr>
        <w:t xml:space="preserve"> </w:t>
      </w:r>
      <w:r w:rsidRPr="00E246D5">
        <w:rPr>
          <w:rFonts w:ascii="Times New Roman" w:hAnsi="Times New Roman"/>
          <w:sz w:val="28"/>
          <w:szCs w:val="28"/>
        </w:rPr>
        <w:t>организации</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проведении</w:t>
      </w:r>
      <w:r>
        <w:rPr>
          <w:rFonts w:ascii="Times New Roman" w:hAnsi="Times New Roman"/>
          <w:sz w:val="28"/>
          <w:szCs w:val="28"/>
        </w:rPr>
        <w:t xml:space="preserve"> </w:t>
      </w:r>
      <w:r w:rsidRPr="00E246D5">
        <w:rPr>
          <w:rFonts w:ascii="Times New Roman" w:hAnsi="Times New Roman"/>
          <w:sz w:val="28"/>
          <w:szCs w:val="28"/>
        </w:rPr>
        <w:t>занятий</w:t>
      </w:r>
      <w:r>
        <w:rPr>
          <w:rFonts w:ascii="Times New Roman" w:hAnsi="Times New Roman"/>
          <w:sz w:val="28"/>
          <w:szCs w:val="28"/>
        </w:rPr>
        <w:t xml:space="preserve"> </w:t>
      </w:r>
      <w:r w:rsidRPr="00E246D5">
        <w:rPr>
          <w:rFonts w:ascii="Times New Roman" w:hAnsi="Times New Roman"/>
          <w:sz w:val="28"/>
          <w:szCs w:val="28"/>
        </w:rPr>
        <w:t>учитывать</w:t>
      </w:r>
      <w:r>
        <w:rPr>
          <w:rFonts w:ascii="Times New Roman" w:hAnsi="Times New Roman"/>
          <w:sz w:val="28"/>
          <w:szCs w:val="28"/>
        </w:rPr>
        <w:t xml:space="preserve"> </w:t>
      </w:r>
      <w:r w:rsidRPr="00E246D5">
        <w:rPr>
          <w:rFonts w:ascii="Times New Roman" w:hAnsi="Times New Roman"/>
          <w:sz w:val="28"/>
          <w:szCs w:val="28"/>
        </w:rPr>
        <w:t>возрастные,</w:t>
      </w:r>
      <w:r>
        <w:rPr>
          <w:rFonts w:ascii="Times New Roman" w:hAnsi="Times New Roman"/>
          <w:sz w:val="28"/>
          <w:szCs w:val="28"/>
        </w:rPr>
        <w:t xml:space="preserve"> </w:t>
      </w:r>
      <w:r w:rsidRPr="00E246D5">
        <w:rPr>
          <w:rFonts w:ascii="Times New Roman" w:hAnsi="Times New Roman"/>
          <w:sz w:val="28"/>
          <w:szCs w:val="28"/>
        </w:rPr>
        <w:t>психолого-педагогические</w:t>
      </w:r>
      <w:r>
        <w:rPr>
          <w:rFonts w:ascii="Times New Roman" w:hAnsi="Times New Roman"/>
          <w:sz w:val="28"/>
          <w:szCs w:val="28"/>
        </w:rPr>
        <w:t xml:space="preserve"> </w:t>
      </w:r>
      <w:r w:rsidRPr="00E246D5">
        <w:rPr>
          <w:rFonts w:ascii="Times New Roman" w:hAnsi="Times New Roman"/>
          <w:sz w:val="28"/>
          <w:szCs w:val="28"/>
        </w:rPr>
        <w:t>особенности</w:t>
      </w:r>
      <w:r>
        <w:rPr>
          <w:rFonts w:ascii="Times New Roman" w:hAnsi="Times New Roman"/>
          <w:sz w:val="28"/>
          <w:szCs w:val="28"/>
        </w:rPr>
        <w:t xml:space="preserve"> </w:t>
      </w:r>
      <w:r w:rsidRPr="00E246D5">
        <w:rPr>
          <w:rFonts w:ascii="Times New Roman" w:hAnsi="Times New Roman"/>
          <w:sz w:val="28"/>
          <w:szCs w:val="28"/>
        </w:rPr>
        <w:t>отдельных</w:t>
      </w:r>
      <w:r>
        <w:rPr>
          <w:rFonts w:ascii="Times New Roman" w:hAnsi="Times New Roman"/>
          <w:sz w:val="28"/>
          <w:szCs w:val="28"/>
        </w:rPr>
        <w:t xml:space="preserve"> </w:t>
      </w:r>
      <w:r w:rsidRPr="00E246D5">
        <w:rPr>
          <w:rFonts w:ascii="Times New Roman" w:hAnsi="Times New Roman"/>
          <w:sz w:val="28"/>
          <w:szCs w:val="28"/>
        </w:rPr>
        <w:t>школьников</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класса</w:t>
      </w:r>
      <w:r>
        <w:rPr>
          <w:rFonts w:ascii="Times New Roman" w:hAnsi="Times New Roman"/>
          <w:sz w:val="28"/>
          <w:szCs w:val="28"/>
        </w:rPr>
        <w:t xml:space="preserve"> </w:t>
      </w:r>
      <w:r w:rsidRPr="00E246D5">
        <w:rPr>
          <w:rFonts w:ascii="Times New Roman" w:hAnsi="Times New Roman"/>
          <w:sz w:val="28"/>
          <w:szCs w:val="28"/>
        </w:rPr>
        <w:t>в</w:t>
      </w:r>
      <w:r>
        <w:rPr>
          <w:rFonts w:ascii="Times New Roman" w:hAnsi="Times New Roman"/>
          <w:sz w:val="28"/>
          <w:szCs w:val="28"/>
        </w:rPr>
        <w:t xml:space="preserve"> </w:t>
      </w:r>
      <w:r w:rsidRPr="00E246D5">
        <w:rPr>
          <w:rFonts w:ascii="Times New Roman" w:hAnsi="Times New Roman"/>
          <w:sz w:val="28"/>
          <w:szCs w:val="28"/>
        </w:rPr>
        <w:t>целом.</w:t>
      </w:r>
      <w:r>
        <w:rPr>
          <w:rFonts w:ascii="Times New Roman" w:hAnsi="Times New Roman"/>
          <w:sz w:val="28"/>
          <w:szCs w:val="28"/>
        </w:rPr>
        <w:t xml:space="preserve"> </w:t>
      </w:r>
      <w:r w:rsidRPr="00E246D5">
        <w:rPr>
          <w:rFonts w:ascii="Times New Roman" w:hAnsi="Times New Roman"/>
          <w:sz w:val="28"/>
          <w:szCs w:val="28"/>
        </w:rPr>
        <w:t>Организационные</w:t>
      </w:r>
      <w:r>
        <w:rPr>
          <w:rFonts w:ascii="Times New Roman" w:hAnsi="Times New Roman"/>
          <w:sz w:val="28"/>
          <w:szCs w:val="28"/>
        </w:rPr>
        <w:t xml:space="preserve"> </w:t>
      </w:r>
      <w:r w:rsidRPr="00E246D5">
        <w:rPr>
          <w:rFonts w:ascii="Times New Roman" w:hAnsi="Times New Roman"/>
          <w:sz w:val="28"/>
          <w:szCs w:val="28"/>
        </w:rPr>
        <w:t>формы</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содержание</w:t>
      </w:r>
      <w:r>
        <w:rPr>
          <w:rFonts w:ascii="Times New Roman" w:hAnsi="Times New Roman"/>
          <w:sz w:val="28"/>
          <w:szCs w:val="28"/>
        </w:rPr>
        <w:t xml:space="preserve"> </w:t>
      </w:r>
      <w:r w:rsidRPr="00E246D5">
        <w:rPr>
          <w:rFonts w:ascii="Times New Roman" w:hAnsi="Times New Roman"/>
          <w:sz w:val="28"/>
          <w:szCs w:val="28"/>
        </w:rPr>
        <w:t>занятий</w:t>
      </w:r>
      <w:r>
        <w:rPr>
          <w:rFonts w:ascii="Times New Roman" w:hAnsi="Times New Roman"/>
          <w:sz w:val="28"/>
          <w:szCs w:val="28"/>
        </w:rPr>
        <w:t xml:space="preserve"> </w:t>
      </w:r>
      <w:r w:rsidRPr="00E246D5">
        <w:rPr>
          <w:rFonts w:ascii="Times New Roman" w:hAnsi="Times New Roman"/>
          <w:sz w:val="28"/>
          <w:szCs w:val="28"/>
        </w:rPr>
        <w:t>при</w:t>
      </w:r>
      <w:r>
        <w:rPr>
          <w:rFonts w:ascii="Times New Roman" w:hAnsi="Times New Roman"/>
          <w:sz w:val="28"/>
          <w:szCs w:val="28"/>
        </w:rPr>
        <w:t xml:space="preserve"> </w:t>
      </w:r>
      <w:r w:rsidRPr="00E246D5">
        <w:rPr>
          <w:rFonts w:ascii="Times New Roman" w:hAnsi="Times New Roman"/>
          <w:sz w:val="28"/>
          <w:szCs w:val="28"/>
        </w:rPr>
        <w:t>таком</w:t>
      </w:r>
      <w:r>
        <w:rPr>
          <w:rFonts w:ascii="Times New Roman" w:hAnsi="Times New Roman"/>
          <w:sz w:val="28"/>
          <w:szCs w:val="28"/>
        </w:rPr>
        <w:t xml:space="preserve"> </w:t>
      </w:r>
      <w:r w:rsidRPr="00E246D5">
        <w:rPr>
          <w:rFonts w:ascii="Times New Roman" w:hAnsi="Times New Roman"/>
          <w:sz w:val="28"/>
          <w:szCs w:val="28"/>
        </w:rPr>
        <w:t>подходе</w:t>
      </w:r>
      <w:r>
        <w:rPr>
          <w:rFonts w:ascii="Times New Roman" w:hAnsi="Times New Roman"/>
          <w:sz w:val="28"/>
          <w:szCs w:val="28"/>
        </w:rPr>
        <w:t xml:space="preserve"> </w:t>
      </w:r>
      <w:r w:rsidRPr="00E246D5">
        <w:rPr>
          <w:rFonts w:ascii="Times New Roman" w:hAnsi="Times New Roman"/>
          <w:sz w:val="28"/>
          <w:szCs w:val="28"/>
        </w:rPr>
        <w:t>могут</w:t>
      </w:r>
      <w:r>
        <w:rPr>
          <w:rFonts w:ascii="Times New Roman" w:hAnsi="Times New Roman"/>
          <w:sz w:val="28"/>
          <w:szCs w:val="28"/>
        </w:rPr>
        <w:t xml:space="preserve"> </w:t>
      </w:r>
      <w:r w:rsidRPr="00E246D5">
        <w:rPr>
          <w:rFonts w:ascii="Times New Roman" w:hAnsi="Times New Roman"/>
          <w:sz w:val="28"/>
          <w:szCs w:val="28"/>
        </w:rPr>
        <w:t>отличаться</w:t>
      </w:r>
      <w:r>
        <w:rPr>
          <w:rFonts w:ascii="Times New Roman" w:hAnsi="Times New Roman"/>
          <w:sz w:val="28"/>
          <w:szCs w:val="28"/>
        </w:rPr>
        <w:t xml:space="preserve"> </w:t>
      </w:r>
      <w:r w:rsidRPr="00E246D5">
        <w:rPr>
          <w:rFonts w:ascii="Times New Roman" w:hAnsi="Times New Roman"/>
          <w:sz w:val="28"/>
          <w:szCs w:val="28"/>
        </w:rPr>
        <w:t>вариативностью,</w:t>
      </w:r>
      <w:r>
        <w:rPr>
          <w:rFonts w:ascii="Times New Roman" w:hAnsi="Times New Roman"/>
          <w:sz w:val="28"/>
          <w:szCs w:val="28"/>
        </w:rPr>
        <w:t xml:space="preserve"> </w:t>
      </w:r>
      <w:r w:rsidRPr="00E246D5">
        <w:rPr>
          <w:rFonts w:ascii="Times New Roman" w:hAnsi="Times New Roman"/>
          <w:sz w:val="28"/>
          <w:szCs w:val="28"/>
        </w:rPr>
        <w:t>динамичностью</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гибкостью.</w:t>
      </w:r>
      <w:r>
        <w:rPr>
          <w:rFonts w:ascii="Times New Roman" w:hAnsi="Times New Roman"/>
          <w:sz w:val="28"/>
          <w:szCs w:val="28"/>
        </w:rPr>
        <w:t xml:space="preserve"> </w:t>
      </w:r>
    </w:p>
    <w:p w:rsidR="00BC50E0" w:rsidRPr="006F7114" w:rsidRDefault="00BC50E0" w:rsidP="00131847">
      <w:pPr>
        <w:shd w:val="clear" w:color="auto" w:fill="FFFFFF"/>
        <w:spacing w:after="0" w:line="460" w:lineRule="exact"/>
        <w:ind w:firstLine="709"/>
        <w:jc w:val="both"/>
        <w:rPr>
          <w:rFonts w:ascii="Times New Roman" w:hAnsi="Times New Roman"/>
          <w:spacing w:val="6"/>
          <w:sz w:val="28"/>
          <w:szCs w:val="28"/>
        </w:rPr>
      </w:pPr>
      <w:r w:rsidRPr="00E246D5">
        <w:rPr>
          <w:rFonts w:ascii="Times New Roman" w:hAnsi="Times New Roman"/>
          <w:sz w:val="28"/>
          <w:szCs w:val="28"/>
        </w:rPr>
        <w:t>Широкое</w:t>
      </w:r>
      <w:r>
        <w:rPr>
          <w:rFonts w:ascii="Times New Roman" w:hAnsi="Times New Roman"/>
          <w:sz w:val="28"/>
          <w:szCs w:val="28"/>
        </w:rPr>
        <w:t xml:space="preserve"> </w:t>
      </w:r>
      <w:r w:rsidRPr="00E246D5">
        <w:rPr>
          <w:rFonts w:ascii="Times New Roman" w:hAnsi="Times New Roman"/>
          <w:sz w:val="28"/>
          <w:szCs w:val="28"/>
        </w:rPr>
        <w:t>использование</w:t>
      </w:r>
      <w:r>
        <w:rPr>
          <w:rFonts w:ascii="Times New Roman" w:hAnsi="Times New Roman"/>
          <w:sz w:val="28"/>
          <w:szCs w:val="28"/>
        </w:rPr>
        <w:t xml:space="preserve"> </w:t>
      </w:r>
      <w:r w:rsidRPr="00E246D5">
        <w:rPr>
          <w:rFonts w:ascii="Times New Roman" w:hAnsi="Times New Roman"/>
          <w:color w:val="222222"/>
          <w:sz w:val="28"/>
          <w:szCs w:val="28"/>
        </w:rPr>
        <w:t>информационного</w:t>
      </w:r>
      <w:r>
        <w:rPr>
          <w:rFonts w:ascii="Times New Roman" w:hAnsi="Times New Roman"/>
          <w:color w:val="222222"/>
          <w:sz w:val="28"/>
          <w:szCs w:val="28"/>
        </w:rPr>
        <w:t xml:space="preserve"> </w:t>
      </w:r>
      <w:r w:rsidRPr="00E246D5">
        <w:rPr>
          <w:rFonts w:ascii="Times New Roman" w:hAnsi="Times New Roman"/>
          <w:color w:val="222222"/>
          <w:sz w:val="28"/>
          <w:szCs w:val="28"/>
        </w:rPr>
        <w:t>интерактивного</w:t>
      </w:r>
      <w:r>
        <w:rPr>
          <w:rFonts w:ascii="Times New Roman" w:hAnsi="Times New Roman"/>
          <w:color w:val="222222"/>
          <w:sz w:val="28"/>
          <w:szCs w:val="28"/>
        </w:rPr>
        <w:t xml:space="preserve"> </w:t>
      </w:r>
      <w:r w:rsidRPr="00E246D5">
        <w:rPr>
          <w:rFonts w:ascii="Times New Roman" w:hAnsi="Times New Roman"/>
          <w:color w:val="222222"/>
          <w:sz w:val="28"/>
          <w:szCs w:val="28"/>
        </w:rPr>
        <w:t>учебно-методического</w:t>
      </w:r>
      <w:r>
        <w:rPr>
          <w:rFonts w:ascii="Times New Roman" w:hAnsi="Times New Roman"/>
          <w:color w:val="222222"/>
          <w:sz w:val="28"/>
          <w:szCs w:val="28"/>
        </w:rPr>
        <w:t xml:space="preserve"> </w:t>
      </w:r>
      <w:r w:rsidRPr="00E246D5">
        <w:rPr>
          <w:rFonts w:ascii="Times New Roman" w:hAnsi="Times New Roman"/>
          <w:color w:val="222222"/>
          <w:sz w:val="28"/>
          <w:szCs w:val="28"/>
        </w:rPr>
        <w:t>приложения</w:t>
      </w:r>
      <w:r>
        <w:rPr>
          <w:rFonts w:ascii="Times New Roman" w:hAnsi="Times New Roman"/>
          <w:color w:val="222222"/>
          <w:sz w:val="28"/>
          <w:szCs w:val="28"/>
        </w:rPr>
        <w:t xml:space="preserve"> </w:t>
      </w:r>
      <w:r w:rsidRPr="00E246D5">
        <w:rPr>
          <w:rFonts w:ascii="Times New Roman" w:hAnsi="Times New Roman"/>
          <w:color w:val="222222"/>
          <w:sz w:val="28"/>
          <w:szCs w:val="28"/>
        </w:rPr>
        <w:t>«Умный</w:t>
      </w:r>
      <w:r>
        <w:rPr>
          <w:rFonts w:ascii="Times New Roman" w:hAnsi="Times New Roman"/>
          <w:color w:val="222222"/>
          <w:sz w:val="28"/>
          <w:szCs w:val="28"/>
        </w:rPr>
        <w:t xml:space="preserve"> </w:t>
      </w:r>
      <w:r w:rsidRPr="00E246D5">
        <w:rPr>
          <w:rFonts w:ascii="Times New Roman" w:hAnsi="Times New Roman"/>
          <w:color w:val="222222"/>
          <w:sz w:val="28"/>
          <w:szCs w:val="28"/>
        </w:rPr>
        <w:t>город»</w:t>
      </w:r>
      <w:r>
        <w:rPr>
          <w:rFonts w:ascii="Times New Roman" w:hAnsi="Times New Roman"/>
          <w:color w:val="222222"/>
          <w:sz w:val="28"/>
          <w:szCs w:val="28"/>
        </w:rPr>
        <w:t xml:space="preserve"> </w:t>
      </w:r>
      <w:r w:rsidRPr="00E246D5">
        <w:rPr>
          <w:rFonts w:ascii="Times New Roman" w:hAnsi="Times New Roman"/>
          <w:color w:val="222222"/>
          <w:sz w:val="28"/>
          <w:szCs w:val="28"/>
        </w:rPr>
        <w:t>для</w:t>
      </w:r>
      <w:r>
        <w:rPr>
          <w:rFonts w:ascii="Times New Roman" w:hAnsi="Times New Roman"/>
          <w:color w:val="222222"/>
          <w:sz w:val="28"/>
          <w:szCs w:val="28"/>
        </w:rPr>
        <w:t xml:space="preserve"> </w:t>
      </w:r>
      <w:r w:rsidRPr="00E246D5">
        <w:rPr>
          <w:rFonts w:ascii="Times New Roman" w:hAnsi="Times New Roman"/>
          <w:color w:val="222222"/>
          <w:sz w:val="28"/>
          <w:szCs w:val="28"/>
        </w:rPr>
        <w:t>развития</w:t>
      </w:r>
      <w:r>
        <w:rPr>
          <w:rFonts w:ascii="Times New Roman" w:hAnsi="Times New Roman"/>
          <w:color w:val="222222"/>
          <w:sz w:val="28"/>
          <w:szCs w:val="28"/>
        </w:rPr>
        <w:t xml:space="preserve"> </w:t>
      </w:r>
      <w:r w:rsidRPr="00E246D5">
        <w:rPr>
          <w:rFonts w:ascii="Times New Roman" w:hAnsi="Times New Roman"/>
          <w:color w:val="222222"/>
          <w:sz w:val="28"/>
          <w:szCs w:val="28"/>
        </w:rPr>
        <w:t>общей</w:t>
      </w:r>
      <w:r>
        <w:rPr>
          <w:rFonts w:ascii="Times New Roman" w:hAnsi="Times New Roman"/>
          <w:color w:val="222222"/>
          <w:sz w:val="28"/>
          <w:szCs w:val="28"/>
        </w:rPr>
        <w:t xml:space="preserve"> </w:t>
      </w:r>
      <w:r w:rsidRPr="00E246D5">
        <w:rPr>
          <w:rFonts w:ascii="Times New Roman" w:hAnsi="Times New Roman"/>
          <w:color w:val="222222"/>
          <w:sz w:val="28"/>
          <w:szCs w:val="28"/>
        </w:rPr>
        <w:t>экологической</w:t>
      </w:r>
      <w:r>
        <w:rPr>
          <w:rFonts w:ascii="Times New Roman" w:hAnsi="Times New Roman"/>
          <w:color w:val="222222"/>
          <w:sz w:val="28"/>
          <w:szCs w:val="28"/>
        </w:rPr>
        <w:t xml:space="preserve"> </w:t>
      </w:r>
      <w:r w:rsidRPr="00E246D5">
        <w:rPr>
          <w:rFonts w:ascii="Times New Roman" w:hAnsi="Times New Roman"/>
          <w:color w:val="222222"/>
          <w:sz w:val="28"/>
          <w:szCs w:val="28"/>
        </w:rPr>
        <w:t>культуры</w:t>
      </w:r>
      <w:r>
        <w:rPr>
          <w:rFonts w:ascii="Times New Roman" w:hAnsi="Times New Roman"/>
          <w:color w:val="222222"/>
          <w:sz w:val="28"/>
          <w:szCs w:val="28"/>
        </w:rPr>
        <w:t xml:space="preserve"> </w:t>
      </w:r>
      <w:r w:rsidRPr="00E246D5">
        <w:rPr>
          <w:rFonts w:ascii="Times New Roman" w:hAnsi="Times New Roman"/>
          <w:color w:val="222222"/>
          <w:sz w:val="28"/>
          <w:szCs w:val="28"/>
        </w:rPr>
        <w:t>среди</w:t>
      </w:r>
      <w:r>
        <w:rPr>
          <w:rFonts w:ascii="Times New Roman" w:hAnsi="Times New Roman"/>
          <w:color w:val="222222"/>
          <w:sz w:val="28"/>
          <w:szCs w:val="28"/>
        </w:rPr>
        <w:t xml:space="preserve"> </w:t>
      </w:r>
      <w:r w:rsidRPr="00E246D5">
        <w:rPr>
          <w:rFonts w:ascii="Times New Roman" w:hAnsi="Times New Roman"/>
          <w:color w:val="222222"/>
          <w:sz w:val="28"/>
          <w:szCs w:val="28"/>
        </w:rPr>
        <w:t>учащихся</w:t>
      </w:r>
      <w:r>
        <w:rPr>
          <w:rFonts w:ascii="Times New Roman" w:hAnsi="Times New Roman"/>
          <w:color w:val="222222"/>
          <w:sz w:val="28"/>
          <w:szCs w:val="28"/>
        </w:rPr>
        <w:t xml:space="preserve"> </w:t>
      </w:r>
      <w:r w:rsidRPr="00E246D5">
        <w:rPr>
          <w:rFonts w:ascii="Times New Roman" w:hAnsi="Times New Roman"/>
          <w:color w:val="222222"/>
          <w:sz w:val="28"/>
          <w:szCs w:val="28"/>
        </w:rPr>
        <w:t>образовательных</w:t>
      </w:r>
      <w:r>
        <w:rPr>
          <w:rFonts w:ascii="Times New Roman" w:hAnsi="Times New Roman"/>
          <w:color w:val="222222"/>
          <w:sz w:val="28"/>
          <w:szCs w:val="28"/>
        </w:rPr>
        <w:t xml:space="preserve"> </w:t>
      </w:r>
      <w:r w:rsidRPr="00E246D5">
        <w:rPr>
          <w:rFonts w:ascii="Times New Roman" w:hAnsi="Times New Roman"/>
          <w:color w:val="222222"/>
          <w:sz w:val="28"/>
          <w:szCs w:val="28"/>
        </w:rPr>
        <w:t>учреждений</w:t>
      </w:r>
      <w:r>
        <w:rPr>
          <w:rFonts w:ascii="Times New Roman" w:hAnsi="Times New Roman"/>
          <w:color w:val="222222"/>
          <w:sz w:val="28"/>
          <w:szCs w:val="28"/>
        </w:rPr>
        <w:t xml:space="preserve"> </w:t>
      </w:r>
      <w:r w:rsidRPr="00E246D5">
        <w:rPr>
          <w:rFonts w:ascii="Times New Roman" w:hAnsi="Times New Roman"/>
          <w:color w:val="222222"/>
          <w:sz w:val="28"/>
          <w:szCs w:val="28"/>
        </w:rPr>
        <w:t>в</w:t>
      </w:r>
      <w:r>
        <w:rPr>
          <w:rFonts w:ascii="Times New Roman" w:hAnsi="Times New Roman"/>
          <w:color w:val="222222"/>
          <w:sz w:val="28"/>
          <w:szCs w:val="28"/>
        </w:rPr>
        <w:t xml:space="preserve"> </w:t>
      </w:r>
      <w:r w:rsidRPr="00E246D5">
        <w:rPr>
          <w:rFonts w:ascii="Times New Roman" w:hAnsi="Times New Roman"/>
          <w:color w:val="222222"/>
          <w:sz w:val="28"/>
          <w:szCs w:val="28"/>
        </w:rPr>
        <w:t>учебном</w:t>
      </w:r>
      <w:r>
        <w:rPr>
          <w:rFonts w:ascii="Times New Roman" w:hAnsi="Times New Roman"/>
          <w:color w:val="222222"/>
          <w:sz w:val="28"/>
          <w:szCs w:val="28"/>
        </w:rPr>
        <w:t xml:space="preserve"> </w:t>
      </w:r>
      <w:r w:rsidRPr="00E246D5">
        <w:rPr>
          <w:rFonts w:ascii="Times New Roman" w:hAnsi="Times New Roman"/>
          <w:color w:val="222222"/>
          <w:sz w:val="28"/>
          <w:szCs w:val="28"/>
        </w:rPr>
        <w:t>процессе</w:t>
      </w:r>
      <w:r>
        <w:rPr>
          <w:rFonts w:ascii="Times New Roman" w:hAnsi="Times New Roman"/>
          <w:color w:val="222222"/>
          <w:sz w:val="28"/>
          <w:szCs w:val="28"/>
        </w:rPr>
        <w:t xml:space="preserve"> </w:t>
      </w:r>
      <w:r w:rsidRPr="00E246D5">
        <w:rPr>
          <w:rFonts w:ascii="Times New Roman" w:hAnsi="Times New Roman"/>
          <w:sz w:val="28"/>
          <w:szCs w:val="28"/>
        </w:rPr>
        <w:t>относится</w:t>
      </w:r>
      <w:r>
        <w:rPr>
          <w:rFonts w:ascii="Times New Roman" w:hAnsi="Times New Roman"/>
          <w:sz w:val="28"/>
          <w:szCs w:val="28"/>
        </w:rPr>
        <w:t xml:space="preserve"> </w:t>
      </w:r>
      <w:r w:rsidRPr="00E246D5">
        <w:rPr>
          <w:rFonts w:ascii="Times New Roman" w:hAnsi="Times New Roman"/>
          <w:sz w:val="28"/>
          <w:szCs w:val="28"/>
        </w:rPr>
        <w:t>к</w:t>
      </w:r>
      <w:r>
        <w:rPr>
          <w:rFonts w:ascii="Times New Roman" w:hAnsi="Times New Roman"/>
          <w:sz w:val="28"/>
          <w:szCs w:val="28"/>
        </w:rPr>
        <w:t xml:space="preserve"> </w:t>
      </w:r>
      <w:r w:rsidRPr="00E246D5">
        <w:rPr>
          <w:rFonts w:ascii="Times New Roman" w:hAnsi="Times New Roman"/>
          <w:sz w:val="28"/>
          <w:szCs w:val="28"/>
        </w:rPr>
        <w:t>числу</w:t>
      </w:r>
      <w:r>
        <w:rPr>
          <w:rFonts w:ascii="Times New Roman" w:hAnsi="Times New Roman"/>
          <w:sz w:val="28"/>
          <w:szCs w:val="28"/>
        </w:rPr>
        <w:t xml:space="preserve"> </w:t>
      </w:r>
      <w:r w:rsidRPr="00E246D5">
        <w:rPr>
          <w:rFonts w:ascii="Times New Roman" w:hAnsi="Times New Roman"/>
          <w:sz w:val="28"/>
          <w:szCs w:val="28"/>
        </w:rPr>
        <w:t>тех</w:t>
      </w:r>
      <w:r>
        <w:rPr>
          <w:rFonts w:ascii="Times New Roman" w:hAnsi="Times New Roman"/>
          <w:sz w:val="28"/>
          <w:szCs w:val="28"/>
        </w:rPr>
        <w:t xml:space="preserve"> </w:t>
      </w:r>
      <w:r w:rsidRPr="00E246D5">
        <w:rPr>
          <w:rFonts w:ascii="Times New Roman" w:hAnsi="Times New Roman"/>
          <w:sz w:val="28"/>
          <w:szCs w:val="28"/>
        </w:rPr>
        <w:t>инноваций,</w:t>
      </w:r>
      <w:r>
        <w:rPr>
          <w:rFonts w:ascii="Times New Roman" w:hAnsi="Times New Roman"/>
          <w:sz w:val="28"/>
          <w:szCs w:val="28"/>
        </w:rPr>
        <w:t xml:space="preserve"> </w:t>
      </w:r>
      <w:r w:rsidRPr="00E246D5">
        <w:rPr>
          <w:rFonts w:ascii="Times New Roman" w:hAnsi="Times New Roman"/>
          <w:sz w:val="28"/>
          <w:szCs w:val="28"/>
        </w:rPr>
        <w:t>которые</w:t>
      </w:r>
      <w:r>
        <w:rPr>
          <w:rFonts w:ascii="Times New Roman" w:hAnsi="Times New Roman"/>
          <w:sz w:val="28"/>
          <w:szCs w:val="28"/>
        </w:rPr>
        <w:t xml:space="preserve"> </w:t>
      </w:r>
      <w:r w:rsidRPr="00E246D5">
        <w:rPr>
          <w:rFonts w:ascii="Times New Roman" w:hAnsi="Times New Roman"/>
          <w:sz w:val="28"/>
          <w:szCs w:val="28"/>
        </w:rPr>
        <w:t>призваны</w:t>
      </w:r>
      <w:r>
        <w:rPr>
          <w:rFonts w:ascii="Times New Roman" w:hAnsi="Times New Roman"/>
          <w:sz w:val="28"/>
          <w:szCs w:val="28"/>
        </w:rPr>
        <w:t xml:space="preserve"> </w:t>
      </w:r>
      <w:r w:rsidRPr="00E246D5">
        <w:rPr>
          <w:rFonts w:ascii="Times New Roman" w:hAnsi="Times New Roman"/>
          <w:sz w:val="28"/>
          <w:szCs w:val="28"/>
        </w:rPr>
        <w:t>обеспечить</w:t>
      </w:r>
      <w:r>
        <w:rPr>
          <w:rFonts w:ascii="Times New Roman" w:hAnsi="Times New Roman"/>
          <w:sz w:val="28"/>
          <w:szCs w:val="28"/>
        </w:rPr>
        <w:t xml:space="preserve"> </w:t>
      </w:r>
      <w:r w:rsidRPr="00E246D5">
        <w:rPr>
          <w:rFonts w:ascii="Times New Roman" w:hAnsi="Times New Roman"/>
          <w:sz w:val="28"/>
          <w:szCs w:val="28"/>
        </w:rPr>
        <w:t>новый</w:t>
      </w:r>
      <w:r>
        <w:rPr>
          <w:rFonts w:ascii="Times New Roman" w:hAnsi="Times New Roman"/>
          <w:sz w:val="28"/>
          <w:szCs w:val="28"/>
        </w:rPr>
        <w:t xml:space="preserve"> </w:t>
      </w:r>
      <w:r w:rsidRPr="00E246D5">
        <w:rPr>
          <w:rFonts w:ascii="Times New Roman" w:hAnsi="Times New Roman"/>
          <w:sz w:val="28"/>
          <w:szCs w:val="28"/>
        </w:rPr>
        <w:t>уровень</w:t>
      </w:r>
      <w:r>
        <w:rPr>
          <w:rFonts w:ascii="Times New Roman" w:hAnsi="Times New Roman"/>
          <w:sz w:val="28"/>
          <w:szCs w:val="28"/>
        </w:rPr>
        <w:t xml:space="preserve"> </w:t>
      </w:r>
      <w:r w:rsidRPr="00E246D5">
        <w:rPr>
          <w:rFonts w:ascii="Times New Roman" w:hAnsi="Times New Roman"/>
          <w:sz w:val="28"/>
          <w:szCs w:val="28"/>
        </w:rPr>
        <w:t>и</w:t>
      </w:r>
      <w:r>
        <w:rPr>
          <w:rFonts w:ascii="Times New Roman" w:hAnsi="Times New Roman"/>
          <w:sz w:val="28"/>
          <w:szCs w:val="28"/>
        </w:rPr>
        <w:t xml:space="preserve"> </w:t>
      </w:r>
      <w:r w:rsidRPr="00E246D5">
        <w:rPr>
          <w:rFonts w:ascii="Times New Roman" w:hAnsi="Times New Roman"/>
          <w:sz w:val="28"/>
          <w:szCs w:val="28"/>
        </w:rPr>
        <w:t>новое</w:t>
      </w:r>
      <w:r>
        <w:rPr>
          <w:rFonts w:ascii="Times New Roman" w:hAnsi="Times New Roman"/>
          <w:sz w:val="28"/>
          <w:szCs w:val="28"/>
        </w:rPr>
        <w:t xml:space="preserve"> </w:t>
      </w:r>
      <w:r w:rsidRPr="00E246D5">
        <w:rPr>
          <w:rFonts w:ascii="Times New Roman" w:hAnsi="Times New Roman"/>
          <w:sz w:val="28"/>
          <w:szCs w:val="28"/>
        </w:rPr>
        <w:t>качество</w:t>
      </w:r>
      <w:r>
        <w:rPr>
          <w:rFonts w:ascii="Times New Roman" w:hAnsi="Times New Roman"/>
          <w:sz w:val="28"/>
          <w:szCs w:val="28"/>
        </w:rPr>
        <w:t xml:space="preserve"> </w:t>
      </w:r>
      <w:r w:rsidRPr="00E246D5">
        <w:rPr>
          <w:rFonts w:ascii="Times New Roman" w:hAnsi="Times New Roman"/>
          <w:sz w:val="28"/>
          <w:szCs w:val="28"/>
        </w:rPr>
        <w:t>современного</w:t>
      </w:r>
      <w:r>
        <w:rPr>
          <w:rFonts w:ascii="Times New Roman" w:hAnsi="Times New Roman"/>
          <w:sz w:val="28"/>
          <w:szCs w:val="28"/>
        </w:rPr>
        <w:t xml:space="preserve"> </w:t>
      </w:r>
      <w:r w:rsidRPr="00E246D5">
        <w:rPr>
          <w:rFonts w:ascii="Times New Roman" w:hAnsi="Times New Roman"/>
          <w:sz w:val="28"/>
          <w:szCs w:val="28"/>
        </w:rPr>
        <w:t>экологического</w:t>
      </w:r>
      <w:r>
        <w:rPr>
          <w:rFonts w:ascii="Times New Roman" w:hAnsi="Times New Roman"/>
          <w:sz w:val="28"/>
          <w:szCs w:val="28"/>
        </w:rPr>
        <w:t xml:space="preserve"> </w:t>
      </w:r>
      <w:r w:rsidRPr="00E246D5">
        <w:rPr>
          <w:rFonts w:ascii="Times New Roman" w:hAnsi="Times New Roman"/>
          <w:sz w:val="28"/>
          <w:szCs w:val="28"/>
        </w:rPr>
        <w:t>образования.</w:t>
      </w:r>
    </w:p>
    <w:sectPr w:rsidR="00BC50E0" w:rsidRPr="006F7114" w:rsidSect="00036EA9">
      <w:headerReference w:type="default" r:id="rId8"/>
      <w:footerReference w:type="default" r:id="rId9"/>
      <w:pgSz w:w="11906" w:h="16838"/>
      <w:pgMar w:top="1134" w:right="124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0E0" w:rsidRDefault="00BC50E0" w:rsidP="00690BD1">
      <w:pPr>
        <w:spacing w:after="0" w:line="240" w:lineRule="auto"/>
      </w:pPr>
      <w:r>
        <w:separator/>
      </w:r>
    </w:p>
  </w:endnote>
  <w:endnote w:type="continuationSeparator" w:id="0">
    <w:p w:rsidR="00BC50E0" w:rsidRDefault="00BC50E0" w:rsidP="00690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9" w:type="pct"/>
      <w:tblBorders>
        <w:top w:val="single" w:sz="12" w:space="0" w:color="auto"/>
      </w:tblBorders>
      <w:tblLayout w:type="fixed"/>
      <w:tblLook w:val="0000"/>
    </w:tblPr>
    <w:tblGrid>
      <w:gridCol w:w="2845"/>
      <w:gridCol w:w="4714"/>
      <w:gridCol w:w="1542"/>
    </w:tblGrid>
    <w:tr w:rsidR="00BC50E0" w:rsidRPr="00E1524A" w:rsidTr="00827FC0">
      <w:trPr>
        <w:cantSplit/>
        <w:trHeight w:val="100"/>
      </w:trPr>
      <w:tc>
        <w:tcPr>
          <w:tcW w:w="2989" w:type="dxa"/>
          <w:tcBorders>
            <w:top w:val="single" w:sz="12" w:space="0" w:color="auto"/>
            <w:right w:val="nil"/>
          </w:tcBorders>
          <w:vAlign w:val="center"/>
        </w:tcPr>
        <w:p w:rsidR="00BC50E0" w:rsidRPr="00E1524A" w:rsidRDefault="00BC50E0" w:rsidP="007C4B8E">
          <w:pPr>
            <w:spacing w:before="60" w:after="60"/>
            <w:rPr>
              <w:rFonts w:ascii="Arial" w:hAnsi="Arial" w:cs="Arial"/>
              <w:sz w:val="18"/>
            </w:rPr>
          </w:pPr>
          <w:r w:rsidRPr="006716D9">
            <w:rPr>
              <w:rFonts w:ascii="Arial" w:hAnsi="Arial" w:cs="Arial"/>
              <w:noProof/>
              <w:sz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6" type="#_x0000_t75" alt="logo_prev" style="width:93pt;height:20.25pt;visibility:visible">
                <v:imagedata r:id="rId1" o:title=""/>
              </v:shape>
            </w:pict>
          </w:r>
        </w:p>
      </w:tc>
      <w:tc>
        <w:tcPr>
          <w:tcW w:w="4774" w:type="dxa"/>
          <w:tcBorders>
            <w:top w:val="single" w:sz="12" w:space="0" w:color="auto"/>
            <w:left w:val="nil"/>
            <w:right w:val="nil"/>
          </w:tcBorders>
          <w:vAlign w:val="center"/>
        </w:tcPr>
        <w:p w:rsidR="00BC50E0" w:rsidRPr="00E1524A" w:rsidRDefault="00BC50E0" w:rsidP="007C4B8E">
          <w:pPr>
            <w:spacing w:before="60" w:after="60"/>
            <w:rPr>
              <w:rFonts w:ascii="Arial" w:hAnsi="Arial" w:cs="Arial"/>
              <w:b/>
              <w:sz w:val="18"/>
              <w:u w:val="single"/>
            </w:rPr>
          </w:pPr>
        </w:p>
      </w:tc>
      <w:tc>
        <w:tcPr>
          <w:tcW w:w="1559" w:type="dxa"/>
          <w:tcBorders>
            <w:top w:val="single" w:sz="12" w:space="0" w:color="auto"/>
            <w:left w:val="nil"/>
            <w:bottom w:val="nil"/>
          </w:tcBorders>
          <w:vAlign w:val="center"/>
        </w:tcPr>
        <w:p w:rsidR="00BC50E0" w:rsidRPr="001D2D6A" w:rsidRDefault="00BC50E0" w:rsidP="00827FC0">
          <w:pPr>
            <w:pStyle w:val="Footer"/>
            <w:jc w:val="right"/>
            <w:rPr>
              <w:rFonts w:ascii="Times New Roman" w:hAnsi="Times New Roman"/>
              <w:sz w:val="24"/>
              <w:szCs w:val="24"/>
            </w:rPr>
          </w:pPr>
          <w:r w:rsidRPr="00E20BCE">
            <w:rPr>
              <w:rFonts w:ascii="Times New Roman" w:hAnsi="Times New Roman"/>
              <w:sz w:val="24"/>
              <w:szCs w:val="24"/>
            </w:rPr>
            <w:fldChar w:fldCharType="begin"/>
          </w:r>
          <w:r w:rsidRPr="00E20BCE">
            <w:rPr>
              <w:rFonts w:ascii="Times New Roman" w:hAnsi="Times New Roman"/>
              <w:sz w:val="24"/>
              <w:szCs w:val="24"/>
            </w:rPr>
            <w:instrText>PAGE</w:instrText>
          </w:r>
          <w:r w:rsidRPr="00E20BCE">
            <w:rPr>
              <w:rFonts w:ascii="Times New Roman" w:hAnsi="Times New Roman"/>
              <w:sz w:val="24"/>
              <w:szCs w:val="24"/>
            </w:rPr>
            <w:fldChar w:fldCharType="separate"/>
          </w:r>
          <w:r>
            <w:rPr>
              <w:rFonts w:ascii="Times New Roman" w:hAnsi="Times New Roman"/>
              <w:noProof/>
              <w:sz w:val="24"/>
              <w:szCs w:val="24"/>
            </w:rPr>
            <w:t>23</w:t>
          </w:r>
          <w:r w:rsidRPr="00E20BCE">
            <w:rPr>
              <w:rFonts w:ascii="Times New Roman" w:hAnsi="Times New Roman"/>
              <w:sz w:val="24"/>
              <w:szCs w:val="24"/>
            </w:rPr>
            <w:fldChar w:fldCharType="end"/>
          </w:r>
        </w:p>
      </w:tc>
    </w:tr>
  </w:tbl>
  <w:p w:rsidR="00BC50E0" w:rsidRPr="00DD2E45" w:rsidRDefault="00BC50E0" w:rsidP="00DB7AE6">
    <w:pPr>
      <w:pStyle w:val="Footer"/>
      <w:rPr>
        <w:rFonts w:ascii="Times New Roman" w:hAnsi="Times New Roman"/>
        <w:sz w:val="6"/>
        <w:szCs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0E0" w:rsidRDefault="00BC50E0" w:rsidP="00690BD1">
      <w:pPr>
        <w:spacing w:after="0" w:line="240" w:lineRule="auto"/>
      </w:pPr>
      <w:r>
        <w:separator/>
      </w:r>
    </w:p>
  </w:footnote>
  <w:footnote w:type="continuationSeparator" w:id="0">
    <w:p w:rsidR="00BC50E0" w:rsidRDefault="00BC50E0" w:rsidP="00690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ook w:val="0000"/>
    </w:tblPr>
    <w:tblGrid>
      <w:gridCol w:w="216"/>
      <w:gridCol w:w="8850"/>
    </w:tblGrid>
    <w:tr w:rsidR="00BC50E0" w:rsidRPr="003C0283" w:rsidTr="007C4B8E">
      <w:trPr>
        <w:trHeight w:val="173"/>
      </w:trPr>
      <w:tc>
        <w:tcPr>
          <w:tcW w:w="235" w:type="dxa"/>
          <w:tcBorders>
            <w:bottom w:val="single" w:sz="12" w:space="0" w:color="auto"/>
          </w:tcBorders>
        </w:tcPr>
        <w:p w:rsidR="00BC50E0" w:rsidRPr="00F15EC1" w:rsidRDefault="00BC50E0" w:rsidP="007C4B8E">
          <w:pPr>
            <w:pStyle w:val="Header"/>
            <w:spacing w:after="120"/>
            <w:ind w:right="74"/>
            <w:rPr>
              <w:rFonts w:ascii="Times New Roman" w:hAnsi="Times New Roman"/>
              <w:sz w:val="20"/>
              <w:szCs w:val="20"/>
            </w:rPr>
          </w:pPr>
        </w:p>
      </w:tc>
      <w:tc>
        <w:tcPr>
          <w:tcW w:w="9336" w:type="dxa"/>
          <w:tcBorders>
            <w:bottom w:val="single" w:sz="12" w:space="0" w:color="auto"/>
          </w:tcBorders>
        </w:tcPr>
        <w:p w:rsidR="00BC50E0" w:rsidRPr="003C0283" w:rsidRDefault="00BC50E0" w:rsidP="00013FE4">
          <w:pPr>
            <w:suppressAutoHyphens/>
            <w:snapToGrid w:val="0"/>
            <w:spacing w:before="40" w:after="40"/>
            <w:jc w:val="right"/>
            <w:rPr>
              <w:rFonts w:ascii="Times New Roman" w:hAnsi="Times New Roman"/>
              <w:sz w:val="21"/>
              <w:szCs w:val="21"/>
            </w:rPr>
          </w:pPr>
          <w:r w:rsidRPr="003C0283">
            <w:rPr>
              <w:rFonts w:ascii="Times New Roman" w:hAnsi="Times New Roman"/>
              <w:sz w:val="21"/>
              <w:szCs w:val="21"/>
            </w:rPr>
            <w:t>Методические рекомендации по использованию приложения «</w:t>
          </w:r>
          <w:r>
            <w:rPr>
              <w:rFonts w:ascii="Times New Roman" w:hAnsi="Times New Roman"/>
              <w:sz w:val="21"/>
              <w:szCs w:val="21"/>
            </w:rPr>
            <w:t>Умный город</w:t>
          </w:r>
          <w:r w:rsidRPr="003C0283">
            <w:rPr>
              <w:rFonts w:ascii="Times New Roman" w:hAnsi="Times New Roman"/>
              <w:sz w:val="21"/>
              <w:szCs w:val="21"/>
            </w:rPr>
            <w:t>»</w:t>
          </w:r>
        </w:p>
        <w:p w:rsidR="00BC50E0" w:rsidRPr="003C0283" w:rsidRDefault="00BC50E0" w:rsidP="00442F36">
          <w:pPr>
            <w:pStyle w:val="Header"/>
            <w:spacing w:after="120"/>
            <w:jc w:val="right"/>
            <w:rPr>
              <w:rFonts w:ascii="Times New Roman" w:hAnsi="Times New Roman"/>
              <w:sz w:val="21"/>
              <w:szCs w:val="21"/>
            </w:rPr>
          </w:pPr>
          <w:r>
            <w:rPr>
              <w:rFonts w:ascii="Times New Roman" w:hAnsi="Times New Roman"/>
              <w:sz w:val="21"/>
              <w:szCs w:val="21"/>
            </w:rPr>
            <w:t>Приложение №</w:t>
          </w:r>
          <w:r w:rsidRPr="00EF1646">
            <w:rPr>
              <w:rFonts w:ascii="Times New Roman" w:hAnsi="Times New Roman"/>
              <w:sz w:val="21"/>
              <w:szCs w:val="21"/>
            </w:rPr>
            <w:t>4</w:t>
          </w:r>
          <w:r w:rsidRPr="003C0283">
            <w:rPr>
              <w:rFonts w:ascii="Times New Roman" w:hAnsi="Times New Roman"/>
              <w:sz w:val="21"/>
              <w:szCs w:val="21"/>
            </w:rPr>
            <w:t xml:space="preserve"> к </w:t>
          </w:r>
          <w:r>
            <w:rPr>
              <w:rFonts w:ascii="Times New Roman" w:hAnsi="Times New Roman"/>
              <w:sz w:val="21"/>
              <w:szCs w:val="21"/>
            </w:rPr>
            <w:t xml:space="preserve">итоговому </w:t>
          </w:r>
          <w:r w:rsidRPr="003C0283">
            <w:rPr>
              <w:rFonts w:ascii="Times New Roman" w:hAnsi="Times New Roman"/>
              <w:sz w:val="21"/>
              <w:szCs w:val="21"/>
            </w:rPr>
            <w:t xml:space="preserve">отчету по исполнению ГК № 10.052.11.0001 от 13 июля </w:t>
          </w:r>
          <w:smartTag w:uri="urn:schemas-microsoft-com:office:smarttags" w:element="metricconverter">
            <w:smartTagPr>
              <w:attr w:name="ProductID" w:val="2012 Г"/>
            </w:smartTagPr>
            <w:r w:rsidRPr="003C0283">
              <w:rPr>
                <w:rFonts w:ascii="Times New Roman" w:hAnsi="Times New Roman"/>
                <w:sz w:val="21"/>
                <w:szCs w:val="21"/>
              </w:rPr>
              <w:t>2012 г</w:t>
            </w:r>
          </w:smartTag>
          <w:r w:rsidRPr="003C0283">
            <w:rPr>
              <w:rFonts w:ascii="Times New Roman" w:hAnsi="Times New Roman"/>
              <w:sz w:val="21"/>
              <w:szCs w:val="21"/>
            </w:rPr>
            <w:t xml:space="preserve">. </w:t>
          </w:r>
        </w:p>
      </w:tc>
    </w:tr>
  </w:tbl>
  <w:p w:rsidR="00BC50E0" w:rsidRPr="00DD2E45" w:rsidRDefault="00BC50E0" w:rsidP="00DB7AE6">
    <w:pPr>
      <w:pStyle w:val="Header"/>
      <w:rPr>
        <w:rFonts w:ascii="Times New Roman" w:hAnsi="Times New Roman"/>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366"/>
    <w:multiLevelType w:val="hybridMultilevel"/>
    <w:tmpl w:val="7C7C0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C64850"/>
    <w:multiLevelType w:val="hybridMultilevel"/>
    <w:tmpl w:val="C3F29C5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61E67E4"/>
    <w:multiLevelType w:val="hybridMultilevel"/>
    <w:tmpl w:val="C5B8B2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9F24080"/>
    <w:multiLevelType w:val="hybridMultilevel"/>
    <w:tmpl w:val="6F8E019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nsid w:val="0DDD0770"/>
    <w:multiLevelType w:val="hybridMultilevel"/>
    <w:tmpl w:val="3118D2FC"/>
    <w:lvl w:ilvl="0" w:tplc="80663574">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E8A63BE"/>
    <w:multiLevelType w:val="hybridMultilevel"/>
    <w:tmpl w:val="76C612B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FF549E9"/>
    <w:multiLevelType w:val="hybridMultilevel"/>
    <w:tmpl w:val="5E22A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53790E"/>
    <w:multiLevelType w:val="hybridMultilevel"/>
    <w:tmpl w:val="20744D84"/>
    <w:lvl w:ilvl="0" w:tplc="E2D6ABE0">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5EF3234"/>
    <w:multiLevelType w:val="multilevel"/>
    <w:tmpl w:val="48C89074"/>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81B7246"/>
    <w:multiLevelType w:val="multilevel"/>
    <w:tmpl w:val="4CDC10E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nsid w:val="192C61B9"/>
    <w:multiLevelType w:val="hybridMultilevel"/>
    <w:tmpl w:val="8744CD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675DE1"/>
    <w:multiLevelType w:val="hybridMultilevel"/>
    <w:tmpl w:val="BC48C3F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CAE7CA0"/>
    <w:multiLevelType w:val="hybridMultilevel"/>
    <w:tmpl w:val="8E5492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CED68E5"/>
    <w:multiLevelType w:val="hybridMultilevel"/>
    <w:tmpl w:val="E8AE06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900AE8"/>
    <w:multiLevelType w:val="multilevel"/>
    <w:tmpl w:val="2934294C"/>
    <w:lvl w:ilvl="0">
      <w:start w:val="1"/>
      <w:numFmt w:val="decimal"/>
      <w:lvlText w:val="%1"/>
      <w:lvlJc w:val="left"/>
      <w:pPr>
        <w:ind w:left="432" w:hanging="432"/>
      </w:pPr>
      <w:rPr>
        <w:rFonts w:cs="Times New Roman"/>
      </w:rPr>
    </w:lvl>
    <w:lvl w:ilvl="1">
      <w:start w:val="1"/>
      <w:numFmt w:val="decimal"/>
      <w:lvlText w:val="%1.%2"/>
      <w:lvlJc w:val="left"/>
      <w:pPr>
        <w:ind w:left="1002"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233A158C"/>
    <w:multiLevelType w:val="hybridMultilevel"/>
    <w:tmpl w:val="8FECC6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E271B0"/>
    <w:multiLevelType w:val="hybridMultilevel"/>
    <w:tmpl w:val="9538F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4F424C"/>
    <w:multiLevelType w:val="hybridMultilevel"/>
    <w:tmpl w:val="63483F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C821DF"/>
    <w:multiLevelType w:val="multilevel"/>
    <w:tmpl w:val="793674C6"/>
    <w:lvl w:ilvl="0">
      <w:start w:val="1"/>
      <w:numFmt w:val="decimal"/>
      <w:pStyle w:val="Heading1"/>
      <w:lvlText w:val="%1"/>
      <w:lvlJc w:val="left"/>
      <w:pPr>
        <w:tabs>
          <w:tab w:val="num" w:pos="1429"/>
        </w:tabs>
        <w:ind w:left="1429" w:hanging="360"/>
      </w:pPr>
      <w:rPr>
        <w:rFonts w:cs="Times New Roman" w:hint="default"/>
      </w:rPr>
    </w:lvl>
    <w:lvl w:ilvl="1">
      <w:start w:val="1"/>
      <w:numFmt w:val="decimal"/>
      <w:pStyle w:val="Heading2"/>
      <w:isLgl/>
      <w:lvlText w:val="%1.%2."/>
      <w:lvlJc w:val="left"/>
      <w:pPr>
        <w:ind w:left="1609" w:hanging="54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9">
    <w:nsid w:val="34531CD4"/>
    <w:multiLevelType w:val="hybridMultilevel"/>
    <w:tmpl w:val="712E7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B17FF6"/>
    <w:multiLevelType w:val="hybridMultilevel"/>
    <w:tmpl w:val="BB72B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BA101D"/>
    <w:multiLevelType w:val="hybridMultilevel"/>
    <w:tmpl w:val="D7E284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AB62BA"/>
    <w:multiLevelType w:val="hybridMultilevel"/>
    <w:tmpl w:val="7B9CAE54"/>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7961139"/>
    <w:multiLevelType w:val="hybridMultilevel"/>
    <w:tmpl w:val="C7102A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EA74E2"/>
    <w:multiLevelType w:val="hybridMultilevel"/>
    <w:tmpl w:val="8E1643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B2502E0"/>
    <w:multiLevelType w:val="hybridMultilevel"/>
    <w:tmpl w:val="D30AA2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1569FB"/>
    <w:multiLevelType w:val="hybridMultilevel"/>
    <w:tmpl w:val="35509D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DC4D15"/>
    <w:multiLevelType w:val="hybridMultilevel"/>
    <w:tmpl w:val="E7122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4D7F9F"/>
    <w:multiLevelType w:val="hybridMultilevel"/>
    <w:tmpl w:val="8B7A2B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3576630"/>
    <w:multiLevelType w:val="hybridMultilevel"/>
    <w:tmpl w:val="0CC2D8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8FA3098"/>
    <w:multiLevelType w:val="hybridMultilevel"/>
    <w:tmpl w:val="2548AE1A"/>
    <w:lvl w:ilvl="0" w:tplc="04190001">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1">
    <w:nsid w:val="591709C9"/>
    <w:multiLevelType w:val="hybridMultilevel"/>
    <w:tmpl w:val="4F20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0F3E21"/>
    <w:multiLevelType w:val="hybridMultilevel"/>
    <w:tmpl w:val="5AEA2A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60FD281D"/>
    <w:multiLevelType w:val="hybridMultilevel"/>
    <w:tmpl w:val="43D0FFD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3271408"/>
    <w:multiLevelType w:val="hybridMultilevel"/>
    <w:tmpl w:val="5268D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DD5DAD"/>
    <w:multiLevelType w:val="hybridMultilevel"/>
    <w:tmpl w:val="EE026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3F3F95"/>
    <w:multiLevelType w:val="hybridMultilevel"/>
    <w:tmpl w:val="7ED2CF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F0C6248"/>
    <w:multiLevelType w:val="hybridMultilevel"/>
    <w:tmpl w:val="55C49F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482F8E"/>
    <w:multiLevelType w:val="hybridMultilevel"/>
    <w:tmpl w:val="11BE0B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A1114C"/>
    <w:multiLevelType w:val="hybridMultilevel"/>
    <w:tmpl w:val="A3C41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5701B49"/>
    <w:multiLevelType w:val="hybridMultilevel"/>
    <w:tmpl w:val="D5C48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73D29F9"/>
    <w:multiLevelType w:val="hybridMultilevel"/>
    <w:tmpl w:val="F1F83642"/>
    <w:lvl w:ilvl="0" w:tplc="65D0362E">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BC4634A"/>
    <w:multiLevelType w:val="hybridMultilevel"/>
    <w:tmpl w:val="11B6F724"/>
    <w:lvl w:ilvl="0" w:tplc="04190001">
      <w:start w:val="1"/>
      <w:numFmt w:val="bullet"/>
      <w:lvlText w:val=""/>
      <w:lvlJc w:val="left"/>
      <w:pPr>
        <w:ind w:left="1429" w:hanging="360"/>
      </w:pPr>
      <w:rPr>
        <w:rFonts w:ascii="Symbol" w:hAnsi="Symbol" w:hint="default"/>
      </w:rPr>
    </w:lvl>
    <w:lvl w:ilvl="1" w:tplc="B0EA9692">
      <w:numFmt w:val="bullet"/>
      <w:lvlText w:val="•"/>
      <w:lvlJc w:val="left"/>
      <w:pPr>
        <w:ind w:left="3199" w:hanging="141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FB50B1C"/>
    <w:multiLevelType w:val="hybridMultilevel"/>
    <w:tmpl w:val="D10C4572"/>
    <w:lvl w:ilvl="0" w:tplc="0419000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4"/>
  </w:num>
  <w:num w:numId="2">
    <w:abstractNumId w:val="20"/>
  </w:num>
  <w:num w:numId="3">
    <w:abstractNumId w:val="36"/>
  </w:num>
  <w:num w:numId="4">
    <w:abstractNumId w:val="37"/>
  </w:num>
  <w:num w:numId="5">
    <w:abstractNumId w:val="29"/>
  </w:num>
  <w:num w:numId="6">
    <w:abstractNumId w:val="16"/>
  </w:num>
  <w:num w:numId="7">
    <w:abstractNumId w:val="30"/>
  </w:num>
  <w:num w:numId="8">
    <w:abstractNumId w:val="19"/>
  </w:num>
  <w:num w:numId="9">
    <w:abstractNumId w:val="40"/>
  </w:num>
  <w:num w:numId="10">
    <w:abstractNumId w:val="10"/>
  </w:num>
  <w:num w:numId="11">
    <w:abstractNumId w:val="13"/>
  </w:num>
  <w:num w:numId="12">
    <w:abstractNumId w:val="34"/>
  </w:num>
  <w:num w:numId="13">
    <w:abstractNumId w:val="35"/>
  </w:num>
  <w:num w:numId="14">
    <w:abstractNumId w:val="11"/>
  </w:num>
  <w:num w:numId="15">
    <w:abstractNumId w:val="2"/>
  </w:num>
  <w:num w:numId="16">
    <w:abstractNumId w:val="12"/>
  </w:num>
  <w:num w:numId="17">
    <w:abstractNumId w:val="33"/>
  </w:num>
  <w:num w:numId="18">
    <w:abstractNumId w:val="3"/>
  </w:num>
  <w:num w:numId="19">
    <w:abstractNumId w:val="28"/>
  </w:num>
  <w:num w:numId="20">
    <w:abstractNumId w:val="9"/>
  </w:num>
  <w:num w:numId="21">
    <w:abstractNumId w:val="8"/>
  </w:num>
  <w:num w:numId="22">
    <w:abstractNumId w:val="43"/>
  </w:num>
  <w:num w:numId="23">
    <w:abstractNumId w:val="32"/>
  </w:num>
  <w:num w:numId="24">
    <w:abstractNumId w:val="5"/>
  </w:num>
  <w:num w:numId="25">
    <w:abstractNumId w:val="18"/>
  </w:num>
  <w:num w:numId="26">
    <w:abstractNumId w:val="41"/>
  </w:num>
  <w:num w:numId="27">
    <w:abstractNumId w:val="4"/>
  </w:num>
  <w:num w:numId="28">
    <w:abstractNumId w:val="7"/>
  </w:num>
  <w:num w:numId="29">
    <w:abstractNumId w:val="42"/>
  </w:num>
  <w:num w:numId="30">
    <w:abstractNumId w:val="21"/>
  </w:num>
  <w:num w:numId="31">
    <w:abstractNumId w:val="38"/>
  </w:num>
  <w:num w:numId="32">
    <w:abstractNumId w:val="31"/>
  </w:num>
  <w:num w:numId="33">
    <w:abstractNumId w:val="6"/>
  </w:num>
  <w:num w:numId="34">
    <w:abstractNumId w:val="15"/>
  </w:num>
  <w:num w:numId="35">
    <w:abstractNumId w:val="25"/>
  </w:num>
  <w:num w:numId="36">
    <w:abstractNumId w:val="1"/>
  </w:num>
  <w:num w:numId="37">
    <w:abstractNumId w:val="22"/>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num>
  <w:num w:numId="42">
    <w:abstractNumId w:val="0"/>
  </w:num>
  <w:num w:numId="43">
    <w:abstractNumId w:val="18"/>
  </w:num>
  <w:num w:numId="44">
    <w:abstractNumId w:val="23"/>
  </w:num>
  <w:num w:numId="45">
    <w:abstractNumId w:val="26"/>
  </w:num>
  <w:num w:numId="46">
    <w:abstractNumId w:val="39"/>
  </w:num>
  <w:num w:numId="47">
    <w:abstractNumId w:val="27"/>
  </w:num>
  <w:num w:numId="48">
    <w:abstractNumId w:val="2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78F"/>
    <w:rsid w:val="00000EF7"/>
    <w:rsid w:val="00000FED"/>
    <w:rsid w:val="00003739"/>
    <w:rsid w:val="00005856"/>
    <w:rsid w:val="00007E81"/>
    <w:rsid w:val="00013FE4"/>
    <w:rsid w:val="00014612"/>
    <w:rsid w:val="00024D19"/>
    <w:rsid w:val="00024EE4"/>
    <w:rsid w:val="00031E9A"/>
    <w:rsid w:val="00032958"/>
    <w:rsid w:val="00035991"/>
    <w:rsid w:val="000362DB"/>
    <w:rsid w:val="00036EA9"/>
    <w:rsid w:val="00040BAA"/>
    <w:rsid w:val="000509CC"/>
    <w:rsid w:val="00054345"/>
    <w:rsid w:val="00060524"/>
    <w:rsid w:val="00060C28"/>
    <w:rsid w:val="00067078"/>
    <w:rsid w:val="00073B5D"/>
    <w:rsid w:val="00080B07"/>
    <w:rsid w:val="00080D1A"/>
    <w:rsid w:val="0008166F"/>
    <w:rsid w:val="00081CE9"/>
    <w:rsid w:val="00085FA7"/>
    <w:rsid w:val="00090D66"/>
    <w:rsid w:val="00092FCE"/>
    <w:rsid w:val="00096B91"/>
    <w:rsid w:val="000A31D4"/>
    <w:rsid w:val="000B0021"/>
    <w:rsid w:val="000B0215"/>
    <w:rsid w:val="000B1757"/>
    <w:rsid w:val="000B1ED1"/>
    <w:rsid w:val="000B3D6A"/>
    <w:rsid w:val="000C5954"/>
    <w:rsid w:val="000C7A1A"/>
    <w:rsid w:val="000D25AE"/>
    <w:rsid w:val="000D5A9C"/>
    <w:rsid w:val="000D6F7F"/>
    <w:rsid w:val="000E1F60"/>
    <w:rsid w:val="000E31FA"/>
    <w:rsid w:val="000E4DFD"/>
    <w:rsid w:val="000E7884"/>
    <w:rsid w:val="000F0923"/>
    <w:rsid w:val="000F1F7E"/>
    <w:rsid w:val="000F5765"/>
    <w:rsid w:val="000F717D"/>
    <w:rsid w:val="001108CC"/>
    <w:rsid w:val="0011338C"/>
    <w:rsid w:val="00113A5F"/>
    <w:rsid w:val="001216F5"/>
    <w:rsid w:val="001226DC"/>
    <w:rsid w:val="00131847"/>
    <w:rsid w:val="00133A91"/>
    <w:rsid w:val="001443BE"/>
    <w:rsid w:val="0014489F"/>
    <w:rsid w:val="00166C28"/>
    <w:rsid w:val="001700E4"/>
    <w:rsid w:val="00172CEB"/>
    <w:rsid w:val="00173208"/>
    <w:rsid w:val="00180C43"/>
    <w:rsid w:val="0018395B"/>
    <w:rsid w:val="00184B31"/>
    <w:rsid w:val="001852A0"/>
    <w:rsid w:val="00187A1F"/>
    <w:rsid w:val="0019218C"/>
    <w:rsid w:val="001A24E7"/>
    <w:rsid w:val="001A5D05"/>
    <w:rsid w:val="001A714D"/>
    <w:rsid w:val="001B05B2"/>
    <w:rsid w:val="001B1A06"/>
    <w:rsid w:val="001B200E"/>
    <w:rsid w:val="001B3B9F"/>
    <w:rsid w:val="001C0913"/>
    <w:rsid w:val="001C61FA"/>
    <w:rsid w:val="001D0F6A"/>
    <w:rsid w:val="001D2C0D"/>
    <w:rsid w:val="001D2D6A"/>
    <w:rsid w:val="001D6541"/>
    <w:rsid w:val="001E19CA"/>
    <w:rsid w:val="001E401F"/>
    <w:rsid w:val="001E4407"/>
    <w:rsid w:val="00217FFB"/>
    <w:rsid w:val="002206EB"/>
    <w:rsid w:val="00222576"/>
    <w:rsid w:val="00224EE2"/>
    <w:rsid w:val="002259DC"/>
    <w:rsid w:val="002268AB"/>
    <w:rsid w:val="002357C4"/>
    <w:rsid w:val="00236B42"/>
    <w:rsid w:val="00237E2A"/>
    <w:rsid w:val="002422CB"/>
    <w:rsid w:val="0024308C"/>
    <w:rsid w:val="00256775"/>
    <w:rsid w:val="00261252"/>
    <w:rsid w:val="00261D7D"/>
    <w:rsid w:val="00267CE5"/>
    <w:rsid w:val="0027211B"/>
    <w:rsid w:val="00281E38"/>
    <w:rsid w:val="00285A54"/>
    <w:rsid w:val="0029270F"/>
    <w:rsid w:val="0029489B"/>
    <w:rsid w:val="00294CA1"/>
    <w:rsid w:val="002C63BE"/>
    <w:rsid w:val="002D235F"/>
    <w:rsid w:val="002E2844"/>
    <w:rsid w:val="002E39F9"/>
    <w:rsid w:val="002E6C1C"/>
    <w:rsid w:val="002F424E"/>
    <w:rsid w:val="002F5DE3"/>
    <w:rsid w:val="00311A11"/>
    <w:rsid w:val="00314659"/>
    <w:rsid w:val="00316324"/>
    <w:rsid w:val="003242AE"/>
    <w:rsid w:val="00326892"/>
    <w:rsid w:val="0033138B"/>
    <w:rsid w:val="00342129"/>
    <w:rsid w:val="00342977"/>
    <w:rsid w:val="00347087"/>
    <w:rsid w:val="00351124"/>
    <w:rsid w:val="00356F2C"/>
    <w:rsid w:val="00360FAC"/>
    <w:rsid w:val="0036123D"/>
    <w:rsid w:val="00362243"/>
    <w:rsid w:val="00365C6E"/>
    <w:rsid w:val="00366980"/>
    <w:rsid w:val="00373BEC"/>
    <w:rsid w:val="0037458D"/>
    <w:rsid w:val="00376639"/>
    <w:rsid w:val="003906B4"/>
    <w:rsid w:val="003978D8"/>
    <w:rsid w:val="003A3DA9"/>
    <w:rsid w:val="003A6D44"/>
    <w:rsid w:val="003B7CCC"/>
    <w:rsid w:val="003C0283"/>
    <w:rsid w:val="003C06F0"/>
    <w:rsid w:val="003C2BA1"/>
    <w:rsid w:val="003C47CE"/>
    <w:rsid w:val="003C5831"/>
    <w:rsid w:val="003C7134"/>
    <w:rsid w:val="003D79CF"/>
    <w:rsid w:val="003F19F0"/>
    <w:rsid w:val="003F3746"/>
    <w:rsid w:val="003F5355"/>
    <w:rsid w:val="00400A5F"/>
    <w:rsid w:val="00403C5B"/>
    <w:rsid w:val="00411274"/>
    <w:rsid w:val="00415BF7"/>
    <w:rsid w:val="004163DB"/>
    <w:rsid w:val="004216FC"/>
    <w:rsid w:val="00427980"/>
    <w:rsid w:val="00433611"/>
    <w:rsid w:val="00434B11"/>
    <w:rsid w:val="00436BDD"/>
    <w:rsid w:val="00442F36"/>
    <w:rsid w:val="00446B4C"/>
    <w:rsid w:val="004504EA"/>
    <w:rsid w:val="00455014"/>
    <w:rsid w:val="004575B3"/>
    <w:rsid w:val="004650D0"/>
    <w:rsid w:val="00465CDB"/>
    <w:rsid w:val="00474BA0"/>
    <w:rsid w:val="004754A9"/>
    <w:rsid w:val="00494365"/>
    <w:rsid w:val="004956AF"/>
    <w:rsid w:val="00497A02"/>
    <w:rsid w:val="004A6381"/>
    <w:rsid w:val="004B717A"/>
    <w:rsid w:val="004C4A4C"/>
    <w:rsid w:val="004E106A"/>
    <w:rsid w:val="004E1168"/>
    <w:rsid w:val="004E2340"/>
    <w:rsid w:val="004E36F5"/>
    <w:rsid w:val="004E5567"/>
    <w:rsid w:val="004E7905"/>
    <w:rsid w:val="004F43A5"/>
    <w:rsid w:val="004F58DD"/>
    <w:rsid w:val="004F76A8"/>
    <w:rsid w:val="005030A2"/>
    <w:rsid w:val="00503F98"/>
    <w:rsid w:val="00504ECA"/>
    <w:rsid w:val="005125ED"/>
    <w:rsid w:val="00515A80"/>
    <w:rsid w:val="00517507"/>
    <w:rsid w:val="005211E6"/>
    <w:rsid w:val="0052330F"/>
    <w:rsid w:val="00531393"/>
    <w:rsid w:val="00535C7C"/>
    <w:rsid w:val="00541C8C"/>
    <w:rsid w:val="00541E13"/>
    <w:rsid w:val="00543531"/>
    <w:rsid w:val="005436A7"/>
    <w:rsid w:val="005501F0"/>
    <w:rsid w:val="0055253B"/>
    <w:rsid w:val="005545AA"/>
    <w:rsid w:val="00554821"/>
    <w:rsid w:val="00560C45"/>
    <w:rsid w:val="0056130C"/>
    <w:rsid w:val="00564E95"/>
    <w:rsid w:val="00565736"/>
    <w:rsid w:val="005704F7"/>
    <w:rsid w:val="00574AD9"/>
    <w:rsid w:val="00581DFC"/>
    <w:rsid w:val="0058738B"/>
    <w:rsid w:val="00591A3E"/>
    <w:rsid w:val="00593B22"/>
    <w:rsid w:val="005B1C0A"/>
    <w:rsid w:val="005B4BA4"/>
    <w:rsid w:val="005B6DEB"/>
    <w:rsid w:val="005C24C0"/>
    <w:rsid w:val="005C5ED7"/>
    <w:rsid w:val="005C7131"/>
    <w:rsid w:val="005C7E7D"/>
    <w:rsid w:val="005D434C"/>
    <w:rsid w:val="005D5E6A"/>
    <w:rsid w:val="005F1703"/>
    <w:rsid w:val="005F24B3"/>
    <w:rsid w:val="0060150D"/>
    <w:rsid w:val="00604224"/>
    <w:rsid w:val="006049E0"/>
    <w:rsid w:val="00605D48"/>
    <w:rsid w:val="00610296"/>
    <w:rsid w:val="006118C7"/>
    <w:rsid w:val="006140C2"/>
    <w:rsid w:val="0062013C"/>
    <w:rsid w:val="0062063F"/>
    <w:rsid w:val="006207BA"/>
    <w:rsid w:val="00626C18"/>
    <w:rsid w:val="00630E3C"/>
    <w:rsid w:val="00632A54"/>
    <w:rsid w:val="00633D53"/>
    <w:rsid w:val="00635B68"/>
    <w:rsid w:val="00635D8B"/>
    <w:rsid w:val="0064404F"/>
    <w:rsid w:val="0064523C"/>
    <w:rsid w:val="00654007"/>
    <w:rsid w:val="006556CE"/>
    <w:rsid w:val="00655D73"/>
    <w:rsid w:val="00660AE2"/>
    <w:rsid w:val="00662F11"/>
    <w:rsid w:val="006716D9"/>
    <w:rsid w:val="0067202A"/>
    <w:rsid w:val="00680390"/>
    <w:rsid w:val="006857A8"/>
    <w:rsid w:val="006860D0"/>
    <w:rsid w:val="00687D94"/>
    <w:rsid w:val="00690910"/>
    <w:rsid w:val="00690BD1"/>
    <w:rsid w:val="00695585"/>
    <w:rsid w:val="006967E5"/>
    <w:rsid w:val="006A5533"/>
    <w:rsid w:val="006B0873"/>
    <w:rsid w:val="006B08B8"/>
    <w:rsid w:val="006C538A"/>
    <w:rsid w:val="006D1BF9"/>
    <w:rsid w:val="006D2B06"/>
    <w:rsid w:val="006D3397"/>
    <w:rsid w:val="006D45E1"/>
    <w:rsid w:val="006D6B48"/>
    <w:rsid w:val="006E17C4"/>
    <w:rsid w:val="006F4415"/>
    <w:rsid w:val="006F7114"/>
    <w:rsid w:val="00704544"/>
    <w:rsid w:val="007126DC"/>
    <w:rsid w:val="007178F1"/>
    <w:rsid w:val="00723E0A"/>
    <w:rsid w:val="00724CF0"/>
    <w:rsid w:val="007267B2"/>
    <w:rsid w:val="007277D9"/>
    <w:rsid w:val="007429ED"/>
    <w:rsid w:val="00752737"/>
    <w:rsid w:val="00756C2B"/>
    <w:rsid w:val="0076571F"/>
    <w:rsid w:val="00766503"/>
    <w:rsid w:val="00766B98"/>
    <w:rsid w:val="00767181"/>
    <w:rsid w:val="00775098"/>
    <w:rsid w:val="00777B95"/>
    <w:rsid w:val="007A2DEE"/>
    <w:rsid w:val="007A5ACC"/>
    <w:rsid w:val="007B1051"/>
    <w:rsid w:val="007B182E"/>
    <w:rsid w:val="007B3BB9"/>
    <w:rsid w:val="007B4DFA"/>
    <w:rsid w:val="007B6F5A"/>
    <w:rsid w:val="007C4B8E"/>
    <w:rsid w:val="007E09C0"/>
    <w:rsid w:val="007E6F1B"/>
    <w:rsid w:val="007E7FDA"/>
    <w:rsid w:val="007F65F4"/>
    <w:rsid w:val="007F7025"/>
    <w:rsid w:val="007F7785"/>
    <w:rsid w:val="0080090A"/>
    <w:rsid w:val="00803D99"/>
    <w:rsid w:val="00804845"/>
    <w:rsid w:val="00805030"/>
    <w:rsid w:val="00806E1F"/>
    <w:rsid w:val="00807866"/>
    <w:rsid w:val="00810232"/>
    <w:rsid w:val="00817DB2"/>
    <w:rsid w:val="00822EA7"/>
    <w:rsid w:val="00823EAD"/>
    <w:rsid w:val="00827FC0"/>
    <w:rsid w:val="008324C4"/>
    <w:rsid w:val="0083427C"/>
    <w:rsid w:val="0084391A"/>
    <w:rsid w:val="0084744C"/>
    <w:rsid w:val="008510BF"/>
    <w:rsid w:val="008527E4"/>
    <w:rsid w:val="0085356F"/>
    <w:rsid w:val="00861D16"/>
    <w:rsid w:val="00866FBB"/>
    <w:rsid w:val="00871FF4"/>
    <w:rsid w:val="008763B1"/>
    <w:rsid w:val="00880324"/>
    <w:rsid w:val="0088056E"/>
    <w:rsid w:val="008816C0"/>
    <w:rsid w:val="00882294"/>
    <w:rsid w:val="008954A0"/>
    <w:rsid w:val="008A0982"/>
    <w:rsid w:val="008A6350"/>
    <w:rsid w:val="008B0143"/>
    <w:rsid w:val="008B1181"/>
    <w:rsid w:val="008B56F3"/>
    <w:rsid w:val="008B6850"/>
    <w:rsid w:val="008C03D7"/>
    <w:rsid w:val="008D1DB6"/>
    <w:rsid w:val="008D450D"/>
    <w:rsid w:val="008E0914"/>
    <w:rsid w:val="008F1EE4"/>
    <w:rsid w:val="008F3CA7"/>
    <w:rsid w:val="008F7DC8"/>
    <w:rsid w:val="00912550"/>
    <w:rsid w:val="00912963"/>
    <w:rsid w:val="00914DD7"/>
    <w:rsid w:val="009172CA"/>
    <w:rsid w:val="00923C0E"/>
    <w:rsid w:val="00923C64"/>
    <w:rsid w:val="0092427C"/>
    <w:rsid w:val="00925FFC"/>
    <w:rsid w:val="00932038"/>
    <w:rsid w:val="00940740"/>
    <w:rsid w:val="009451F1"/>
    <w:rsid w:val="0094769E"/>
    <w:rsid w:val="009501B2"/>
    <w:rsid w:val="009614B3"/>
    <w:rsid w:val="009633B3"/>
    <w:rsid w:val="0096353F"/>
    <w:rsid w:val="009725AD"/>
    <w:rsid w:val="00973842"/>
    <w:rsid w:val="00974C10"/>
    <w:rsid w:val="00975A49"/>
    <w:rsid w:val="009809D4"/>
    <w:rsid w:val="00984386"/>
    <w:rsid w:val="00985893"/>
    <w:rsid w:val="009917C8"/>
    <w:rsid w:val="009932AA"/>
    <w:rsid w:val="009932F7"/>
    <w:rsid w:val="0099390F"/>
    <w:rsid w:val="009965D8"/>
    <w:rsid w:val="009A642D"/>
    <w:rsid w:val="009B2561"/>
    <w:rsid w:val="009B630F"/>
    <w:rsid w:val="009B6C05"/>
    <w:rsid w:val="009C3889"/>
    <w:rsid w:val="009C5BF2"/>
    <w:rsid w:val="009C619D"/>
    <w:rsid w:val="009D0A71"/>
    <w:rsid w:val="009D634A"/>
    <w:rsid w:val="009E06C1"/>
    <w:rsid w:val="009E3EFF"/>
    <w:rsid w:val="009E6C57"/>
    <w:rsid w:val="009F09FB"/>
    <w:rsid w:val="009F3466"/>
    <w:rsid w:val="00A0237C"/>
    <w:rsid w:val="00A0451B"/>
    <w:rsid w:val="00A06995"/>
    <w:rsid w:val="00A14614"/>
    <w:rsid w:val="00A15BA7"/>
    <w:rsid w:val="00A27A3F"/>
    <w:rsid w:val="00A27E6B"/>
    <w:rsid w:val="00A46C66"/>
    <w:rsid w:val="00A51F94"/>
    <w:rsid w:val="00A5343A"/>
    <w:rsid w:val="00A54AC3"/>
    <w:rsid w:val="00A5678A"/>
    <w:rsid w:val="00A6054E"/>
    <w:rsid w:val="00A62DDE"/>
    <w:rsid w:val="00A63D4D"/>
    <w:rsid w:val="00A70AF8"/>
    <w:rsid w:val="00A73CF0"/>
    <w:rsid w:val="00A73F63"/>
    <w:rsid w:val="00A8049E"/>
    <w:rsid w:val="00A82122"/>
    <w:rsid w:val="00A8699A"/>
    <w:rsid w:val="00A875C4"/>
    <w:rsid w:val="00A9284A"/>
    <w:rsid w:val="00A92E45"/>
    <w:rsid w:val="00A93219"/>
    <w:rsid w:val="00A9578B"/>
    <w:rsid w:val="00AA0856"/>
    <w:rsid w:val="00AA0D93"/>
    <w:rsid w:val="00AA168E"/>
    <w:rsid w:val="00AA6644"/>
    <w:rsid w:val="00AB07BE"/>
    <w:rsid w:val="00AB539B"/>
    <w:rsid w:val="00AB7825"/>
    <w:rsid w:val="00AC07A4"/>
    <w:rsid w:val="00AC0BC4"/>
    <w:rsid w:val="00AC2433"/>
    <w:rsid w:val="00AC5A36"/>
    <w:rsid w:val="00AD0878"/>
    <w:rsid w:val="00AD3D79"/>
    <w:rsid w:val="00AD5580"/>
    <w:rsid w:val="00AE1770"/>
    <w:rsid w:val="00AE34B6"/>
    <w:rsid w:val="00AE5176"/>
    <w:rsid w:val="00AE7B93"/>
    <w:rsid w:val="00AF0686"/>
    <w:rsid w:val="00AF25B8"/>
    <w:rsid w:val="00AF536C"/>
    <w:rsid w:val="00AF69CC"/>
    <w:rsid w:val="00AF73BF"/>
    <w:rsid w:val="00AF7FA6"/>
    <w:rsid w:val="00B04947"/>
    <w:rsid w:val="00B05B75"/>
    <w:rsid w:val="00B102FA"/>
    <w:rsid w:val="00B12CED"/>
    <w:rsid w:val="00B163D3"/>
    <w:rsid w:val="00B17F6C"/>
    <w:rsid w:val="00B2591F"/>
    <w:rsid w:val="00B26F7B"/>
    <w:rsid w:val="00B30317"/>
    <w:rsid w:val="00B32192"/>
    <w:rsid w:val="00B3376C"/>
    <w:rsid w:val="00B33E4A"/>
    <w:rsid w:val="00B4041B"/>
    <w:rsid w:val="00B4070B"/>
    <w:rsid w:val="00B503F7"/>
    <w:rsid w:val="00B565AB"/>
    <w:rsid w:val="00B578F2"/>
    <w:rsid w:val="00B74B89"/>
    <w:rsid w:val="00B8057E"/>
    <w:rsid w:val="00B93F84"/>
    <w:rsid w:val="00BB09C3"/>
    <w:rsid w:val="00BB271F"/>
    <w:rsid w:val="00BC50E0"/>
    <w:rsid w:val="00BD1B0B"/>
    <w:rsid w:val="00BD67D3"/>
    <w:rsid w:val="00BD6D56"/>
    <w:rsid w:val="00BE188C"/>
    <w:rsid w:val="00BE48B9"/>
    <w:rsid w:val="00BE48C8"/>
    <w:rsid w:val="00BF301E"/>
    <w:rsid w:val="00BF3260"/>
    <w:rsid w:val="00C02B39"/>
    <w:rsid w:val="00C10C7C"/>
    <w:rsid w:val="00C26257"/>
    <w:rsid w:val="00C314D6"/>
    <w:rsid w:val="00C332A0"/>
    <w:rsid w:val="00C33AA9"/>
    <w:rsid w:val="00C4643D"/>
    <w:rsid w:val="00C53620"/>
    <w:rsid w:val="00C6654E"/>
    <w:rsid w:val="00C73EF3"/>
    <w:rsid w:val="00C77365"/>
    <w:rsid w:val="00C83006"/>
    <w:rsid w:val="00C93DC6"/>
    <w:rsid w:val="00C95B39"/>
    <w:rsid w:val="00CA2133"/>
    <w:rsid w:val="00CA71A7"/>
    <w:rsid w:val="00CC2CC6"/>
    <w:rsid w:val="00CD0679"/>
    <w:rsid w:val="00CD4ECB"/>
    <w:rsid w:val="00CD6007"/>
    <w:rsid w:val="00CE4D35"/>
    <w:rsid w:val="00CE627E"/>
    <w:rsid w:val="00CE7B9B"/>
    <w:rsid w:val="00CF1977"/>
    <w:rsid w:val="00D04A40"/>
    <w:rsid w:val="00D07A80"/>
    <w:rsid w:val="00D10113"/>
    <w:rsid w:val="00D1234E"/>
    <w:rsid w:val="00D129A4"/>
    <w:rsid w:val="00D17E2B"/>
    <w:rsid w:val="00D205FC"/>
    <w:rsid w:val="00D2601A"/>
    <w:rsid w:val="00D27E25"/>
    <w:rsid w:val="00D35688"/>
    <w:rsid w:val="00D36855"/>
    <w:rsid w:val="00D40ED2"/>
    <w:rsid w:val="00D42886"/>
    <w:rsid w:val="00D450CF"/>
    <w:rsid w:val="00D45EB5"/>
    <w:rsid w:val="00D51256"/>
    <w:rsid w:val="00D55DA5"/>
    <w:rsid w:val="00D57B44"/>
    <w:rsid w:val="00D61347"/>
    <w:rsid w:val="00D71275"/>
    <w:rsid w:val="00D77280"/>
    <w:rsid w:val="00D77FF5"/>
    <w:rsid w:val="00D95D46"/>
    <w:rsid w:val="00DA0198"/>
    <w:rsid w:val="00DA68B1"/>
    <w:rsid w:val="00DB4FDE"/>
    <w:rsid w:val="00DB7AE6"/>
    <w:rsid w:val="00DC04D6"/>
    <w:rsid w:val="00DC61DE"/>
    <w:rsid w:val="00DD1F70"/>
    <w:rsid w:val="00DD2E45"/>
    <w:rsid w:val="00DD3C9E"/>
    <w:rsid w:val="00DD57F4"/>
    <w:rsid w:val="00DE1937"/>
    <w:rsid w:val="00DE6BF2"/>
    <w:rsid w:val="00DF0214"/>
    <w:rsid w:val="00DF1F0A"/>
    <w:rsid w:val="00DF59CA"/>
    <w:rsid w:val="00E032D8"/>
    <w:rsid w:val="00E03439"/>
    <w:rsid w:val="00E067EE"/>
    <w:rsid w:val="00E11A49"/>
    <w:rsid w:val="00E1524A"/>
    <w:rsid w:val="00E20BCE"/>
    <w:rsid w:val="00E220A7"/>
    <w:rsid w:val="00E246D5"/>
    <w:rsid w:val="00E53C34"/>
    <w:rsid w:val="00E544C5"/>
    <w:rsid w:val="00E611A9"/>
    <w:rsid w:val="00E614A9"/>
    <w:rsid w:val="00E67724"/>
    <w:rsid w:val="00E678B3"/>
    <w:rsid w:val="00E8103D"/>
    <w:rsid w:val="00E81170"/>
    <w:rsid w:val="00E85F17"/>
    <w:rsid w:val="00E90146"/>
    <w:rsid w:val="00E95A32"/>
    <w:rsid w:val="00E96F08"/>
    <w:rsid w:val="00EA028F"/>
    <w:rsid w:val="00EA3D36"/>
    <w:rsid w:val="00EA5373"/>
    <w:rsid w:val="00EB09A6"/>
    <w:rsid w:val="00EB5B34"/>
    <w:rsid w:val="00EC20EE"/>
    <w:rsid w:val="00EC70FB"/>
    <w:rsid w:val="00ED3911"/>
    <w:rsid w:val="00EE00E7"/>
    <w:rsid w:val="00EE6528"/>
    <w:rsid w:val="00EE684E"/>
    <w:rsid w:val="00EF0B87"/>
    <w:rsid w:val="00EF1646"/>
    <w:rsid w:val="00EF720B"/>
    <w:rsid w:val="00EF77FC"/>
    <w:rsid w:val="00EF7A8A"/>
    <w:rsid w:val="00F143FD"/>
    <w:rsid w:val="00F15EC1"/>
    <w:rsid w:val="00F202AF"/>
    <w:rsid w:val="00F203CF"/>
    <w:rsid w:val="00F22796"/>
    <w:rsid w:val="00F2386F"/>
    <w:rsid w:val="00F35C60"/>
    <w:rsid w:val="00F47E20"/>
    <w:rsid w:val="00F5456E"/>
    <w:rsid w:val="00F72D9D"/>
    <w:rsid w:val="00F7518E"/>
    <w:rsid w:val="00F840F7"/>
    <w:rsid w:val="00F915CF"/>
    <w:rsid w:val="00F91ECE"/>
    <w:rsid w:val="00FA5746"/>
    <w:rsid w:val="00FA7631"/>
    <w:rsid w:val="00FB0C2A"/>
    <w:rsid w:val="00FB278F"/>
    <w:rsid w:val="00FB4419"/>
    <w:rsid w:val="00FB7456"/>
    <w:rsid w:val="00FD60B7"/>
    <w:rsid w:val="00FD7376"/>
    <w:rsid w:val="00FE0E9F"/>
    <w:rsid w:val="00FE1E00"/>
    <w:rsid w:val="00FE20ED"/>
    <w:rsid w:val="00FE4201"/>
    <w:rsid w:val="00FE6477"/>
    <w:rsid w:val="00FE78C2"/>
    <w:rsid w:val="00FF2A0E"/>
    <w:rsid w:val="00FF3D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45"/>
    <w:pPr>
      <w:spacing w:after="200" w:line="276" w:lineRule="auto"/>
    </w:pPr>
    <w:rPr>
      <w:lang w:eastAsia="en-US"/>
    </w:rPr>
  </w:style>
  <w:style w:type="paragraph" w:styleId="Heading1">
    <w:name w:val="heading 1"/>
    <w:basedOn w:val="Normal"/>
    <w:next w:val="Normal"/>
    <w:link w:val="Heading1Char"/>
    <w:autoRedefine/>
    <w:uiPriority w:val="99"/>
    <w:qFormat/>
    <w:rsid w:val="005B4BA4"/>
    <w:pPr>
      <w:keepNext/>
      <w:keepLines/>
      <w:numPr>
        <w:numId w:val="25"/>
      </w:numPr>
      <w:tabs>
        <w:tab w:val="clear" w:pos="1429"/>
        <w:tab w:val="left" w:pos="-1843"/>
        <w:tab w:val="left" w:pos="-1134"/>
        <w:tab w:val="num" w:pos="284"/>
      </w:tabs>
      <w:suppressAutoHyphens/>
      <w:spacing w:before="120" w:after="120" w:line="360" w:lineRule="auto"/>
      <w:ind w:left="1050"/>
      <w:jc w:val="both"/>
      <w:outlineLvl w:val="0"/>
    </w:pPr>
    <w:rPr>
      <w:rFonts w:ascii="Times New Roman" w:eastAsia="Times New Roman" w:hAnsi="Times New Roman"/>
      <w:b/>
      <w:bCs/>
      <w:spacing w:val="6"/>
      <w:sz w:val="28"/>
      <w:szCs w:val="28"/>
      <w:lang w:eastAsia="ru-RU"/>
    </w:rPr>
  </w:style>
  <w:style w:type="paragraph" w:styleId="Heading2">
    <w:name w:val="heading 2"/>
    <w:aliases w:val="Заголовок 2-версия 2"/>
    <w:basedOn w:val="Normal"/>
    <w:next w:val="Normal"/>
    <w:link w:val="Heading2Char"/>
    <w:autoRedefine/>
    <w:uiPriority w:val="99"/>
    <w:qFormat/>
    <w:rsid w:val="00985893"/>
    <w:pPr>
      <w:keepNext/>
      <w:keepLines/>
      <w:numPr>
        <w:ilvl w:val="1"/>
        <w:numId w:val="25"/>
      </w:numPr>
      <w:tabs>
        <w:tab w:val="left" w:pos="993"/>
      </w:tabs>
      <w:suppressAutoHyphens/>
      <w:spacing w:after="0" w:line="360" w:lineRule="auto"/>
      <w:ind w:left="1134"/>
      <w:jc w:val="both"/>
      <w:outlineLvl w:val="1"/>
    </w:pPr>
    <w:rPr>
      <w:rFonts w:ascii="Times New Roman" w:eastAsia="Times New Roman" w:hAnsi="Times New Roman"/>
      <w:b/>
      <w:bCs/>
      <w:iCs/>
      <w:spacing w:val="6"/>
      <w:sz w:val="29"/>
      <w:szCs w:val="29"/>
      <w:lang w:eastAsia="ru-RU"/>
    </w:rPr>
  </w:style>
  <w:style w:type="paragraph" w:styleId="Heading3">
    <w:name w:val="heading 3"/>
    <w:basedOn w:val="Normal"/>
    <w:next w:val="Normal"/>
    <w:link w:val="Heading3Char"/>
    <w:uiPriority w:val="99"/>
    <w:qFormat/>
    <w:rsid w:val="00BE48B9"/>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BE48B9"/>
    <w:pPr>
      <w:keepNext/>
      <w:numPr>
        <w:ilvl w:val="3"/>
        <w:numId w:val="1"/>
      </w:numPr>
      <w:spacing w:before="240" w:after="60"/>
      <w:outlineLvl w:val="3"/>
    </w:pPr>
    <w:rPr>
      <w:rFonts w:eastAsia="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BA4"/>
    <w:rPr>
      <w:rFonts w:ascii="Times New Roman" w:hAnsi="Times New Roman" w:cs="Times New Roman"/>
      <w:b/>
      <w:bCs/>
      <w:spacing w:val="6"/>
      <w:sz w:val="28"/>
      <w:szCs w:val="28"/>
    </w:rPr>
  </w:style>
  <w:style w:type="character" w:customStyle="1" w:styleId="Heading2Char">
    <w:name w:val="Heading 2 Char"/>
    <w:aliases w:val="Заголовок 2-версия 2 Char"/>
    <w:basedOn w:val="DefaultParagraphFont"/>
    <w:link w:val="Heading2"/>
    <w:uiPriority w:val="99"/>
    <w:locked/>
    <w:rsid w:val="00985893"/>
    <w:rPr>
      <w:rFonts w:ascii="Times New Roman" w:hAnsi="Times New Roman" w:cs="Times New Roman"/>
      <w:b/>
      <w:bCs/>
      <w:iCs/>
      <w:spacing w:val="6"/>
      <w:sz w:val="29"/>
      <w:szCs w:val="29"/>
    </w:rPr>
  </w:style>
  <w:style w:type="character" w:customStyle="1" w:styleId="Heading3Char">
    <w:name w:val="Heading 3 Char"/>
    <w:basedOn w:val="DefaultParagraphFont"/>
    <w:link w:val="Heading3"/>
    <w:uiPriority w:val="99"/>
    <w:locked/>
    <w:rsid w:val="00BE48B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BE48B9"/>
    <w:rPr>
      <w:rFonts w:eastAsia="Times New Roman" w:cs="Times New Roman"/>
      <w:b/>
      <w:bCs/>
      <w:sz w:val="28"/>
      <w:szCs w:val="28"/>
      <w:lang w:eastAsia="en-US"/>
    </w:rPr>
  </w:style>
  <w:style w:type="paragraph" w:styleId="ListParagraph">
    <w:name w:val="List Paragraph"/>
    <w:basedOn w:val="Normal"/>
    <w:link w:val="ListParagraphChar"/>
    <w:uiPriority w:val="99"/>
    <w:qFormat/>
    <w:rsid w:val="00FB278F"/>
    <w:pPr>
      <w:ind w:left="720"/>
      <w:contextualSpacing/>
    </w:pPr>
  </w:style>
  <w:style w:type="character" w:customStyle="1" w:styleId="apple-converted-space">
    <w:name w:val="apple-converted-space"/>
    <w:basedOn w:val="DefaultParagraphFont"/>
    <w:uiPriority w:val="99"/>
    <w:rsid w:val="00CA2133"/>
    <w:rPr>
      <w:rFonts w:cs="Times New Roman"/>
    </w:rPr>
  </w:style>
  <w:style w:type="paragraph" w:customStyle="1" w:styleId="c2">
    <w:name w:val="c2"/>
    <w:basedOn w:val="Normal"/>
    <w:uiPriority w:val="99"/>
    <w:rsid w:val="004754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4754A9"/>
    <w:rPr>
      <w:rFonts w:cs="Times New Roman"/>
    </w:rPr>
  </w:style>
  <w:style w:type="paragraph" w:styleId="NormalWeb">
    <w:name w:val="Normal (Web)"/>
    <w:basedOn w:val="Normal"/>
    <w:uiPriority w:val="99"/>
    <w:rsid w:val="003D79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9451F1"/>
    <w:pPr>
      <w:suppressAutoHyphens/>
      <w:autoSpaceDN w:val="0"/>
      <w:spacing w:after="200" w:line="276" w:lineRule="auto"/>
      <w:textAlignment w:val="baseline"/>
    </w:pPr>
    <w:rPr>
      <w:rFonts w:cs="Calibri"/>
      <w:kern w:val="3"/>
      <w:lang w:eastAsia="en-US"/>
    </w:rPr>
  </w:style>
  <w:style w:type="character" w:styleId="Emphasis">
    <w:name w:val="Emphasis"/>
    <w:basedOn w:val="DefaultParagraphFont"/>
    <w:uiPriority w:val="99"/>
    <w:qFormat/>
    <w:rsid w:val="001700E4"/>
    <w:rPr>
      <w:rFonts w:cs="Times New Roman"/>
      <w:i/>
      <w:iCs/>
    </w:rPr>
  </w:style>
  <w:style w:type="character" w:styleId="Strong">
    <w:name w:val="Strong"/>
    <w:basedOn w:val="DefaultParagraphFont"/>
    <w:uiPriority w:val="99"/>
    <w:qFormat/>
    <w:rsid w:val="00EA028F"/>
    <w:rPr>
      <w:rFonts w:cs="Times New Roman"/>
      <w:b/>
      <w:bCs/>
    </w:rPr>
  </w:style>
  <w:style w:type="table" w:styleId="TableGrid">
    <w:name w:val="Table Grid"/>
    <w:basedOn w:val="TableNormal"/>
    <w:uiPriority w:val="99"/>
    <w:rsid w:val="00EA028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268AB"/>
    <w:rPr>
      <w:rFonts w:cs="Times New Roman"/>
      <w:color w:val="0000FF"/>
      <w:u w:val="single"/>
    </w:rPr>
  </w:style>
  <w:style w:type="paragraph" w:styleId="TOC1">
    <w:name w:val="toc 1"/>
    <w:basedOn w:val="Normal"/>
    <w:next w:val="Normal"/>
    <w:autoRedefine/>
    <w:uiPriority w:val="99"/>
    <w:rsid w:val="00000FED"/>
    <w:pPr>
      <w:tabs>
        <w:tab w:val="left" w:pos="440"/>
        <w:tab w:val="right" w:leader="dot" w:pos="8931"/>
      </w:tabs>
      <w:spacing w:after="0" w:line="360" w:lineRule="auto"/>
      <w:ind w:left="426" w:right="594" w:hanging="426"/>
      <w:jc w:val="both"/>
    </w:pPr>
    <w:rPr>
      <w:rFonts w:ascii="Times New Roman" w:hAnsi="Times New Roman"/>
      <w:noProof/>
      <w:sz w:val="28"/>
      <w:szCs w:val="28"/>
    </w:rPr>
  </w:style>
  <w:style w:type="paragraph" w:styleId="TOC3">
    <w:name w:val="toc 3"/>
    <w:basedOn w:val="Normal"/>
    <w:next w:val="Normal"/>
    <w:autoRedefine/>
    <w:uiPriority w:val="99"/>
    <w:rsid w:val="002268AB"/>
    <w:pPr>
      <w:spacing w:after="100"/>
      <w:ind w:left="440"/>
    </w:pPr>
  </w:style>
  <w:style w:type="paragraph" w:styleId="TOC2">
    <w:name w:val="toc 2"/>
    <w:basedOn w:val="Normal"/>
    <w:next w:val="Normal"/>
    <w:autoRedefine/>
    <w:uiPriority w:val="99"/>
    <w:rsid w:val="000E1F60"/>
    <w:pPr>
      <w:tabs>
        <w:tab w:val="left" w:pos="993"/>
        <w:tab w:val="right" w:leader="dot" w:pos="8931"/>
      </w:tabs>
      <w:spacing w:after="100" w:line="360" w:lineRule="auto"/>
      <w:ind w:left="851" w:right="453" w:hanging="631"/>
      <w:jc w:val="both"/>
    </w:pPr>
    <w:rPr>
      <w:rFonts w:eastAsia="Times New Roman"/>
    </w:rPr>
  </w:style>
  <w:style w:type="paragraph" w:styleId="Header">
    <w:name w:val="header"/>
    <w:basedOn w:val="Normal"/>
    <w:link w:val="HeaderChar"/>
    <w:uiPriority w:val="99"/>
    <w:rsid w:val="00690BD1"/>
    <w:pPr>
      <w:tabs>
        <w:tab w:val="center" w:pos="4677"/>
        <w:tab w:val="right" w:pos="9355"/>
      </w:tabs>
    </w:pPr>
  </w:style>
  <w:style w:type="character" w:customStyle="1" w:styleId="HeaderChar">
    <w:name w:val="Header Char"/>
    <w:basedOn w:val="DefaultParagraphFont"/>
    <w:link w:val="Header"/>
    <w:uiPriority w:val="99"/>
    <w:locked/>
    <w:rsid w:val="00690BD1"/>
    <w:rPr>
      <w:rFonts w:cs="Times New Roman"/>
      <w:sz w:val="22"/>
      <w:szCs w:val="22"/>
      <w:lang w:eastAsia="en-US"/>
    </w:rPr>
  </w:style>
  <w:style w:type="paragraph" w:styleId="Footer">
    <w:name w:val="footer"/>
    <w:basedOn w:val="Normal"/>
    <w:link w:val="FooterChar"/>
    <w:uiPriority w:val="99"/>
    <w:rsid w:val="00690BD1"/>
    <w:pPr>
      <w:tabs>
        <w:tab w:val="center" w:pos="4677"/>
        <w:tab w:val="right" w:pos="9355"/>
      </w:tabs>
    </w:pPr>
  </w:style>
  <w:style w:type="character" w:customStyle="1" w:styleId="FooterChar">
    <w:name w:val="Footer Char"/>
    <w:basedOn w:val="DefaultParagraphFont"/>
    <w:link w:val="Footer"/>
    <w:uiPriority w:val="99"/>
    <w:locked/>
    <w:rsid w:val="00690BD1"/>
    <w:rPr>
      <w:rFonts w:cs="Times New Roman"/>
      <w:sz w:val="22"/>
      <w:szCs w:val="22"/>
      <w:lang w:eastAsia="en-US"/>
    </w:rPr>
  </w:style>
  <w:style w:type="paragraph" w:styleId="BalloonText">
    <w:name w:val="Balloon Text"/>
    <w:basedOn w:val="Normal"/>
    <w:link w:val="BalloonTextChar"/>
    <w:uiPriority w:val="99"/>
    <w:semiHidden/>
    <w:rsid w:val="000E7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7884"/>
    <w:rPr>
      <w:rFonts w:ascii="Tahoma" w:hAnsi="Tahoma" w:cs="Tahoma"/>
      <w:sz w:val="16"/>
      <w:szCs w:val="16"/>
      <w:lang w:eastAsia="en-US"/>
    </w:rPr>
  </w:style>
  <w:style w:type="paragraph" w:styleId="BodyText">
    <w:name w:val="Body Text"/>
    <w:basedOn w:val="Normal"/>
    <w:link w:val="BodyTextChar"/>
    <w:uiPriority w:val="99"/>
    <w:semiHidden/>
    <w:rsid w:val="00BE48B9"/>
    <w:pPr>
      <w:spacing w:after="0" w:line="240" w:lineRule="auto"/>
      <w:jc w:val="both"/>
    </w:pPr>
    <w:rPr>
      <w:rFonts w:ascii="Times New Roman" w:eastAsia="Times New Roman" w:hAnsi="Times New Roman"/>
      <w:szCs w:val="20"/>
      <w:lang w:eastAsia="ru-RU"/>
    </w:rPr>
  </w:style>
  <w:style w:type="character" w:customStyle="1" w:styleId="BodyTextChar">
    <w:name w:val="Body Text Char"/>
    <w:basedOn w:val="DefaultParagraphFont"/>
    <w:link w:val="BodyText"/>
    <w:uiPriority w:val="99"/>
    <w:semiHidden/>
    <w:locked/>
    <w:rsid w:val="00BE48B9"/>
    <w:rPr>
      <w:rFonts w:ascii="Times New Roman" w:hAnsi="Times New Roman" w:cs="Times New Roman"/>
      <w:sz w:val="22"/>
    </w:rPr>
  </w:style>
  <w:style w:type="paragraph" w:styleId="BodyText2">
    <w:name w:val="Body Text 2"/>
    <w:basedOn w:val="Normal"/>
    <w:link w:val="BodyText2Char"/>
    <w:uiPriority w:val="99"/>
    <w:semiHidden/>
    <w:rsid w:val="00BE48B9"/>
    <w:pPr>
      <w:spacing w:after="0" w:line="240" w:lineRule="auto"/>
    </w:pPr>
    <w:rPr>
      <w:rFonts w:ascii="Times New Roman" w:eastAsia="Times New Roman" w:hAnsi="Times New Roman"/>
      <w:szCs w:val="20"/>
      <w:lang w:eastAsia="ru-RU"/>
    </w:rPr>
  </w:style>
  <w:style w:type="character" w:customStyle="1" w:styleId="BodyText2Char">
    <w:name w:val="Body Text 2 Char"/>
    <w:basedOn w:val="DefaultParagraphFont"/>
    <w:link w:val="BodyText2"/>
    <w:uiPriority w:val="99"/>
    <w:semiHidden/>
    <w:locked/>
    <w:rsid w:val="00BE48B9"/>
    <w:rPr>
      <w:rFonts w:ascii="Times New Roman" w:hAnsi="Times New Roman" w:cs="Times New Roman"/>
      <w:sz w:val="22"/>
    </w:rPr>
  </w:style>
  <w:style w:type="character" w:customStyle="1" w:styleId="ListParagraphChar">
    <w:name w:val="List Paragraph Char"/>
    <w:basedOn w:val="DefaultParagraphFont"/>
    <w:link w:val="ListParagraph"/>
    <w:uiPriority w:val="99"/>
    <w:locked/>
    <w:rsid w:val="00D27E25"/>
    <w:rPr>
      <w:rFonts w:cs="Times New Roman"/>
      <w:sz w:val="22"/>
      <w:szCs w:val="22"/>
      <w:lang w:eastAsia="en-US"/>
    </w:rPr>
  </w:style>
  <w:style w:type="paragraph" w:customStyle="1" w:styleId="1">
    <w:name w:val="Обычный1"/>
    <w:basedOn w:val="Normal"/>
    <w:link w:val="CharChar"/>
    <w:uiPriority w:val="99"/>
    <w:rsid w:val="009614B3"/>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basedOn w:val="DefaultParagraphFont"/>
    <w:link w:val="1"/>
    <w:uiPriority w:val="99"/>
    <w:locked/>
    <w:rsid w:val="009614B3"/>
    <w:rPr>
      <w:rFonts w:ascii="Times New Roman" w:hAnsi="Times New Roman" w:cs="Times New Roman"/>
      <w:sz w:val="24"/>
      <w:szCs w:val="24"/>
    </w:rPr>
  </w:style>
  <w:style w:type="paragraph" w:customStyle="1" w:styleId="msolistparagraph0">
    <w:name w:val="msolistparagraph"/>
    <w:basedOn w:val="Normal"/>
    <w:uiPriority w:val="99"/>
    <w:rsid w:val="009725AD"/>
    <w:pPr>
      <w:spacing w:after="0" w:line="240" w:lineRule="auto"/>
      <w:ind w:left="708"/>
    </w:pPr>
    <w:rPr>
      <w:rFonts w:ascii="Times New Roman" w:eastAsia="Times New Roman" w:hAnsi="Times New Roman"/>
      <w:sz w:val="24"/>
      <w:szCs w:val="24"/>
      <w:lang w:eastAsia="ru-RU"/>
    </w:rPr>
  </w:style>
  <w:style w:type="paragraph" w:customStyle="1" w:styleId="consplusnormal">
    <w:name w:val="consplusnormal"/>
    <w:basedOn w:val="Normal"/>
    <w:uiPriority w:val="99"/>
    <w:rsid w:val="003C5831"/>
    <w:pPr>
      <w:spacing w:before="30" w:after="30" w:line="240" w:lineRule="auto"/>
    </w:pPr>
    <w:rPr>
      <w:rFonts w:ascii="Times New Roman" w:eastAsia="Times New Roman" w:hAnsi="Times New Roman"/>
      <w:sz w:val="20"/>
      <w:szCs w:val="20"/>
      <w:lang w:eastAsia="ru-RU"/>
    </w:rPr>
  </w:style>
  <w:style w:type="character" w:customStyle="1" w:styleId="ListParagraphChar1">
    <w:name w:val="List Paragraph Char1"/>
    <w:basedOn w:val="DefaultParagraphFont"/>
    <w:uiPriority w:val="99"/>
    <w:locked/>
    <w:rsid w:val="00172CEB"/>
    <w:rPr>
      <w:rFonts w:ascii="Calibri" w:hAnsi="Calibri" w:cs="Times New Roman"/>
      <w:sz w:val="22"/>
      <w:szCs w:val="22"/>
      <w:lang w:val="ru-RU" w:eastAsia="en-US" w:bidi="ar-SA"/>
    </w:rPr>
  </w:style>
  <w:style w:type="paragraph" w:customStyle="1" w:styleId="10">
    <w:name w:val="Абзац списка1"/>
    <w:basedOn w:val="Normal"/>
    <w:uiPriority w:val="99"/>
    <w:rsid w:val="00172CEB"/>
    <w:pPr>
      <w:spacing w:after="0" w:line="240" w:lineRule="auto"/>
      <w:ind w:left="720"/>
      <w:contextualSpacing/>
    </w:pPr>
    <w:rPr>
      <w:rFonts w:eastAsia="Times New Roman" w:cs="Calibri"/>
      <w:lang w:eastAsia="ru-RU"/>
    </w:rPr>
  </w:style>
  <w:style w:type="paragraph" w:customStyle="1" w:styleId="2">
    <w:name w:val="Абзац списка2"/>
    <w:basedOn w:val="Normal"/>
    <w:uiPriority w:val="99"/>
    <w:rsid w:val="00172CEB"/>
    <w:pPr>
      <w:spacing w:after="0" w:line="240" w:lineRule="auto"/>
      <w:ind w:left="720"/>
      <w:contextualSpacing/>
    </w:pPr>
    <w:rPr>
      <w:rFonts w:eastAsia="Times New Roman" w:cs="Calibri"/>
      <w:lang w:eastAsia="ru-RU"/>
    </w:rPr>
  </w:style>
  <w:style w:type="paragraph" w:customStyle="1" w:styleId="comment">
    <w:name w:val="comment"/>
    <w:basedOn w:val="Normal"/>
    <w:uiPriority w:val="99"/>
    <w:rsid w:val="00172CEB"/>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3">
    <w:name w:val="Body Text Indent 3"/>
    <w:basedOn w:val="Normal"/>
    <w:link w:val="BodyTextIndent3Char"/>
    <w:uiPriority w:val="99"/>
    <w:semiHidden/>
    <w:rsid w:val="00172CE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72CEB"/>
    <w:rPr>
      <w:rFonts w:ascii="Calibri" w:hAnsi="Calibri" w:cs="Times New Roman"/>
      <w:sz w:val="16"/>
      <w:szCs w:val="16"/>
      <w:lang w:val="ru-RU" w:eastAsia="en-US" w:bidi="ar-SA"/>
    </w:rPr>
  </w:style>
  <w:style w:type="character" w:customStyle="1" w:styleId="apple-style-span">
    <w:name w:val="apple-style-span"/>
    <w:basedOn w:val="DefaultParagraphFont"/>
    <w:uiPriority w:val="99"/>
    <w:rsid w:val="00172CEB"/>
    <w:rPr>
      <w:rFonts w:cs="Times New Roman"/>
    </w:rPr>
  </w:style>
  <w:style w:type="character" w:customStyle="1" w:styleId="sub">
    <w:name w:val="sub"/>
    <w:basedOn w:val="DefaultParagraphFont"/>
    <w:uiPriority w:val="99"/>
    <w:rsid w:val="00172CEB"/>
    <w:rPr>
      <w:rFonts w:cs="Times New Roman"/>
    </w:rPr>
  </w:style>
  <w:style w:type="paragraph" w:styleId="PlainText">
    <w:name w:val="Plain Text"/>
    <w:basedOn w:val="Normal"/>
    <w:link w:val="PlainTextChar"/>
    <w:uiPriority w:val="99"/>
    <w:semiHidden/>
    <w:rsid w:val="00172CE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172CEB"/>
    <w:rPr>
      <w:rFonts w:ascii="Consolas" w:hAnsi="Consolas" w:cs="Consolas"/>
      <w:sz w:val="21"/>
      <w:szCs w:val="21"/>
      <w:lang w:val="ru-RU" w:eastAsia="en-US" w:bidi="ar-SA"/>
    </w:rPr>
  </w:style>
  <w:style w:type="paragraph" w:customStyle="1" w:styleId="3">
    <w:name w:val="Абзац списка3"/>
    <w:basedOn w:val="Normal"/>
    <w:uiPriority w:val="99"/>
    <w:rsid w:val="001C61FA"/>
    <w:pPr>
      <w:ind w:left="720"/>
      <w:contextualSpacing/>
    </w:pPr>
    <w:rPr>
      <w:rFonts w:eastAsia="Times New Roman"/>
    </w:rPr>
  </w:style>
  <w:style w:type="character" w:customStyle="1" w:styleId="49">
    <w:name w:val="Основной текст + Полужирный49"/>
    <w:basedOn w:val="DefaultParagraphFont"/>
    <w:uiPriority w:val="99"/>
    <w:rsid w:val="00F2386F"/>
    <w:rPr>
      <w:rFonts w:ascii="Times New Roman" w:hAnsi="Times New Roman" w:cs="Times New Roman"/>
      <w:b/>
      <w:bCs/>
      <w:spacing w:val="0"/>
      <w:sz w:val="22"/>
      <w:szCs w:val="22"/>
      <w:lang w:bidi="ar-SA"/>
    </w:rPr>
  </w:style>
  <w:style w:type="character" w:customStyle="1" w:styleId="30">
    <w:name w:val="Заголовок №3_"/>
    <w:basedOn w:val="DefaultParagraphFont"/>
    <w:link w:val="31"/>
    <w:uiPriority w:val="99"/>
    <w:locked/>
    <w:rsid w:val="0011338C"/>
    <w:rPr>
      <w:rFonts w:cs="Times New Roman"/>
      <w:b/>
      <w:bCs/>
      <w:sz w:val="22"/>
      <w:szCs w:val="22"/>
      <w:lang w:bidi="ar-SA"/>
    </w:rPr>
  </w:style>
  <w:style w:type="paragraph" w:customStyle="1" w:styleId="31">
    <w:name w:val="Заголовок №31"/>
    <w:basedOn w:val="Normal"/>
    <w:link w:val="30"/>
    <w:uiPriority w:val="99"/>
    <w:rsid w:val="0011338C"/>
    <w:pPr>
      <w:shd w:val="clear" w:color="auto" w:fill="FFFFFF"/>
      <w:spacing w:after="0" w:line="211" w:lineRule="exact"/>
      <w:jc w:val="both"/>
      <w:outlineLvl w:val="2"/>
    </w:pPr>
    <w:rPr>
      <w:rFonts w:ascii="Times New Roman" w:hAnsi="Times New Roman"/>
      <w:b/>
      <w:bCs/>
      <w:noProof/>
      <w:lang w:eastAsia="ru-RU"/>
    </w:rPr>
  </w:style>
  <w:style w:type="character" w:customStyle="1" w:styleId="32">
    <w:name w:val="Заголовок №3 + Не полужирный"/>
    <w:basedOn w:val="30"/>
    <w:uiPriority w:val="99"/>
    <w:rsid w:val="0011338C"/>
  </w:style>
  <w:style w:type="character" w:customStyle="1" w:styleId="39">
    <w:name w:val="Заголовок №3 + Не полужирный9"/>
    <w:basedOn w:val="30"/>
    <w:uiPriority w:val="99"/>
    <w:rsid w:val="0011338C"/>
    <w:rPr>
      <w:noProof/>
    </w:rPr>
  </w:style>
  <w:style w:type="character" w:customStyle="1" w:styleId="submenu-table">
    <w:name w:val="submenu-table"/>
    <w:basedOn w:val="DefaultParagraphFont"/>
    <w:uiPriority w:val="99"/>
    <w:rsid w:val="00E544C5"/>
    <w:rPr>
      <w:rFonts w:cs="Times New Roman"/>
    </w:rPr>
  </w:style>
  <w:style w:type="character" w:customStyle="1" w:styleId="butback1">
    <w:name w:val="butback1"/>
    <w:basedOn w:val="DefaultParagraphFont"/>
    <w:uiPriority w:val="99"/>
    <w:rsid w:val="001A5D05"/>
    <w:rPr>
      <w:rFonts w:cs="Times New Roman"/>
      <w:color w:val="666666"/>
    </w:rPr>
  </w:style>
  <w:style w:type="paragraph" w:styleId="Caption">
    <w:name w:val="caption"/>
    <w:basedOn w:val="Normal"/>
    <w:next w:val="Normal"/>
    <w:uiPriority w:val="99"/>
    <w:qFormat/>
    <w:locked/>
    <w:rsid w:val="00EE6528"/>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944733077">
      <w:marLeft w:val="0"/>
      <w:marRight w:val="0"/>
      <w:marTop w:val="0"/>
      <w:marBottom w:val="0"/>
      <w:divBdr>
        <w:top w:val="none" w:sz="0" w:space="0" w:color="auto"/>
        <w:left w:val="none" w:sz="0" w:space="0" w:color="auto"/>
        <w:bottom w:val="none" w:sz="0" w:space="0" w:color="auto"/>
        <w:right w:val="none" w:sz="0" w:space="0" w:color="auto"/>
      </w:divBdr>
    </w:div>
    <w:div w:id="944733078">
      <w:marLeft w:val="0"/>
      <w:marRight w:val="0"/>
      <w:marTop w:val="0"/>
      <w:marBottom w:val="0"/>
      <w:divBdr>
        <w:top w:val="none" w:sz="0" w:space="0" w:color="auto"/>
        <w:left w:val="none" w:sz="0" w:space="0" w:color="auto"/>
        <w:bottom w:val="none" w:sz="0" w:space="0" w:color="auto"/>
        <w:right w:val="none" w:sz="0" w:space="0" w:color="auto"/>
      </w:divBdr>
    </w:div>
    <w:div w:id="944733079">
      <w:marLeft w:val="0"/>
      <w:marRight w:val="0"/>
      <w:marTop w:val="0"/>
      <w:marBottom w:val="0"/>
      <w:divBdr>
        <w:top w:val="none" w:sz="0" w:space="0" w:color="auto"/>
        <w:left w:val="none" w:sz="0" w:space="0" w:color="auto"/>
        <w:bottom w:val="none" w:sz="0" w:space="0" w:color="auto"/>
        <w:right w:val="none" w:sz="0" w:space="0" w:color="auto"/>
      </w:divBdr>
    </w:div>
    <w:div w:id="944733080">
      <w:marLeft w:val="0"/>
      <w:marRight w:val="0"/>
      <w:marTop w:val="0"/>
      <w:marBottom w:val="0"/>
      <w:divBdr>
        <w:top w:val="none" w:sz="0" w:space="0" w:color="auto"/>
        <w:left w:val="none" w:sz="0" w:space="0" w:color="auto"/>
        <w:bottom w:val="none" w:sz="0" w:space="0" w:color="auto"/>
        <w:right w:val="none" w:sz="0" w:space="0" w:color="auto"/>
      </w:divBdr>
    </w:div>
    <w:div w:id="944733081">
      <w:marLeft w:val="0"/>
      <w:marRight w:val="0"/>
      <w:marTop w:val="0"/>
      <w:marBottom w:val="0"/>
      <w:divBdr>
        <w:top w:val="none" w:sz="0" w:space="0" w:color="auto"/>
        <w:left w:val="none" w:sz="0" w:space="0" w:color="auto"/>
        <w:bottom w:val="none" w:sz="0" w:space="0" w:color="auto"/>
        <w:right w:val="none" w:sz="0" w:space="0" w:color="auto"/>
      </w:divBdr>
    </w:div>
    <w:div w:id="944733082">
      <w:marLeft w:val="0"/>
      <w:marRight w:val="0"/>
      <w:marTop w:val="0"/>
      <w:marBottom w:val="0"/>
      <w:divBdr>
        <w:top w:val="none" w:sz="0" w:space="0" w:color="auto"/>
        <w:left w:val="none" w:sz="0" w:space="0" w:color="auto"/>
        <w:bottom w:val="none" w:sz="0" w:space="0" w:color="auto"/>
        <w:right w:val="none" w:sz="0" w:space="0" w:color="auto"/>
      </w:divBdr>
    </w:div>
    <w:div w:id="944733083">
      <w:marLeft w:val="0"/>
      <w:marRight w:val="0"/>
      <w:marTop w:val="0"/>
      <w:marBottom w:val="0"/>
      <w:divBdr>
        <w:top w:val="none" w:sz="0" w:space="0" w:color="auto"/>
        <w:left w:val="none" w:sz="0" w:space="0" w:color="auto"/>
        <w:bottom w:val="none" w:sz="0" w:space="0" w:color="auto"/>
        <w:right w:val="none" w:sz="0" w:space="0" w:color="auto"/>
      </w:divBdr>
    </w:div>
    <w:div w:id="944733084">
      <w:marLeft w:val="0"/>
      <w:marRight w:val="0"/>
      <w:marTop w:val="0"/>
      <w:marBottom w:val="0"/>
      <w:divBdr>
        <w:top w:val="none" w:sz="0" w:space="0" w:color="auto"/>
        <w:left w:val="none" w:sz="0" w:space="0" w:color="auto"/>
        <w:bottom w:val="none" w:sz="0" w:space="0" w:color="auto"/>
        <w:right w:val="none" w:sz="0" w:space="0" w:color="auto"/>
      </w:divBdr>
    </w:div>
    <w:div w:id="944733085">
      <w:marLeft w:val="0"/>
      <w:marRight w:val="0"/>
      <w:marTop w:val="0"/>
      <w:marBottom w:val="0"/>
      <w:divBdr>
        <w:top w:val="none" w:sz="0" w:space="0" w:color="auto"/>
        <w:left w:val="none" w:sz="0" w:space="0" w:color="auto"/>
        <w:bottom w:val="none" w:sz="0" w:space="0" w:color="auto"/>
        <w:right w:val="none" w:sz="0" w:space="0" w:color="auto"/>
      </w:divBdr>
    </w:div>
    <w:div w:id="944733086">
      <w:marLeft w:val="0"/>
      <w:marRight w:val="0"/>
      <w:marTop w:val="0"/>
      <w:marBottom w:val="0"/>
      <w:divBdr>
        <w:top w:val="none" w:sz="0" w:space="0" w:color="auto"/>
        <w:left w:val="none" w:sz="0" w:space="0" w:color="auto"/>
        <w:bottom w:val="none" w:sz="0" w:space="0" w:color="auto"/>
        <w:right w:val="none" w:sz="0" w:space="0" w:color="auto"/>
      </w:divBdr>
    </w:div>
    <w:div w:id="944733087">
      <w:marLeft w:val="0"/>
      <w:marRight w:val="0"/>
      <w:marTop w:val="0"/>
      <w:marBottom w:val="0"/>
      <w:divBdr>
        <w:top w:val="none" w:sz="0" w:space="0" w:color="auto"/>
        <w:left w:val="none" w:sz="0" w:space="0" w:color="auto"/>
        <w:bottom w:val="none" w:sz="0" w:space="0" w:color="auto"/>
        <w:right w:val="none" w:sz="0" w:space="0" w:color="auto"/>
      </w:divBdr>
    </w:div>
    <w:div w:id="944733088">
      <w:marLeft w:val="0"/>
      <w:marRight w:val="0"/>
      <w:marTop w:val="0"/>
      <w:marBottom w:val="0"/>
      <w:divBdr>
        <w:top w:val="none" w:sz="0" w:space="0" w:color="auto"/>
        <w:left w:val="none" w:sz="0" w:space="0" w:color="auto"/>
        <w:bottom w:val="none" w:sz="0" w:space="0" w:color="auto"/>
        <w:right w:val="none" w:sz="0" w:space="0" w:color="auto"/>
      </w:divBdr>
    </w:div>
    <w:div w:id="944733089">
      <w:marLeft w:val="0"/>
      <w:marRight w:val="0"/>
      <w:marTop w:val="0"/>
      <w:marBottom w:val="0"/>
      <w:divBdr>
        <w:top w:val="none" w:sz="0" w:space="0" w:color="auto"/>
        <w:left w:val="none" w:sz="0" w:space="0" w:color="auto"/>
        <w:bottom w:val="none" w:sz="0" w:space="0" w:color="auto"/>
        <w:right w:val="none" w:sz="0" w:space="0" w:color="auto"/>
      </w:divBdr>
    </w:div>
    <w:div w:id="944733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24</Pages>
  <Words>30823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ИСПОЛЬЗОВАНИЮ ИНФОРМАЦИОННОГО ИНТЕРАКТИВНОГО </dc:title>
  <dc:subject/>
  <dc:creator>antipova</dc:creator>
  <cp:keywords/>
  <dc:description/>
  <cp:lastModifiedBy>kns</cp:lastModifiedBy>
  <cp:revision>2</cp:revision>
  <cp:lastPrinted>2013-07-04T08:23:00Z</cp:lastPrinted>
  <dcterms:created xsi:type="dcterms:W3CDTF">2013-09-27T10:29:00Z</dcterms:created>
  <dcterms:modified xsi:type="dcterms:W3CDTF">2013-09-27T10:29:00Z</dcterms:modified>
</cp:coreProperties>
</file>